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AB96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12509500</wp:posOffset>
            </wp:positionH>
            <wp:positionV relativeFrom="topMargin">
              <wp:posOffset>11023600</wp:posOffset>
            </wp:positionV>
            <wp:extent cx="266700" cy="317500"/>
            <wp:effectExtent l="0" t="0" r="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266700" cy="317500"/>
                    </a:xfrm>
                    <a:prstGeom prst="rect">
                      <a:avLst/>
                    </a:prstGeom>
                  </pic:spPr>
                </pic:pic>
              </a:graphicData>
            </a:graphic>
          </wp:anchor>
        </w:drawing>
      </w:r>
      <w:r>
        <w:rPr>
          <w:rFonts w:ascii="宋体" w:hAnsi="宋体" w:eastAsia="宋体" w:cs="宋体"/>
          <w:b/>
          <w:color w:val="auto"/>
          <w:sz w:val="32"/>
        </w:rPr>
        <w:t>威海市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年初中学业考试</w:t>
      </w:r>
    </w:p>
    <w:p w14:paraId="7A8CC0C1">
      <w:pPr>
        <w:spacing w:line="360" w:lineRule="auto"/>
        <w:jc w:val="center"/>
      </w:pPr>
      <w:r>
        <w:rPr>
          <w:rFonts w:ascii="宋体" w:hAnsi="宋体" w:eastAsia="宋体" w:cs="宋体"/>
          <w:b/>
          <w:color w:val="auto"/>
          <w:sz w:val="32"/>
        </w:rPr>
        <w:t>英语</w:t>
      </w:r>
    </w:p>
    <w:p w14:paraId="1EEA50D0">
      <w:pPr>
        <w:spacing w:line="360" w:lineRule="auto"/>
        <w:jc w:val="left"/>
      </w:pPr>
      <w:r>
        <w:rPr>
          <w:rFonts w:ascii="宋体" w:hAnsi="宋体" w:eastAsia="宋体" w:cs="宋体"/>
          <w:b/>
          <w:color w:val="auto"/>
          <w:sz w:val="24"/>
        </w:rPr>
        <w:t>注意事项：</w:t>
      </w:r>
    </w:p>
    <w:p w14:paraId="4311DE9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分钟。考试结束后，将本试卷和答题卡一并交回。</w:t>
      </w:r>
    </w:p>
    <w:p w14:paraId="290B7C4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毫米黑色签字笔将自己的姓名、考生号、座号填写在答题卡和试卷规定的位置上。</w:t>
      </w:r>
    </w:p>
    <w:p w14:paraId="08A4205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需要涂卡的小题，选出答案后，用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铅笔把答题卡上对应题目的答案标号涂黑；如需改动，用橡皮擦干净后，再选涂其他答案标号，答案选在试卷上无效。</w:t>
      </w:r>
    </w:p>
    <w:p w14:paraId="210C9E07">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指定区域内相应的位置，写在试卷一的答案无效：如需改动，先划掉原来的答案，然后再写上新的答案；不能使用涂改液、胶带纸、修正带，不按以上要求作答的答案无效。</w:t>
      </w:r>
    </w:p>
    <w:p w14:paraId="0A12C675">
      <w:pPr>
        <w:spacing w:line="360" w:lineRule="auto"/>
        <w:jc w:val="left"/>
      </w:pPr>
      <w:r>
        <w:rPr>
          <w:rFonts w:ascii="宋体" w:hAnsi="宋体" w:eastAsia="宋体" w:cs="宋体"/>
          <w:b/>
          <w:color w:val="auto"/>
          <w:sz w:val="24"/>
        </w:rPr>
        <w:t>一、阅读理解（五篇短文，共</w:t>
      </w:r>
      <w:r>
        <w:rPr>
          <w:rFonts w:ascii="Times New Roman" w:hAnsi="Times New Roman" w:eastAsia="Times New Roman" w:cs="Times New Roman"/>
          <w:b/>
          <w:color w:val="auto"/>
          <w:sz w:val="24"/>
        </w:rPr>
        <w:t>25</w:t>
      </w:r>
      <w:r>
        <w:rPr>
          <w:rFonts w:ascii="宋体" w:hAnsi="宋体" w:eastAsia="宋体" w:cs="宋体"/>
          <w:b/>
          <w:color w:val="auto"/>
          <w:sz w:val="24"/>
        </w:rPr>
        <w:t>小题，计</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1-20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21-25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19CA1E1E">
      <w:pPr>
        <w:spacing w:line="360" w:lineRule="auto"/>
        <w:jc w:val="left"/>
      </w:pPr>
      <w:r>
        <w:rPr>
          <w:rFonts w:ascii="宋体" w:hAnsi="宋体" w:eastAsia="宋体" w:cs="宋体"/>
          <w:b/>
          <w:color w:val="auto"/>
          <w:sz w:val="24"/>
        </w:rPr>
        <w:t>阅读</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篇，从文后每小题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选项中选择最佳答案。请将答案编号涂卡。</w:t>
      </w:r>
    </w:p>
    <w:p w14:paraId="5AD4F4DF">
      <w:pPr>
        <w:spacing w:line="360" w:lineRule="auto"/>
        <w:jc w:val="center"/>
      </w:pPr>
      <w:r>
        <w:rPr>
          <w:rFonts w:ascii="Times New Roman" w:hAnsi="Times New Roman" w:eastAsia="Times New Roman" w:cs="Times New Roman"/>
          <w:b/>
          <w:color w:val="auto"/>
          <w:sz w:val="24"/>
        </w:rPr>
        <w:t>A</w:t>
      </w:r>
    </w:p>
    <w:p w14:paraId="58371885">
      <w:pPr>
        <w:spacing w:line="360" w:lineRule="auto"/>
        <w:jc w:val="left"/>
      </w:pPr>
      <w:r>
        <w:drawing>
          <wp:inline distT="0" distB="0" distL="114300" distR="114300">
            <wp:extent cx="2247900" cy="2447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47900" cy="2447925"/>
                    </a:xfrm>
                    <a:prstGeom prst="rect">
                      <a:avLst/>
                    </a:prstGeom>
                  </pic:spPr>
                </pic:pic>
              </a:graphicData>
            </a:graphic>
          </wp:inline>
        </w:drawing>
      </w:r>
    </w:p>
    <w:p w14:paraId="227F86E2">
      <w:pPr>
        <w:spacing w:line="360" w:lineRule="auto"/>
        <w:jc w:val="left"/>
      </w:pPr>
      <w:r>
        <w:rPr>
          <w:b/>
          <w:color w:val="auto"/>
        </w:rPr>
        <w:t>Penguin(企鹅) Swims 5, 000 Miles Every Year</w:t>
      </w:r>
    </w:p>
    <w:p w14:paraId="6B8E6D46">
      <w:pPr>
        <w:spacing w:line="360" w:lineRule="auto"/>
        <w:ind w:firstLine="420"/>
        <w:jc w:val="left"/>
      </w:pPr>
      <w:r>
        <w:rPr>
          <w:color w:val="auto"/>
        </w:rPr>
        <w:t>Joao, 71, lives on an island near Rio de Janeiro, Brazil. He has retired(退休), but still works as a part-time fisherman. One day, about five years ago, when he was fishing, he found a tiny, sick penguin on the beach near his home. The penguin’s feathers(羽毛) were covered in oil. The poor bird was dying. Joao felt sorry for the sick, little bird, and so he took him back to his home. He cleaned him and fed him fish, and he gave him the name Din dim. The penguin soon became strong and healthy again.</w:t>
      </w:r>
    </w:p>
    <w:p w14:paraId="234014A6">
      <w:pPr>
        <w:spacing w:line="360" w:lineRule="auto"/>
        <w:ind w:firstLine="420"/>
        <w:jc w:val="left"/>
      </w:pPr>
      <w:r>
        <w:rPr>
          <w:color w:val="auto"/>
        </w:rPr>
        <w:t>After a week or two, Joao went down to the coast and tried to put Din dim back into the water. The penguin didn’t want to go. He stayed with Joao, getting bigger and bigger—beautiful new feathers grew on his back. Eight months passed. Joao was very happy because he was enjoying the company of his new friend. Then suddenly, one day in February, Din dim disappeared. Joao was sad to lose him, but hoped that the bird just wanted to return to his penguin family. Four more months passed, Joao was walking sadly home from the beach, when suddenly he heard a familiar (熟悉的) “honking” sound—Din dim was back.</w:t>
      </w:r>
    </w:p>
    <w:p w14:paraId="2AE0426A">
      <w:pPr>
        <w:spacing w:line="360" w:lineRule="auto"/>
        <w:ind w:firstLine="420"/>
        <w:jc w:val="left"/>
      </w:pPr>
      <w:r>
        <w:rPr>
          <w:color w:val="auto"/>
        </w:rPr>
        <w:t>Every year since then, Din dim spends eight months with Joao and then disappears for four months. Where does he go? It is thought that he swims 2, 500 miles to the coast of Argentina or</w:t>
      </w:r>
      <w:r>
        <w:rPr>
          <w:rFonts w:ascii="Times New Roman" w:hAnsi="Times New Roman" w:eastAsia="Times New Roman" w:cs="Times New Roman"/>
          <w:color w:val="auto"/>
        </w:rPr>
        <w:t xml:space="preserve"> Chile to start a penguin family and then swims 2, 500 miles to Joao. That’s 5, 000 miles a year to be with the man who saved his life.</w:t>
      </w:r>
    </w:p>
    <w:p w14:paraId="1DC7BE36">
      <w:pPr>
        <w:spacing w:line="360" w:lineRule="auto"/>
        <w:jc w:val="left"/>
        <w:textAlignment w:val="center"/>
        <w:rPr>
          <w:color w:val="auto"/>
        </w:rPr>
      </w:pPr>
      <w:r>
        <w:t>1</w:t>
      </w:r>
      <w:r>
        <w:rPr>
          <w:position w:val="-22"/>
        </w:rPr>
        <w:drawing>
          <wp:inline distT="0" distB="0" distL="114300" distR="114300">
            <wp:extent cx="31750" cy="88900"/>
            <wp:effectExtent l="0" t="0" r="0" b="0"/>
            <wp:docPr id="743451652" name="图片 743451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51652" name="图片 743451652"/>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What was the penguin like when Joao first met him?</w:t>
      </w:r>
    </w:p>
    <w:p w14:paraId="2F18762F">
      <w:pPr>
        <w:spacing w:line="360" w:lineRule="auto"/>
        <w:jc w:val="left"/>
        <w:textAlignment w:val="center"/>
        <w:rPr>
          <w:color w:val="auto"/>
        </w:rPr>
      </w:pPr>
      <w:r>
        <w:t xml:space="preserve">A. </w:t>
      </w:r>
      <w:r>
        <w:rPr>
          <w:rFonts w:ascii="Times New Roman" w:hAnsi="Times New Roman" w:eastAsia="Times New Roman" w:cs="Times New Roman"/>
          <w:color w:val="auto"/>
        </w:rPr>
        <w:t>He was tiny and sick.</w:t>
      </w:r>
    </w:p>
    <w:p w14:paraId="473FF03B">
      <w:pPr>
        <w:spacing w:line="360" w:lineRule="auto"/>
        <w:jc w:val="left"/>
        <w:textAlignment w:val="center"/>
        <w:rPr>
          <w:color w:val="auto"/>
        </w:rPr>
      </w:pPr>
      <w:r>
        <w:t xml:space="preserve">B. </w:t>
      </w:r>
      <w:r>
        <w:rPr>
          <w:rFonts w:ascii="Times New Roman" w:hAnsi="Times New Roman" w:eastAsia="Times New Roman" w:cs="Times New Roman"/>
          <w:color w:val="auto"/>
        </w:rPr>
        <w:t>He was strong and healthy.</w:t>
      </w:r>
    </w:p>
    <w:p w14:paraId="0CCFCDF0">
      <w:pPr>
        <w:spacing w:line="360" w:lineRule="auto"/>
        <w:jc w:val="left"/>
        <w:textAlignment w:val="center"/>
        <w:rPr>
          <w:color w:val="auto"/>
        </w:rPr>
      </w:pPr>
      <w:r>
        <w:t xml:space="preserve">C. </w:t>
      </w:r>
      <w:r>
        <w:rPr>
          <w:rFonts w:ascii="Times New Roman" w:hAnsi="Times New Roman" w:eastAsia="Times New Roman" w:cs="Times New Roman"/>
          <w:color w:val="auto"/>
        </w:rPr>
        <w:t>He had clean and beautiful feathers.</w:t>
      </w:r>
    </w:p>
    <w:p w14:paraId="59503849">
      <w:pPr>
        <w:spacing w:line="360" w:lineRule="auto"/>
        <w:jc w:val="left"/>
        <w:textAlignment w:val="center"/>
        <w:rPr>
          <w:color w:val="auto"/>
        </w:rPr>
      </w:pPr>
      <w:r>
        <w:t xml:space="preserve">2. </w:t>
      </w:r>
      <w:r>
        <w:rPr>
          <w:rFonts w:ascii="Times New Roman" w:hAnsi="Times New Roman" w:eastAsia="Times New Roman" w:cs="Times New Roman"/>
          <w:color w:val="auto"/>
        </w:rPr>
        <w:t>When the penguin became healthy after a week or two</w:t>
      </w:r>
      <w:r>
        <w:rPr>
          <w:rFonts w:ascii="Times New Roman" w:hAnsi="Times New Roman" w:eastAsia="Times New Roman" w:cs="Times New Roman"/>
          <w:color w:val="auto"/>
          <w:position w:val="-22"/>
        </w:rPr>
        <w:drawing>
          <wp:inline distT="0" distB="0" distL="114300" distR="114300">
            <wp:extent cx="50800" cy="88900"/>
            <wp:effectExtent l="0" t="0" r="6350" b="508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what did he do?</w:t>
      </w:r>
    </w:p>
    <w:p w14:paraId="121F46DC">
      <w:pPr>
        <w:spacing w:line="360" w:lineRule="auto"/>
        <w:jc w:val="left"/>
        <w:textAlignment w:val="center"/>
        <w:rPr>
          <w:color w:val="auto"/>
        </w:rPr>
      </w:pPr>
      <w:r>
        <w:t xml:space="preserve">A. </w:t>
      </w:r>
      <w:r>
        <w:rPr>
          <w:rFonts w:ascii="Times New Roman" w:hAnsi="Times New Roman" w:eastAsia="Times New Roman" w:cs="Times New Roman"/>
          <w:color w:val="auto"/>
        </w:rPr>
        <w:t>He still stayed with Joao.</w:t>
      </w:r>
    </w:p>
    <w:p w14:paraId="046D7268">
      <w:pPr>
        <w:spacing w:line="360" w:lineRule="auto"/>
        <w:jc w:val="left"/>
        <w:textAlignment w:val="center"/>
        <w:rPr>
          <w:color w:val="auto"/>
        </w:rPr>
      </w:pPr>
      <w:r>
        <w:t xml:space="preserve">B. </w:t>
      </w:r>
      <w:r>
        <w:rPr>
          <w:rFonts w:ascii="Times New Roman" w:hAnsi="Times New Roman" w:eastAsia="Times New Roman" w:cs="Times New Roman"/>
          <w:color w:val="auto"/>
        </w:rPr>
        <w:t>He returned to his penguin family.</w:t>
      </w:r>
    </w:p>
    <w:p w14:paraId="672DBB37">
      <w:pPr>
        <w:spacing w:line="360" w:lineRule="auto"/>
        <w:jc w:val="left"/>
        <w:textAlignment w:val="center"/>
        <w:rPr>
          <w:color w:val="auto"/>
        </w:rPr>
      </w:pPr>
      <w:r>
        <w:t xml:space="preserve">C. </w:t>
      </w:r>
      <w:r>
        <w:rPr>
          <w:rFonts w:ascii="Times New Roman" w:hAnsi="Times New Roman" w:eastAsia="Times New Roman" w:cs="Times New Roman"/>
          <w:color w:val="auto"/>
        </w:rPr>
        <w:t>He walked sadly on the beach every day.</w:t>
      </w:r>
    </w:p>
    <w:p w14:paraId="090689CA">
      <w:pPr>
        <w:spacing w:line="360" w:lineRule="auto"/>
        <w:jc w:val="left"/>
        <w:textAlignment w:val="center"/>
        <w:rPr>
          <w:color w:val="auto"/>
        </w:rPr>
      </w:pPr>
      <w:r>
        <w:t xml:space="preserve">3. </w:t>
      </w:r>
      <w:r>
        <w:rPr>
          <w:rFonts w:ascii="Times New Roman" w:hAnsi="Times New Roman" w:eastAsia="Times New Roman" w:cs="Times New Roman"/>
          <w:color w:val="auto"/>
        </w:rPr>
        <w:t>How might Joao feel when he suddenly heard a familiar sound?</w:t>
      </w:r>
    </w:p>
    <w:p w14:paraId="7A3AA890">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Sorry and sad.</w:t>
      </w:r>
      <w:r>
        <w:tab/>
      </w:r>
      <w:r>
        <w:t xml:space="preserve">B. </w:t>
      </w:r>
      <w:r>
        <w:rPr>
          <w:rFonts w:ascii="Times New Roman" w:hAnsi="Times New Roman" w:eastAsia="Times New Roman" w:cs="Times New Roman"/>
          <w:color w:val="auto"/>
        </w:rPr>
        <w:t>Surprised and sad.</w:t>
      </w:r>
      <w:r>
        <w:tab/>
      </w:r>
      <w:r>
        <w:t xml:space="preserve">C. </w:t>
      </w:r>
      <w:r>
        <w:rPr>
          <w:rFonts w:ascii="Times New Roman" w:hAnsi="Times New Roman" w:eastAsia="Times New Roman" w:cs="Times New Roman"/>
          <w:color w:val="auto"/>
        </w:rPr>
        <w:t>Surprised and happy.</w:t>
      </w:r>
    </w:p>
    <w:p w14:paraId="79351E32">
      <w:pPr>
        <w:spacing w:line="360" w:lineRule="auto"/>
        <w:jc w:val="left"/>
        <w:textAlignment w:val="center"/>
        <w:rPr>
          <w:color w:val="auto"/>
        </w:rPr>
      </w:pPr>
      <w:r>
        <w:t xml:space="preserve">4. </w:t>
      </w:r>
      <w:r>
        <w:rPr>
          <w:rFonts w:ascii="Times New Roman" w:hAnsi="Times New Roman" w:eastAsia="Times New Roman" w:cs="Times New Roman"/>
          <w:color w:val="auto"/>
        </w:rPr>
        <w:t>Which is the right order according to the passage?</w:t>
      </w:r>
    </w:p>
    <w:p w14:paraId="6AC982A9">
      <w:pPr>
        <w:spacing w:line="360" w:lineRule="auto"/>
        <w:jc w:val="left"/>
      </w:pPr>
      <w:r>
        <w:rPr>
          <w:rFonts w:ascii="Times New Roman" w:hAnsi="Times New Roman" w:eastAsia="Times New Roman" w:cs="Times New Roman"/>
          <w:color w:val="auto"/>
        </w:rPr>
        <w:t>a. The penguin was found.</w:t>
      </w:r>
      <w:r>
        <w:rPr>
          <w:color w:val="auto"/>
        </w:rPr>
        <w:t xml:space="preserve">        </w:t>
      </w:r>
      <w:r>
        <w:rPr>
          <w:rFonts w:ascii="Times New Roman" w:hAnsi="Times New Roman" w:eastAsia="Times New Roman" w:cs="Times New Roman"/>
          <w:color w:val="auto"/>
        </w:rPr>
        <w:t xml:space="preserve">    b. The penguin was hurt.</w:t>
      </w:r>
    </w:p>
    <w:p w14:paraId="5E49322D">
      <w:pPr>
        <w:spacing w:line="360" w:lineRule="auto"/>
        <w:jc w:val="left"/>
      </w:pPr>
      <w:r>
        <w:rPr>
          <w:rFonts w:ascii="Times New Roman" w:hAnsi="Times New Roman" w:eastAsia="Times New Roman" w:cs="Times New Roman"/>
          <w:color w:val="auto"/>
        </w:rPr>
        <w:t>c. The penguin was back.</w:t>
      </w:r>
      <w:r>
        <w:rPr>
          <w:color w:val="auto"/>
        </w:rPr>
        <w:t xml:space="preserve">        </w:t>
      </w:r>
      <w:r>
        <w:rPr>
          <w:rFonts w:ascii="Times New Roman" w:hAnsi="Times New Roman" w:eastAsia="Times New Roman" w:cs="Times New Roman"/>
          <w:color w:val="auto"/>
        </w:rPr>
        <w:t xml:space="preserve">    d. The penguin disappeared.</w:t>
      </w:r>
    </w:p>
    <w:p w14:paraId="4E2F9B7E">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d c b a</w:t>
      </w:r>
      <w:r>
        <w:tab/>
      </w:r>
      <w:r>
        <w:t xml:space="preserve">B. </w:t>
      </w:r>
      <w:r>
        <w:rPr>
          <w:rFonts w:ascii="Times New Roman" w:hAnsi="Times New Roman" w:eastAsia="Times New Roman" w:cs="Times New Roman"/>
          <w:color w:val="auto"/>
        </w:rPr>
        <w:t>b a d c</w:t>
      </w:r>
      <w:r>
        <w:tab/>
      </w:r>
      <w:r>
        <w:t xml:space="preserve">C. </w:t>
      </w:r>
      <w:r>
        <w:rPr>
          <w:rFonts w:ascii="Times New Roman" w:hAnsi="Times New Roman" w:eastAsia="Times New Roman" w:cs="Times New Roman"/>
          <w:color w:val="auto"/>
        </w:rPr>
        <w:t>a b d c</w:t>
      </w:r>
    </w:p>
    <w:p w14:paraId="6F17600E">
      <w:pPr>
        <w:spacing w:line="360" w:lineRule="auto"/>
        <w:jc w:val="left"/>
        <w:textAlignment w:val="center"/>
        <w:rPr>
          <w:color w:val="auto"/>
        </w:rPr>
      </w:pPr>
      <w:r>
        <w:t xml:space="preserve">5. </w:t>
      </w:r>
      <w:r>
        <w:rPr>
          <w:rFonts w:ascii="Times New Roman" w:hAnsi="Times New Roman" w:eastAsia="Times New Roman" w:cs="Times New Roman"/>
          <w:color w:val="auto"/>
        </w:rPr>
        <w:t>Why does the penguin swim to Brazil every year?</w:t>
      </w:r>
    </w:p>
    <w:p w14:paraId="41BBC546">
      <w:pPr>
        <w:spacing w:line="360" w:lineRule="auto"/>
        <w:jc w:val="left"/>
        <w:textAlignment w:val="center"/>
        <w:rPr>
          <w:color w:val="auto"/>
        </w:rPr>
      </w:pPr>
      <w:r>
        <w:t xml:space="preserve">A. </w:t>
      </w:r>
      <w:r>
        <w:rPr>
          <w:rFonts w:ascii="Times New Roman" w:hAnsi="Times New Roman" w:eastAsia="Times New Roman" w:cs="Times New Roman"/>
          <w:color w:val="auto"/>
        </w:rPr>
        <w:t>To star this penguin family.</w:t>
      </w:r>
    </w:p>
    <w:p w14:paraId="68461AD3">
      <w:pPr>
        <w:spacing w:line="360" w:lineRule="auto"/>
        <w:jc w:val="left"/>
        <w:textAlignment w:val="center"/>
        <w:rPr>
          <w:color w:val="auto"/>
        </w:rPr>
      </w:pPr>
      <w:r>
        <w:t xml:space="preserve">B. </w:t>
      </w:r>
      <w:r>
        <w:rPr>
          <w:rFonts w:ascii="Times New Roman" w:hAnsi="Times New Roman" w:eastAsia="Times New Roman" w:cs="Times New Roman"/>
          <w:color w:val="auto"/>
        </w:rPr>
        <w:t>To look for more delicious food.</w:t>
      </w:r>
    </w:p>
    <w:p w14:paraId="54224454">
      <w:pPr>
        <w:spacing w:line="360" w:lineRule="auto"/>
        <w:jc w:val="left"/>
        <w:textAlignment w:val="center"/>
        <w:rPr>
          <w:color w:val="000000"/>
        </w:rPr>
      </w:pPr>
      <w:r>
        <w:t xml:space="preserve">C. </w:t>
      </w:r>
      <w:r>
        <w:rPr>
          <w:rFonts w:ascii="Times New Roman" w:hAnsi="Times New Roman" w:eastAsia="Times New Roman" w:cs="Times New Roman"/>
          <w:color w:val="auto"/>
        </w:rPr>
        <w:t>To visit the man who saved his life.</w:t>
      </w:r>
    </w:p>
    <w:p w14:paraId="43338626">
      <w:pPr>
        <w:spacing w:line="360" w:lineRule="auto"/>
        <w:jc w:val="center"/>
        <w:textAlignment w:val="center"/>
        <w:rPr>
          <w:color w:val="000000"/>
        </w:rPr>
      </w:pPr>
      <w:r>
        <w:rPr>
          <w:rFonts w:ascii="Times New Roman" w:hAnsi="Times New Roman" w:eastAsia="Times New Roman" w:cs="Times New Roman"/>
          <w:b/>
          <w:color w:val="000000"/>
          <w:sz w:val="24"/>
        </w:rPr>
        <w:t>B</w:t>
      </w:r>
    </w:p>
    <w:p w14:paraId="328D5D17">
      <w:pPr>
        <w:spacing w:line="360" w:lineRule="auto"/>
        <w:jc w:val="left"/>
        <w:textAlignment w:val="center"/>
        <w:rPr>
          <w:color w:val="000000"/>
        </w:rPr>
      </w:pPr>
      <w:r>
        <w:rPr>
          <w:color w:val="000000"/>
        </w:rPr>
        <w:drawing>
          <wp:inline distT="0" distB="0" distL="114300" distR="114300">
            <wp:extent cx="2657475" cy="1714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57475" cy="1714500"/>
                    </a:xfrm>
                    <a:prstGeom prst="rect">
                      <a:avLst/>
                    </a:prstGeom>
                  </pic:spPr>
                </pic:pic>
              </a:graphicData>
            </a:graphic>
          </wp:inline>
        </w:drawing>
      </w:r>
    </w:p>
    <w:p w14:paraId="454D142C">
      <w:pPr>
        <w:spacing w:line="360" w:lineRule="auto"/>
        <w:ind w:firstLine="420"/>
        <w:jc w:val="left"/>
        <w:textAlignment w:val="center"/>
        <w:rPr>
          <w:color w:val="000000"/>
        </w:rPr>
      </w:pPr>
      <w:r>
        <w:rPr>
          <w:color w:val="000000"/>
        </w:rPr>
        <w:t>In Chinese culture, twelve different animals are used to stand for the Chinese birth years. 2023 is the Chinese Year of the Rabbit. At the beginning of 2023, rabbits have been used for artistic themes around the world. As a cultural image(文化意象), rabbits have been in different forms of art worldwide, including stamps, colorful lights and exhibitions.</w:t>
      </w:r>
    </w:p>
    <w:p w14:paraId="323D6441">
      <w:pPr>
        <w:spacing w:line="360" w:lineRule="auto"/>
        <w:ind w:firstLine="420"/>
        <w:jc w:val="left"/>
        <w:textAlignment w:val="center"/>
        <w:rPr>
          <w:color w:val="000000"/>
        </w:rPr>
      </w:pPr>
      <w:r>
        <w:rPr>
          <w:color w:val="000000"/>
        </w:rPr>
        <w:t>The worldwide popularity of the Chinese Rabbit might have something to do with Western culture. For people in Europe, rabbits mean new life and prosperity(繁荣) as they can give birth to many young ones. So the image of a rabbit is easily accepted by people in the West.</w:t>
      </w:r>
    </w:p>
    <w:p w14:paraId="5688628C">
      <w:pPr>
        <w:spacing w:line="360" w:lineRule="auto"/>
        <w:ind w:firstLine="420"/>
        <w:jc w:val="left"/>
        <w:textAlignment w:val="center"/>
        <w:rPr>
          <w:color w:val="000000"/>
        </w:rPr>
      </w:pPr>
      <w:r>
        <w:rPr>
          <w:color w:val="000000"/>
        </w:rPr>
        <w:t xml:space="preserve">Through the Chinese Year of the Rabbit, people from other counties can get a closer look into Chinese culture. On January 21, an exhibition was held in a museum in the US to celebrate the Year of the Rabbit 16 excellent Chinese artworks on rabbits were on show. </w:t>
      </w:r>
      <w:r>
        <w:rPr>
          <w:b/>
          <w:color w:val="000000"/>
          <w:u w:val="single"/>
        </w:rPr>
        <w:t>It</w:t>
      </w:r>
      <w:r>
        <w:rPr>
          <w:color w:val="000000"/>
        </w:rPr>
        <w:t xml:space="preserve"> showed visitors that rabbits have been a popular artistic theme in China since ancient times. The museum has also explained the meaning behind rabbits in China to visitors. People could also learn about the stories of the rabbit and the moon in China.</w:t>
      </w:r>
    </w:p>
    <w:p w14:paraId="659F6FEA">
      <w:pPr>
        <w:spacing w:line="360" w:lineRule="auto"/>
        <w:ind w:firstLine="420"/>
        <w:jc w:val="left"/>
        <w:textAlignment w:val="center"/>
        <w:rPr>
          <w:color w:val="000000"/>
        </w:rPr>
      </w:pPr>
      <w:r>
        <w:rPr>
          <w:color w:val="000000"/>
        </w:rPr>
        <w:t>Images of the 12 Chinese animals are fun to everyone. They can help with communication between different cultures.</w:t>
      </w:r>
    </w:p>
    <w:p w14:paraId="4E3FD93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Why do Western people accept the Chinese Rabbit easily?</w:t>
      </w:r>
    </w:p>
    <w:p w14:paraId="791C9DB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it’s one of the 12 Chinese animals.</w:t>
      </w:r>
    </w:p>
    <w:p w14:paraId="7A1F278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it has connection with Western culture.</w:t>
      </w:r>
    </w:p>
    <w:p w14:paraId="2DCEE8C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it is used to stand for the Chinese Year of the Rabbit.</w:t>
      </w:r>
    </w:p>
    <w:p w14:paraId="75667860">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In Paragraph 3, what does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refer to(</w:t>
      </w:r>
      <w:r>
        <w:rPr>
          <w:rFonts w:ascii="宋体" w:hAnsi="宋体" w:eastAsia="宋体" w:cs="宋体"/>
          <w:color w:val="000000"/>
        </w:rPr>
        <w:t>指代</w:t>
      </w:r>
      <w:r>
        <w:rPr>
          <w:rFonts w:ascii="Times New Roman" w:hAnsi="Times New Roman" w:eastAsia="Times New Roman" w:cs="Times New Roman"/>
          <w:color w:val="000000"/>
        </w:rPr>
        <w:t>)?</w:t>
      </w:r>
    </w:p>
    <w:p w14:paraId="0BA4BB3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exhibition.</w:t>
      </w:r>
      <w:r>
        <w:rPr>
          <w:color w:val="000000"/>
        </w:rPr>
        <w:tab/>
      </w:r>
      <w:r>
        <w:rPr>
          <w:color w:val="000000"/>
        </w:rPr>
        <w:t xml:space="preserve">B. </w:t>
      </w:r>
      <w:r>
        <w:rPr>
          <w:rFonts w:ascii="Times New Roman" w:hAnsi="Times New Roman" w:eastAsia="Times New Roman" w:cs="Times New Roman"/>
          <w:color w:val="000000"/>
        </w:rPr>
        <w:t>The museum.</w:t>
      </w:r>
      <w:r>
        <w:rPr>
          <w:color w:val="000000"/>
        </w:rPr>
        <w:tab/>
      </w:r>
      <w:r>
        <w:rPr>
          <w:color w:val="000000"/>
        </w:rPr>
        <w:t xml:space="preserve">C. </w:t>
      </w:r>
      <w:r>
        <w:rPr>
          <w:rFonts w:ascii="Times New Roman" w:hAnsi="Times New Roman" w:eastAsia="Times New Roman" w:cs="Times New Roman"/>
          <w:color w:val="000000"/>
        </w:rPr>
        <w:t>The rabbit.</w:t>
      </w:r>
    </w:p>
    <w:p w14:paraId="3A5008C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In Paragaph 3, why does the writer introduce the exhibition held in the US?</w:t>
      </w:r>
    </w:p>
    <w:p w14:paraId="087A42A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invite people to visit the exhibition.</w:t>
      </w:r>
    </w:p>
    <w:p w14:paraId="417CEB4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the popularity of the Chinese Rabbit.</w:t>
      </w:r>
    </w:p>
    <w:p w14:paraId="2077AB6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tell the stories of the rabbit and the moon in China.</w:t>
      </w:r>
    </w:p>
    <w:p w14:paraId="7B3C6C8E">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What’s the passage mainly talking about?</w:t>
      </w:r>
    </w:p>
    <w:p w14:paraId="4570AD8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exhibition on rabbits in the US.</w:t>
      </w:r>
    </w:p>
    <w:p w14:paraId="300EAA9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culture of the Chinese Rabbit.</w:t>
      </w:r>
    </w:p>
    <w:p w14:paraId="1E4E6EF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Images of the 12 Chinese animals.</w:t>
      </w:r>
    </w:p>
    <w:p w14:paraId="3408DA7F">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Where may we read this passage?</w:t>
      </w:r>
    </w:p>
    <w:p w14:paraId="3930415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guide book.</w:t>
      </w:r>
      <w:r>
        <w:rPr>
          <w:color w:val="000000"/>
        </w:rPr>
        <w:tab/>
      </w:r>
      <w:r>
        <w:rPr>
          <w:color w:val="000000"/>
        </w:rPr>
        <w:t xml:space="preserve">B. </w:t>
      </w:r>
      <w:r>
        <w:rPr>
          <w:rFonts w:ascii="Times New Roman" w:hAnsi="Times New Roman" w:eastAsia="Times New Roman" w:cs="Times New Roman"/>
          <w:color w:val="000000"/>
        </w:rPr>
        <w:t>In a text book.</w:t>
      </w:r>
      <w:r>
        <w:rPr>
          <w:color w:val="000000"/>
        </w:rPr>
        <w:tab/>
      </w:r>
      <w:r>
        <w:rPr>
          <w:color w:val="000000"/>
        </w:rPr>
        <w:t xml:space="preserve">C. </w:t>
      </w:r>
      <w:r>
        <w:rPr>
          <w:rFonts w:ascii="Times New Roman" w:hAnsi="Times New Roman" w:eastAsia="Times New Roman" w:cs="Times New Roman"/>
          <w:color w:val="000000"/>
        </w:rPr>
        <w:t>In a magazine.</w:t>
      </w:r>
    </w:p>
    <w:p w14:paraId="48C9D173">
      <w:pPr>
        <w:spacing w:line="360" w:lineRule="auto"/>
        <w:jc w:val="center"/>
        <w:textAlignment w:val="center"/>
        <w:rPr>
          <w:color w:val="000000"/>
        </w:rPr>
      </w:pPr>
      <w:r>
        <w:rPr>
          <w:rFonts w:ascii="Times New Roman" w:hAnsi="Times New Roman" w:eastAsia="Times New Roman" w:cs="Times New Roman"/>
          <w:b/>
          <w:color w:val="000000"/>
          <w:sz w:val="24"/>
        </w:rPr>
        <w:t>C</w:t>
      </w:r>
    </w:p>
    <w:p w14:paraId="12069EBE">
      <w:pPr>
        <w:spacing w:line="360" w:lineRule="auto"/>
        <w:jc w:val="left"/>
        <w:textAlignment w:val="center"/>
        <w:rPr>
          <w:color w:val="000000"/>
        </w:rPr>
      </w:pPr>
      <w:r>
        <w:rPr>
          <w:color w:val="000000"/>
        </w:rPr>
        <w:drawing>
          <wp:inline distT="0" distB="0" distL="114300" distR="114300">
            <wp:extent cx="2609850" cy="1800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09850" cy="1800225"/>
                    </a:xfrm>
                    <a:prstGeom prst="rect">
                      <a:avLst/>
                    </a:prstGeom>
                  </pic:spPr>
                </pic:pic>
              </a:graphicData>
            </a:graphic>
          </wp:inline>
        </w:drawing>
      </w:r>
    </w:p>
    <w:p w14:paraId="0D29F861">
      <w:pPr>
        <w:spacing w:line="360" w:lineRule="auto"/>
        <w:jc w:val="center"/>
        <w:textAlignment w:val="center"/>
        <w:rPr>
          <w:color w:val="000000"/>
        </w:rPr>
      </w:pPr>
      <w:r>
        <w:rPr>
          <w:rFonts w:ascii="Times New Roman" w:hAnsi="Times New Roman" w:eastAsia="Times New Roman" w:cs="Times New Roman"/>
          <w:b/>
          <w:color w:val="000000"/>
        </w:rPr>
        <w:t>G</w:t>
      </w:r>
      <w:r>
        <w:rPr>
          <w:b/>
          <w:color w:val="000000"/>
        </w:rPr>
        <w:t>reen Energy for Today and Tomorrow</w:t>
      </w:r>
    </w:p>
    <w:p w14:paraId="440EA024">
      <w:pPr>
        <w:spacing w:line="360" w:lineRule="auto"/>
        <w:ind w:firstLine="420"/>
        <w:jc w:val="left"/>
        <w:textAlignment w:val="center"/>
        <w:rPr>
          <w:color w:val="000000"/>
        </w:rPr>
      </w:pPr>
      <w:r>
        <w:rPr>
          <w:color w:val="000000"/>
        </w:rPr>
        <w:t>Did you know that most of the energy we use comes from the sun? For example, the sun helps plants to grow. Plants that grew millions of years ago turned into coal, oil, and natural gas (天然气). We call these fossil fuels (化石燃料).</w:t>
      </w:r>
    </w:p>
    <w:p w14:paraId="112300E4">
      <w:pPr>
        <w:spacing w:line="360" w:lineRule="auto"/>
        <w:ind w:firstLine="420"/>
        <w:jc w:val="left"/>
        <w:textAlignment w:val="center"/>
        <w:rPr>
          <w:color w:val="000000"/>
        </w:rPr>
      </w:pPr>
      <w:r>
        <w:rPr>
          <w:color w:val="000000"/>
        </w:rPr>
        <w:t xml:space="preserve">However, fossil fuels make pollution. This is bad for the Earth. Fossil fuels are also </w:t>
      </w:r>
      <w:r>
        <w:rPr>
          <w:b/>
          <w:color w:val="000000"/>
          <w:u w:val="single"/>
        </w:rPr>
        <w:t>nonrenewable</w:t>
      </w:r>
      <w:r>
        <w:rPr>
          <w:color w:val="000000"/>
        </w:rPr>
        <w:t>. Some day they will be gone. So, scientists want people to use green energy. Why is green energy important? First, it is clean. It doesn’t hurt the Earth. Next, it is renewable. It won’t run out. Green energy gives us almost 25% of the electricity we use today.</w:t>
      </w:r>
    </w:p>
    <w:p w14:paraId="612AC3B2">
      <w:pPr>
        <w:spacing w:line="360" w:lineRule="auto"/>
        <w:ind w:firstLine="420"/>
        <w:jc w:val="left"/>
        <w:textAlignment w:val="center"/>
        <w:rPr>
          <w:color w:val="000000"/>
        </w:rPr>
      </w:pPr>
      <w:r>
        <w:rPr>
          <w:color w:val="000000"/>
        </w:rPr>
        <w:t>What are the main sources (来源) of green energy?</w:t>
      </w:r>
    </w:p>
    <w:p w14:paraId="347FC928">
      <w:pPr>
        <w:spacing w:line="360" w:lineRule="auto"/>
        <w:ind w:firstLine="420"/>
        <w:jc w:val="left"/>
        <w:textAlignment w:val="center"/>
        <w:rPr>
          <w:color w:val="000000"/>
        </w:rPr>
      </w:pPr>
      <w:r>
        <w:rPr>
          <w:b/>
          <w:color w:val="000000"/>
        </w:rPr>
        <w:t>Water Power</w:t>
      </w:r>
    </w:p>
    <w:p w14:paraId="1D9DA450">
      <w:pPr>
        <w:spacing w:line="360" w:lineRule="auto"/>
        <w:ind w:firstLine="420"/>
        <w:jc w:val="left"/>
        <w:textAlignment w:val="center"/>
        <w:rPr>
          <w:color w:val="000000"/>
        </w:rPr>
      </w:pPr>
      <w:r>
        <w:rPr>
          <w:color w:val="000000"/>
        </w:rPr>
        <w:t>Water power uses moving water in rivers and dams (堤坝). Moving water has energy. Water</w:t>
      </w:r>
      <w:r>
        <w:rPr>
          <w:rFonts w:ascii="Times New Roman" w:hAnsi="Times New Roman" w:eastAsia="Times New Roman" w:cs="Times New Roman"/>
          <w:b/>
          <w:color w:val="000000"/>
        </w:rPr>
        <w:t xml:space="preserve"> </w:t>
      </w:r>
      <w:r>
        <w:rPr>
          <w:color w:val="000000"/>
        </w:rPr>
        <w:t>power makes 16.6% of the electricity we use.</w:t>
      </w:r>
    </w:p>
    <w:p w14:paraId="76B8BFBC">
      <w:pPr>
        <w:spacing w:line="360" w:lineRule="auto"/>
        <w:ind w:firstLine="420"/>
        <w:jc w:val="left"/>
        <w:textAlignment w:val="center"/>
        <w:rPr>
          <w:color w:val="000000"/>
        </w:rPr>
      </w:pPr>
      <w:r>
        <w:rPr>
          <w:b/>
          <w:color w:val="000000"/>
        </w:rPr>
        <w:t>Wind Power</w:t>
      </w:r>
    </w:p>
    <w:p w14:paraId="4DE8803E">
      <w:pPr>
        <w:spacing w:line="360" w:lineRule="auto"/>
        <w:ind w:firstLine="420"/>
        <w:jc w:val="left"/>
        <w:textAlignment w:val="center"/>
        <w:rPr>
          <w:color w:val="000000"/>
        </w:rPr>
      </w:pPr>
      <w:r>
        <w:rPr>
          <w:color w:val="000000"/>
        </w:rPr>
        <w:t>Is wind power new? No, it isn’t. People used wind power many years ago. Wind power makes 4% of the electricity we use.</w:t>
      </w:r>
    </w:p>
    <w:p w14:paraId="11B8B714">
      <w:pPr>
        <w:spacing w:line="360" w:lineRule="auto"/>
        <w:ind w:firstLine="420"/>
        <w:jc w:val="left"/>
        <w:textAlignment w:val="center"/>
        <w:rPr>
          <w:color w:val="000000"/>
        </w:rPr>
      </w:pPr>
      <w:r>
        <w:rPr>
          <w:b/>
          <w:color w:val="000000"/>
        </w:rPr>
        <w:t>Solar Power</w:t>
      </w:r>
    </w:p>
    <w:p w14:paraId="353E4F37">
      <w:pPr>
        <w:spacing w:line="360" w:lineRule="auto"/>
        <w:ind w:firstLine="420"/>
        <w:jc w:val="left"/>
        <w:textAlignment w:val="center"/>
        <w:rPr>
          <w:color w:val="000000"/>
        </w:rPr>
      </w:pPr>
      <w:r>
        <w:rPr>
          <w:color w:val="000000"/>
        </w:rPr>
        <w:t>Soar power comes from sunlight. The sun shines on solar panels (太阳能板)</w:t>
      </w:r>
      <w:r>
        <w:rPr>
          <w:color w:val="000000"/>
          <w:position w:val="-22"/>
        </w:rPr>
        <w:drawing>
          <wp:inline distT="0" distB="0" distL="114300" distR="114300">
            <wp:extent cx="50800" cy="88900"/>
            <wp:effectExtent l="0" t="0" r="6350" b="508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color w:val="000000"/>
        </w:rPr>
        <w:t xml:space="preserve"> and electricity is made. Solar power is now as cheap as some fossil fuels. It makes 15% of the electricity we use</w:t>
      </w:r>
    </w:p>
    <w:p w14:paraId="08D9D42D">
      <w:pPr>
        <w:spacing w:line="360" w:lineRule="auto"/>
        <w:ind w:firstLine="420"/>
        <w:jc w:val="left"/>
        <w:textAlignment w:val="center"/>
        <w:rPr>
          <w:color w:val="000000"/>
        </w:rPr>
      </w:pPr>
      <w:r>
        <w:rPr>
          <w:b/>
          <w:color w:val="000000"/>
        </w:rPr>
        <w:t>Biomass (生物质能)</w:t>
      </w:r>
    </w:p>
    <w:p w14:paraId="0FE2627A">
      <w:pPr>
        <w:spacing w:line="360" w:lineRule="auto"/>
        <w:ind w:firstLine="420"/>
        <w:jc w:val="left"/>
        <w:textAlignment w:val="center"/>
        <w:rPr>
          <w:color w:val="000000"/>
        </w:rPr>
      </w:pPr>
      <w:r>
        <w:rPr>
          <w:color w:val="000000"/>
        </w:rPr>
        <w:t>Biomass is energy that we get from plants around us. For example, deadwood or grass is burned in power stations. This makes electricity. Biomass is green energy because we plant new trees or crops (庄稼) after we use it. Biomass makes 2% of the electricity we use.</w:t>
      </w:r>
    </w:p>
    <w:p w14:paraId="4C210072">
      <w:pPr>
        <w:spacing w:line="360" w:lineRule="auto"/>
        <w:ind w:firstLine="420"/>
        <w:jc w:val="left"/>
        <w:textAlignment w:val="center"/>
        <w:rPr>
          <w:color w:val="000000"/>
        </w:rPr>
      </w:pPr>
      <w:r>
        <w:rPr>
          <w:b/>
          <w:color w:val="000000"/>
        </w:rPr>
        <w:t>New Green Energy</w:t>
      </w:r>
    </w:p>
    <w:p w14:paraId="5B375C62">
      <w:pPr>
        <w:spacing w:line="360" w:lineRule="auto"/>
        <w:ind w:firstLine="420"/>
        <w:jc w:val="left"/>
        <w:textAlignment w:val="center"/>
        <w:rPr>
          <w:color w:val="000000"/>
        </w:rPr>
      </w:pPr>
      <w:r>
        <w:rPr>
          <w:color w:val="000000"/>
        </w:rPr>
        <w:t>Ocean rise and fall each day. This moving water can make electricity. We call it tide power. There is also heat under the Earth’s surface. Scientists can use this heat for energy, which is called heat power. We may find other sources of green energy in the future.</w:t>
      </w:r>
    </w:p>
    <w:p w14:paraId="7147655C">
      <w:pPr>
        <w:spacing w:line="360" w:lineRule="auto"/>
        <w:ind w:firstLine="420"/>
        <w:jc w:val="left"/>
        <w:textAlignment w:val="center"/>
        <w:rPr>
          <w:color w:val="000000"/>
        </w:rPr>
      </w:pPr>
      <w:r>
        <w:rPr>
          <w:color w:val="000000"/>
        </w:rPr>
        <w:t>Some day, green energy could make 100% of the electricity we use. That’s good news for the Earth!</w:t>
      </w:r>
    </w:p>
    <w:p w14:paraId="3E3356A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How do we get most of the electricity nowadays?</w:t>
      </w:r>
    </w:p>
    <w:p w14:paraId="44D9DB4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Through fossil fuels.</w:t>
      </w:r>
      <w:r>
        <w:rPr>
          <w:color w:val="000000"/>
        </w:rPr>
        <w:tab/>
      </w:r>
      <w:r>
        <w:rPr>
          <w:color w:val="000000"/>
        </w:rPr>
        <w:t xml:space="preserve">B. </w:t>
      </w:r>
      <w:r>
        <w:rPr>
          <w:rFonts w:ascii="Times New Roman" w:hAnsi="Times New Roman" w:eastAsia="Times New Roman" w:cs="Times New Roman"/>
          <w:color w:val="000000"/>
        </w:rPr>
        <w:t>Through green energy.</w:t>
      </w:r>
      <w:r>
        <w:rPr>
          <w:color w:val="000000"/>
        </w:rPr>
        <w:tab/>
      </w:r>
      <w:r>
        <w:rPr>
          <w:color w:val="000000"/>
        </w:rPr>
        <w:t xml:space="preserve">C. </w:t>
      </w:r>
      <w:r>
        <w:rPr>
          <w:rFonts w:ascii="Times New Roman" w:hAnsi="Times New Roman" w:eastAsia="Times New Roman" w:cs="Times New Roman"/>
          <w:color w:val="000000"/>
        </w:rPr>
        <w:t>Through other kinds of energy.</w:t>
      </w:r>
    </w:p>
    <w:p w14:paraId="48232049">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In Paragraph 2, what’s the meaning of the word “</w:t>
      </w:r>
      <w:r>
        <w:rPr>
          <w:rFonts w:ascii="Times New Roman" w:hAnsi="Times New Roman" w:eastAsia="Times New Roman" w:cs="Times New Roman"/>
          <w:b/>
          <w:color w:val="000000"/>
          <w:u w:val="single"/>
        </w:rPr>
        <w:t>nonrenewable”</w:t>
      </w:r>
      <w:r>
        <w:rPr>
          <w:rFonts w:ascii="Times New Roman" w:hAnsi="Times New Roman" w:eastAsia="Times New Roman" w:cs="Times New Roman"/>
          <w:color w:val="000000"/>
        </w:rPr>
        <w:t xml:space="preserve"> ?</w:t>
      </w:r>
    </w:p>
    <w:p w14:paraId="7EEFA83F">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可回收的</w:t>
      </w:r>
      <w:r>
        <w:rPr>
          <w:color w:val="000000"/>
        </w:rPr>
        <w:tab/>
      </w:r>
      <w:r>
        <w:rPr>
          <w:color w:val="000000"/>
        </w:rPr>
        <w:t xml:space="preserve">B. </w:t>
      </w:r>
      <w:r>
        <w:rPr>
          <w:rFonts w:ascii="宋体" w:hAnsi="宋体" w:eastAsia="宋体" w:cs="宋体"/>
          <w:color w:val="000000"/>
        </w:rPr>
        <w:t>不可更新的</w:t>
      </w:r>
      <w:r>
        <w:rPr>
          <w:color w:val="000000"/>
        </w:rPr>
        <w:tab/>
      </w:r>
      <w:r>
        <w:rPr>
          <w:color w:val="000000"/>
        </w:rPr>
        <w:t xml:space="preserve">C. </w:t>
      </w:r>
      <w:r>
        <w:rPr>
          <w:rFonts w:ascii="宋体" w:hAnsi="宋体" w:eastAsia="宋体" w:cs="宋体"/>
          <w:color w:val="000000"/>
        </w:rPr>
        <w:t>不可再生的</w:t>
      </w:r>
    </w:p>
    <w:p w14:paraId="28E2A7C9">
      <w:pPr>
        <w:spacing w:line="360" w:lineRule="auto"/>
        <w:jc w:val="left"/>
        <w:textAlignment w:val="center"/>
        <w:rPr>
          <w:color w:val="000000"/>
        </w:rPr>
      </w:pPr>
      <w:r>
        <w:rPr>
          <w:color w:val="000000"/>
        </w:rPr>
        <w:t>13</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Why do scientists suggest using green energy?</w:t>
      </w:r>
    </w:p>
    <w:p w14:paraId="06138D6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 is as cheap as fossil fuels.</w:t>
      </w:r>
    </w:p>
    <w:p w14:paraId="4B33A5F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it is clean and won’t be used up.</w:t>
      </w:r>
    </w:p>
    <w:p w14:paraId="6336A42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it is the main source of electricity now.</w:t>
      </w:r>
    </w:p>
    <w:p w14:paraId="361440AF">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Where can we get biomass?</w:t>
      </w:r>
    </w:p>
    <w:p w14:paraId="31B8135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 natural gas.</w:t>
      </w:r>
      <w:r>
        <w:rPr>
          <w:color w:val="000000"/>
        </w:rPr>
        <w:tab/>
      </w:r>
      <w:r>
        <w:rPr>
          <w:color w:val="000000"/>
        </w:rPr>
        <w:t xml:space="preserve">B. </w:t>
      </w:r>
      <w:r>
        <w:rPr>
          <w:rFonts w:ascii="Times New Roman" w:hAnsi="Times New Roman" w:eastAsia="Times New Roman" w:cs="Times New Roman"/>
          <w:color w:val="000000"/>
        </w:rPr>
        <w:t>From new trees.</w:t>
      </w:r>
      <w:r>
        <w:rPr>
          <w:color w:val="000000"/>
        </w:rPr>
        <w:tab/>
      </w:r>
      <w:r>
        <w:rPr>
          <w:color w:val="000000"/>
        </w:rPr>
        <w:t xml:space="preserve">C. </w:t>
      </w:r>
      <w:r>
        <w:rPr>
          <w:rFonts w:ascii="Times New Roman" w:hAnsi="Times New Roman" w:eastAsia="Times New Roman" w:cs="Times New Roman"/>
          <w:color w:val="000000"/>
        </w:rPr>
        <w:t>From dead plants.</w:t>
      </w:r>
    </w:p>
    <w:p w14:paraId="466EBD2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How many kinds of green energy are mentioned in the passage?</w:t>
      </w:r>
    </w:p>
    <w:p w14:paraId="3F05AB0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7.</w:t>
      </w:r>
    </w:p>
    <w:p w14:paraId="1EA953BF">
      <w:pPr>
        <w:spacing w:line="360" w:lineRule="auto"/>
        <w:jc w:val="center"/>
        <w:textAlignment w:val="center"/>
        <w:rPr>
          <w:color w:val="000000"/>
        </w:rPr>
      </w:pPr>
      <w:r>
        <w:rPr>
          <w:rFonts w:ascii="Times New Roman" w:hAnsi="Times New Roman" w:eastAsia="Times New Roman" w:cs="Times New Roman"/>
          <w:b/>
          <w:color w:val="000000"/>
          <w:sz w:val="24"/>
        </w:rPr>
        <w:t>D</w:t>
      </w:r>
    </w:p>
    <w:p w14:paraId="3311ABDB">
      <w:pPr>
        <w:spacing w:line="360" w:lineRule="auto"/>
        <w:jc w:val="left"/>
        <w:textAlignment w:val="center"/>
        <w:rPr>
          <w:color w:val="000000"/>
        </w:rPr>
      </w:pPr>
      <w:r>
        <w:rPr>
          <w:rFonts w:ascii="宋体" w:hAnsi="宋体" w:eastAsia="宋体" w:cs="宋体"/>
          <w:color w:val="000000"/>
        </w:rPr>
        <w:t>根据短文内容，将下面的句子还原到文章当中，使短文内容完整。请将答案编号涂卡。</w:t>
      </w:r>
    </w:p>
    <w:p w14:paraId="00FC9D26">
      <w:pPr>
        <w:spacing w:line="360" w:lineRule="auto"/>
        <w:ind w:firstLine="420"/>
        <w:jc w:val="left"/>
        <w:textAlignment w:val="center"/>
        <w:rPr>
          <w:color w:val="000000"/>
        </w:rPr>
      </w:pPr>
      <w:r>
        <w:rPr>
          <w:rFonts w:ascii="Times New Roman" w:hAnsi="Times New Roman" w:eastAsia="Times New Roman" w:cs="Times New Roman"/>
          <w:color w:val="000000"/>
        </w:rPr>
        <w:t xml:space="preserve">Our lives are influenced by our general look on life, experiences, and how we choose to see things. While there are some roads that lead to a happy life, other roads lead to a life controlled by many things. </w:t>
      </w:r>
      <w:r>
        <w:rPr>
          <w:color w:val="000000"/>
          <w:u w:val="single"/>
        </w:rPr>
        <w:t>_____16_____</w:t>
      </w:r>
    </w:p>
    <w:p w14:paraId="40194CB3">
      <w:pPr>
        <w:spacing w:line="360" w:lineRule="auto"/>
        <w:ind w:firstLine="420"/>
        <w:jc w:val="left"/>
        <w:textAlignment w:val="center"/>
        <w:rPr>
          <w:color w:val="000000"/>
        </w:rPr>
      </w:pPr>
      <w:r>
        <w:rPr>
          <w:rFonts w:ascii="Times New Roman" w:hAnsi="Times New Roman" w:eastAsia="Times New Roman" w:cs="Times New Roman"/>
          <w:b/>
          <w:color w:val="000000"/>
        </w:rPr>
        <w:t>Tip 1</w:t>
      </w:r>
    </w:p>
    <w:p w14:paraId="2B0B9772">
      <w:pPr>
        <w:spacing w:line="360" w:lineRule="auto"/>
        <w:ind w:firstLine="420"/>
        <w:jc w:val="left"/>
        <w:textAlignment w:val="center"/>
        <w:rPr>
          <w:color w:val="000000"/>
        </w:rPr>
      </w:pPr>
      <w:r>
        <w:rPr>
          <w:rFonts w:ascii="Times New Roman" w:hAnsi="Times New Roman" w:eastAsia="Times New Roman" w:cs="Times New Roman"/>
          <w:color w:val="000000"/>
        </w:rPr>
        <w:t>There’s no doubt that some people are born with a silver spoon in their mouths. They have certain advantages over others.</w:t>
      </w:r>
      <w:r>
        <w:rPr>
          <w:color w:val="000000"/>
          <w:u w:val="single"/>
        </w:rPr>
        <w:t>_____17_____</w:t>
      </w:r>
      <w:r>
        <w:rPr>
          <w:rFonts w:ascii="Times New Roman" w:hAnsi="Times New Roman" w:eastAsia="Times New Roman" w:cs="Times New Roman"/>
          <w:color w:val="000000"/>
        </w:rPr>
        <w:t xml:space="preserve">Yes, you might have to work harder. But what kind of person you will be depends on how you regard your weakness and make it work for you. </w:t>
      </w:r>
    </w:p>
    <w:p w14:paraId="29447C4E">
      <w:pPr>
        <w:spacing w:line="360" w:lineRule="auto"/>
        <w:ind w:firstLine="420"/>
        <w:jc w:val="left"/>
        <w:textAlignment w:val="center"/>
        <w:rPr>
          <w:color w:val="000000"/>
        </w:rPr>
      </w:pPr>
      <w:r>
        <w:rPr>
          <w:rFonts w:ascii="Times New Roman" w:hAnsi="Times New Roman" w:eastAsia="Times New Roman" w:cs="Times New Roman"/>
          <w:b/>
          <w:color w:val="000000"/>
        </w:rPr>
        <w:t>Tip 2</w:t>
      </w:r>
    </w:p>
    <w:p w14:paraId="459C89AB">
      <w:pPr>
        <w:spacing w:line="360" w:lineRule="auto"/>
        <w:ind w:firstLine="420"/>
        <w:jc w:val="left"/>
        <w:textAlignment w:val="center"/>
        <w:rPr>
          <w:color w:val="000000"/>
        </w:rPr>
      </w:pPr>
      <w:r>
        <w:rPr>
          <w:rFonts w:ascii="Times New Roman" w:hAnsi="Times New Roman" w:eastAsia="Times New Roman" w:cs="Times New Roman"/>
          <w:color w:val="000000"/>
        </w:rPr>
        <w:t xml:space="preserve">It’s natural for people to wonder and worry about opinions of others. But sometimes we lose ourselves when we spend too much time worrying about how other people see us. </w:t>
      </w:r>
      <w:r>
        <w:rPr>
          <w:color w:val="000000"/>
          <w:u w:val="single"/>
        </w:rPr>
        <w:t>_____18_____</w:t>
      </w:r>
      <w:r>
        <w:rPr>
          <w:rFonts w:ascii="Times New Roman" w:hAnsi="Times New Roman" w:eastAsia="Times New Roman" w:cs="Times New Roman"/>
          <w:color w:val="000000"/>
        </w:rPr>
        <w:t>As long as you are happy, healthy, and not hurting anyone, you’re living a good life.</w:t>
      </w:r>
    </w:p>
    <w:p w14:paraId="03C0FD25">
      <w:pPr>
        <w:spacing w:line="360" w:lineRule="auto"/>
        <w:ind w:firstLine="420"/>
        <w:jc w:val="left"/>
        <w:textAlignment w:val="center"/>
        <w:rPr>
          <w:color w:val="000000"/>
        </w:rPr>
      </w:pPr>
      <w:r>
        <w:rPr>
          <w:rFonts w:ascii="Times New Roman" w:hAnsi="Times New Roman" w:eastAsia="Times New Roman" w:cs="Times New Roman"/>
          <w:b/>
          <w:color w:val="000000"/>
        </w:rPr>
        <w:t>Tip 3</w:t>
      </w:r>
    </w:p>
    <w:p w14:paraId="7034CB3D">
      <w:pPr>
        <w:spacing w:line="360" w:lineRule="auto"/>
        <w:ind w:firstLine="420"/>
        <w:jc w:val="left"/>
        <w:textAlignment w:val="center"/>
        <w:rPr>
          <w:color w:val="000000"/>
        </w:rPr>
      </w:pPr>
      <w:r>
        <w:rPr>
          <w:rFonts w:ascii="Times New Roman" w:hAnsi="Times New Roman" w:eastAsia="Times New Roman" w:cs="Times New Roman"/>
          <w:color w:val="000000"/>
        </w:rPr>
        <w:t xml:space="preserve">We all have at least some unhappiness from things that have happened in our past. No matter how much we want to change what happened, we can’t. </w:t>
      </w:r>
      <w:r>
        <w:rPr>
          <w:color w:val="000000"/>
          <w:u w:val="single"/>
        </w:rPr>
        <w:t>_____19_____</w:t>
      </w:r>
      <w:r>
        <w:rPr>
          <w:rFonts w:ascii="Times New Roman" w:hAnsi="Times New Roman" w:eastAsia="Times New Roman" w:cs="Times New Roman"/>
          <w:color w:val="000000"/>
        </w:rPr>
        <w:t xml:space="preserve"> It’s a waste of time, and it’s a waste of energy. Whatever has happened, you need to learn to let it go. See it as a lesson and move forward. When you can manage to do it, you will feel much relaxed.</w:t>
      </w:r>
    </w:p>
    <w:p w14:paraId="36091BDF">
      <w:pPr>
        <w:spacing w:line="360" w:lineRule="auto"/>
        <w:ind w:firstLine="420"/>
        <w:jc w:val="left"/>
        <w:textAlignment w:val="center"/>
        <w:rPr>
          <w:color w:val="000000"/>
        </w:rPr>
      </w:pPr>
      <w:r>
        <w:rPr>
          <w:rFonts w:ascii="Times New Roman" w:hAnsi="Times New Roman" w:eastAsia="Times New Roman" w:cs="Times New Roman"/>
          <w:b/>
          <w:color w:val="000000"/>
        </w:rPr>
        <w:t>Tip 4</w:t>
      </w:r>
    </w:p>
    <w:p w14:paraId="2BB14056">
      <w:pPr>
        <w:spacing w:line="360" w:lineRule="auto"/>
        <w:ind w:firstLine="420"/>
        <w:jc w:val="left"/>
        <w:textAlignment w:val="center"/>
        <w:rPr>
          <w:color w:val="000000"/>
        </w:rPr>
      </w:pPr>
      <w:r>
        <w:rPr>
          <w:rFonts w:ascii="Times New Roman" w:hAnsi="Times New Roman" w:eastAsia="Times New Roman" w:cs="Times New Roman"/>
          <w:color w:val="000000"/>
        </w:rPr>
        <w:t xml:space="preserve">A large number of people never really try or achieve much in their life. That is because they are too afraid of failing. </w:t>
      </w:r>
      <w:r>
        <w:rPr>
          <w:color w:val="000000"/>
          <w:u w:val="single"/>
        </w:rPr>
        <w:t>_____20_____</w:t>
      </w:r>
      <w:r>
        <w:rPr>
          <w:rFonts w:ascii="Times New Roman" w:hAnsi="Times New Roman" w:eastAsia="Times New Roman" w:cs="Times New Roman"/>
          <w:color w:val="000000"/>
        </w:rPr>
        <w:t xml:space="preserve"> Try to change how you look at failure. Then you’ll realize that never starting or giving up are the only ways you can fail. Don’t live a life full of regret because of fear.</w:t>
      </w:r>
    </w:p>
    <w:p w14:paraId="61EBB4A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try to please everyone all the time.</w:t>
      </w:r>
    </w:p>
    <w:p w14:paraId="3905436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 there’s no need to let the past control the present.</w:t>
      </w:r>
    </w:p>
    <w:p w14:paraId="4909D63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Here are some tips for you to avoid being controlled.</w:t>
      </w:r>
    </w:p>
    <w:p w14:paraId="02A6ED3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If you’re too afraid to start, here is no chance to succeed.</w:t>
      </w:r>
    </w:p>
    <w:p w14:paraId="56BC27C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However, where you came from should never control where you’re going.</w:t>
      </w:r>
    </w:p>
    <w:p w14:paraId="6AA23DE0">
      <w:pPr>
        <w:spacing w:line="360" w:lineRule="auto"/>
        <w:jc w:val="center"/>
        <w:textAlignment w:val="center"/>
        <w:rPr>
          <w:color w:val="000000"/>
        </w:rPr>
      </w:pPr>
      <w:r>
        <w:rPr>
          <w:rFonts w:ascii="Times New Roman" w:hAnsi="Times New Roman" w:eastAsia="Times New Roman" w:cs="Times New Roman"/>
          <w:b/>
          <w:color w:val="000000"/>
          <w:sz w:val="24"/>
        </w:rPr>
        <w:t>E</w:t>
      </w:r>
    </w:p>
    <w:p w14:paraId="5942E786">
      <w:pPr>
        <w:spacing w:line="360" w:lineRule="auto"/>
        <w:jc w:val="left"/>
        <w:textAlignment w:val="center"/>
        <w:rPr>
          <w:color w:val="000000"/>
        </w:rPr>
      </w:pPr>
      <w:r>
        <w:rPr>
          <w:rFonts w:ascii="宋体" w:hAnsi="宋体" w:eastAsia="宋体" w:cs="宋体"/>
          <w:color w:val="000000"/>
        </w:rPr>
        <w:t>研读报刊</w:t>
      </w:r>
      <w:r>
        <w:rPr>
          <w:rFonts w:ascii="Times New Roman" w:hAnsi="Times New Roman" w:eastAsia="Times New Roman" w:cs="Times New Roman"/>
          <w:color w:val="000000"/>
        </w:rPr>
        <w:t>“</w:t>
      </w:r>
      <w:r>
        <w:rPr>
          <w:rFonts w:ascii="宋体" w:hAnsi="宋体" w:eastAsia="宋体" w:cs="宋体"/>
          <w:b/>
          <w:color w:val="000000"/>
        </w:rPr>
        <w:t>畅所欲言</w:t>
      </w:r>
      <w:r>
        <w:rPr>
          <w:rFonts w:ascii="Times New Roman" w:hAnsi="Times New Roman" w:eastAsia="Times New Roman" w:cs="Times New Roman"/>
          <w:color w:val="000000"/>
        </w:rPr>
        <w:t>”</w:t>
      </w:r>
      <w:r>
        <w:rPr>
          <w:rFonts w:ascii="宋体" w:hAnsi="宋体" w:eastAsia="宋体" w:cs="宋体"/>
          <w:color w:val="000000"/>
        </w:rPr>
        <w:t>专栏，结合文中信息回答问题并表达观点。请将答案填写到答题卡指定位置。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65"/>
        <w:gridCol w:w="3321"/>
      </w:tblGrid>
      <w:tr w14:paraId="0AAE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26970">
            <w:pPr>
              <w:spacing w:line="360" w:lineRule="auto"/>
              <w:jc w:val="left"/>
              <w:textAlignment w:val="center"/>
              <w:rPr>
                <w:color w:val="000000"/>
              </w:rPr>
            </w:pPr>
            <w:r>
              <w:rPr>
                <w:rFonts w:ascii="Times New Roman" w:hAnsi="Times New Roman" w:eastAsia="Times New Roman" w:cs="Times New Roman"/>
                <w:b/>
                <w:color w:val="000000"/>
              </w:rPr>
              <w:t>OPINION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00E1E">
            <w:pPr>
              <w:spacing w:line="360" w:lineRule="auto"/>
              <w:jc w:val="left"/>
              <w:textAlignment w:val="center"/>
              <w:rPr>
                <w:color w:val="000000"/>
              </w:rPr>
            </w:pPr>
            <w:r>
              <w:rPr>
                <w:rFonts w:ascii="Times New Roman" w:hAnsi="Times New Roman" w:eastAsia="Times New Roman" w:cs="Times New Roman"/>
                <w:b/>
                <w:color w:val="000000"/>
              </w:rPr>
              <w:t>A.I.</w:t>
            </w:r>
          </w:p>
        </w:tc>
      </w:tr>
      <w:tr w14:paraId="75A8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B3469">
            <w:pPr>
              <w:spacing w:line="360" w:lineRule="auto"/>
              <w:ind w:firstLine="420"/>
              <w:jc w:val="left"/>
              <w:textAlignment w:val="center"/>
              <w:rPr>
                <w:color w:val="000000"/>
              </w:rPr>
            </w:pPr>
            <w:r>
              <w:rPr>
                <w:rFonts w:ascii="Times New Roman" w:hAnsi="Times New Roman" w:eastAsia="Times New Roman" w:cs="Times New Roman"/>
                <w:color w:val="000000"/>
              </w:rPr>
              <w:t>In each Opinion section of the</w:t>
            </w:r>
            <w:r>
              <w:rPr>
                <w:rFonts w:ascii="Times New Roman" w:hAnsi="Times New Roman" w:eastAsia="Times New Roman" w:cs="Times New Roman"/>
                <w:i/>
                <w:color w:val="000000"/>
              </w:rPr>
              <w:t xml:space="preserve"> The New York Times for Kids: China</w:t>
            </w:r>
            <w:r>
              <w:rPr>
                <w:rFonts w:ascii="Times New Roman" w:hAnsi="Times New Roman" w:eastAsia="Times New Roman" w:cs="Times New Roman"/>
                <w:color w:val="000000"/>
              </w:rPr>
              <w:t>, we visit a different Chinese school and invite kids to express their opinions on a certain topic(</w:t>
            </w:r>
            <w:r>
              <w:rPr>
                <w:rFonts w:ascii="宋体" w:hAnsi="宋体" w:eastAsia="宋体" w:cs="宋体"/>
                <w:color w:val="000000"/>
              </w:rPr>
              <w:t>话题</w:t>
            </w:r>
            <w:r>
              <w:rPr>
                <w:rFonts w:ascii="Times New Roman" w:hAnsi="Times New Roman" w:eastAsia="Times New Roman" w:cs="Times New Roman"/>
                <w:color w:val="000000"/>
              </w:rPr>
              <w:t>). In March, we went to Shenzhen Bay School to record students’ opinions on how humans and A.I.(</w:t>
            </w:r>
            <w:r>
              <w:rPr>
                <w:rFonts w:ascii="宋体" w:hAnsi="宋体" w:eastAsia="宋体" w:cs="宋体"/>
                <w:color w:val="000000"/>
              </w:rPr>
              <w:t>人工智能</w:t>
            </w:r>
            <w:r>
              <w:rPr>
                <w:rFonts w:ascii="Times New Roman" w:hAnsi="Times New Roman" w:eastAsia="Times New Roman" w:cs="Times New Roman"/>
                <w:color w:val="000000"/>
              </w:rPr>
              <w:t>) get along.</w:t>
            </w:r>
          </w:p>
          <w:p w14:paraId="21A98327">
            <w:pPr>
              <w:spacing w:line="360" w:lineRule="auto"/>
              <w:jc w:val="left"/>
              <w:textAlignment w:val="center"/>
              <w:rPr>
                <w:color w:val="000000"/>
              </w:rPr>
            </w:pPr>
            <w:r>
              <w:rPr>
                <w:color w:val="000000"/>
              </w:rPr>
              <w:drawing>
                <wp:inline distT="0" distB="0" distL="114300" distR="114300">
                  <wp:extent cx="4714875" cy="1695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714875" cy="1695450"/>
                          </a:xfrm>
                          <a:prstGeom prst="rect">
                            <a:avLst/>
                          </a:prstGeom>
                        </pic:spPr>
                      </pic:pic>
                    </a:graphicData>
                  </a:graphic>
                </wp:inline>
              </w:drawing>
            </w:r>
          </w:p>
          <w:p w14:paraId="7A9D5729">
            <w:pPr>
              <w:spacing w:line="360" w:lineRule="auto"/>
              <w:jc w:val="left"/>
              <w:textAlignment w:val="center"/>
              <w:rPr>
                <w:color w:val="000000"/>
              </w:rPr>
            </w:pPr>
            <w:r>
              <w:rPr>
                <w:color w:val="000000"/>
              </w:rPr>
              <w:drawing>
                <wp:inline distT="0" distB="0" distL="114300" distR="114300">
                  <wp:extent cx="1457325" cy="1447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57325" cy="1447800"/>
                          </a:xfrm>
                          <a:prstGeom prst="rect">
                            <a:avLst/>
                          </a:prstGeom>
                        </pic:spPr>
                      </pic:pic>
                    </a:graphicData>
                  </a:graphic>
                </wp:inline>
              </w:drawing>
            </w:r>
          </w:p>
          <w:p w14:paraId="0FB0D9D0">
            <w:pPr>
              <w:spacing w:line="360" w:lineRule="auto"/>
              <w:jc w:val="left"/>
              <w:textAlignment w:val="center"/>
              <w:rPr>
                <w:color w:val="000000"/>
              </w:rPr>
            </w:pPr>
            <w:r>
              <w:rPr>
                <w:color w:val="000000"/>
              </w:rPr>
              <w:drawing>
                <wp:inline distT="0" distB="0" distL="114300" distR="114300">
                  <wp:extent cx="4495800" cy="1438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495800" cy="1438275"/>
                          </a:xfrm>
                          <a:prstGeom prst="rect">
                            <a:avLst/>
                          </a:prstGeom>
                        </pic:spPr>
                      </pic:pic>
                    </a:graphicData>
                  </a:graphic>
                </wp:inline>
              </w:drawing>
            </w:r>
            <w:r>
              <w:rPr>
                <w:color w:val="000000"/>
              </w:rPr>
              <w:drawing>
                <wp:inline distT="0" distB="0" distL="114300" distR="114300">
                  <wp:extent cx="1419225" cy="1381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19225" cy="1381125"/>
                          </a:xfrm>
                          <a:prstGeom prst="rect">
                            <a:avLst/>
                          </a:prstGeom>
                        </pic:spPr>
                      </pic:pic>
                    </a:graphicData>
                  </a:graphic>
                </wp:inline>
              </w:drawing>
            </w:r>
          </w:p>
          <w:p w14:paraId="237FE540">
            <w:pPr>
              <w:spacing w:line="360" w:lineRule="auto"/>
              <w:jc w:val="left"/>
              <w:textAlignment w:val="center"/>
              <w:rPr>
                <w:color w:val="000000"/>
              </w:rPr>
            </w:pPr>
            <w:r>
              <w:rPr>
                <w:color w:val="000000"/>
              </w:rPr>
              <w:drawing>
                <wp:inline distT="0" distB="0" distL="114300" distR="114300">
                  <wp:extent cx="4772025" cy="1666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772025" cy="1666875"/>
                          </a:xfrm>
                          <a:prstGeom prst="rect">
                            <a:avLst/>
                          </a:prstGeom>
                        </pic:spPr>
                      </pic:pic>
                    </a:graphicData>
                  </a:graphic>
                </wp:inline>
              </w:drawing>
            </w:r>
            <w:r>
              <w:rPr>
                <w:color w:val="000000"/>
              </w:rPr>
              <w:drawing>
                <wp:inline distT="0" distB="0" distL="114300" distR="114300">
                  <wp:extent cx="1352550" cy="1257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52550" cy="1257300"/>
                          </a:xfrm>
                          <a:prstGeom prst="rect">
                            <a:avLst/>
                          </a:prstGeom>
                        </pic:spPr>
                      </pic:pic>
                    </a:graphicData>
                  </a:graphic>
                </wp:inline>
              </w:drawing>
            </w:r>
          </w:p>
        </w:tc>
      </w:tr>
    </w:tbl>
    <w:p w14:paraId="3B434307">
      <w:pPr>
        <w:spacing w:line="360" w:lineRule="auto"/>
        <w:jc w:val="left"/>
        <w:textAlignment w:val="center"/>
        <w:rPr>
          <w:color w:val="000000"/>
        </w:rPr>
      </w:pPr>
      <w:r>
        <w:rPr>
          <w:rFonts w:ascii="Times New Roman" w:hAnsi="Times New Roman" w:eastAsia="Times New Roman" w:cs="Times New Roman"/>
          <w:color w:val="000000"/>
        </w:rPr>
        <w:t>1—4</w:t>
      </w:r>
      <w:r>
        <w:rPr>
          <w:rFonts w:ascii="宋体" w:hAnsi="宋体" w:eastAsia="宋体" w:cs="宋体"/>
          <w:color w:val="000000"/>
        </w:rPr>
        <w:t>小题，每小题答案不超过</w:t>
      </w:r>
      <w:r>
        <w:rPr>
          <w:rFonts w:ascii="Times New Roman" w:hAnsi="Times New Roman" w:eastAsia="Times New Roman" w:cs="Times New Roman"/>
          <w:color w:val="000000"/>
        </w:rPr>
        <w:t>8</w:t>
      </w:r>
      <w:r>
        <w:rPr>
          <w:rFonts w:ascii="宋体" w:hAnsi="宋体" w:eastAsia="宋体" w:cs="宋体"/>
          <w:color w:val="000000"/>
        </w:rPr>
        <w:t>个词；</w:t>
      </w:r>
      <w:r>
        <w:rPr>
          <w:rFonts w:ascii="Times New Roman" w:hAnsi="Times New Roman" w:eastAsia="Times New Roman" w:cs="Times New Roman"/>
          <w:color w:val="000000"/>
        </w:rPr>
        <w:t>5</w:t>
      </w:r>
      <w:r>
        <w:rPr>
          <w:rFonts w:ascii="宋体" w:hAnsi="宋体" w:eastAsia="宋体" w:cs="宋体"/>
          <w:color w:val="000000"/>
        </w:rPr>
        <w:t>小题，不限词数。</w:t>
      </w:r>
    </w:p>
    <w:p w14:paraId="46FB6629">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What’s the topic of the Opinion section in March?</w:t>
      </w:r>
    </w:p>
    <w:p w14:paraId="2B15EDBE">
      <w:pPr>
        <w:spacing w:line="360" w:lineRule="auto"/>
        <w:jc w:val="left"/>
        <w:textAlignment w:val="center"/>
        <w:rPr>
          <w:color w:val="000000"/>
        </w:rPr>
      </w:pPr>
      <w:r>
        <w:rPr>
          <w:color w:val="000000"/>
        </w:rPr>
        <w:t>______________________________________________</w:t>
      </w:r>
    </w:p>
    <w:p w14:paraId="74886AA6">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According to Andy, what can humans do better than A. I.?</w:t>
      </w:r>
    </w:p>
    <w:p w14:paraId="750EC1A0">
      <w:pPr>
        <w:spacing w:line="360" w:lineRule="auto"/>
        <w:jc w:val="left"/>
        <w:textAlignment w:val="center"/>
        <w:rPr>
          <w:color w:val="000000"/>
        </w:rPr>
      </w:pPr>
      <w:r>
        <w:rPr>
          <w:color w:val="000000"/>
        </w:rPr>
        <w:t>______________________________________________</w:t>
      </w:r>
    </w:p>
    <w:p w14:paraId="1E6E9B6D">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Why does Eileen want to predict earthquakes?</w:t>
      </w:r>
    </w:p>
    <w:p w14:paraId="3AF202A7">
      <w:pPr>
        <w:spacing w:line="360" w:lineRule="auto"/>
        <w:jc w:val="left"/>
        <w:textAlignment w:val="center"/>
        <w:rPr>
          <w:color w:val="000000"/>
        </w:rPr>
      </w:pPr>
      <w:r>
        <w:rPr>
          <w:color w:val="000000"/>
        </w:rPr>
        <w:t>______________________________________________</w:t>
      </w:r>
    </w:p>
    <w:p w14:paraId="154C6F7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From Eva’s opinion, what ability does A.I. have?</w:t>
      </w:r>
    </w:p>
    <w:p w14:paraId="1D7E81C3">
      <w:pPr>
        <w:spacing w:line="360" w:lineRule="auto"/>
        <w:jc w:val="left"/>
        <w:textAlignment w:val="center"/>
        <w:rPr>
          <w:color w:val="000000"/>
        </w:rPr>
      </w:pPr>
      <w:r>
        <w:rPr>
          <w:color w:val="000000"/>
        </w:rPr>
        <w:t>______________________________________________</w:t>
      </w:r>
    </w:p>
    <w:p w14:paraId="72C89EF6">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In your opinion, what else could A.I. possibly do for us?</w:t>
      </w:r>
    </w:p>
    <w:p w14:paraId="07416D2B">
      <w:pPr>
        <w:spacing w:line="360" w:lineRule="auto"/>
        <w:jc w:val="left"/>
        <w:textAlignment w:val="center"/>
        <w:rPr>
          <w:color w:val="000000"/>
        </w:rPr>
      </w:pPr>
      <w:r>
        <w:rPr>
          <w:color w:val="000000"/>
        </w:rPr>
        <w:t>______________________________________________</w:t>
      </w:r>
    </w:p>
    <w:p w14:paraId="0DD6558D">
      <w:pPr>
        <w:spacing w:line="360" w:lineRule="auto"/>
        <w:jc w:val="left"/>
        <w:textAlignment w:val="center"/>
        <w:rPr>
          <w:color w:val="000000"/>
        </w:rPr>
      </w:pPr>
      <w:r>
        <w:rPr>
          <w:rFonts w:ascii="宋体" w:hAnsi="宋体" w:eastAsia="宋体" w:cs="宋体"/>
          <w:b/>
          <w:color w:val="000000"/>
          <w:sz w:val="24"/>
        </w:rPr>
        <w:t>二、单词拼写（共</w:t>
      </w:r>
      <w:r>
        <w:rPr>
          <w:rFonts w:ascii="Times New Roman" w:hAnsi="Times New Roman" w:eastAsia="Times New Roman" w:cs="Times New Roman"/>
          <w:b/>
          <w:color w:val="000000"/>
          <w:sz w:val="24"/>
        </w:rPr>
        <w:t>8</w:t>
      </w:r>
      <w:r>
        <w:rPr>
          <w:rFonts w:ascii="宋体" w:hAnsi="宋体" w:eastAsia="宋体" w:cs="宋体"/>
          <w:b/>
          <w:color w:val="000000"/>
          <w:sz w:val="24"/>
        </w:rPr>
        <w:t>小题，计</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288F73F2">
      <w:pPr>
        <w:spacing w:line="360" w:lineRule="auto"/>
        <w:jc w:val="left"/>
        <w:textAlignment w:val="center"/>
        <w:rPr>
          <w:color w:val="000000"/>
        </w:rPr>
      </w:pPr>
      <w:r>
        <w:rPr>
          <w:rFonts w:ascii="宋体" w:hAnsi="宋体" w:eastAsia="宋体" w:cs="宋体"/>
          <w:b/>
          <w:color w:val="000000"/>
          <w:sz w:val="24"/>
        </w:rPr>
        <w:t>根据句意和音标提示以适当形式填写单词。请将答案填写在答题卡指定位置。</w:t>
      </w:r>
    </w:p>
    <w:p w14:paraId="0BCF888D">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 xml:space="preserve">Beijing Opera is our </w:t>
      </w:r>
      <w:r>
        <w:rPr>
          <w:color w:val="000000"/>
        </w:rPr>
        <w:t>________</w:t>
      </w:r>
      <w:r>
        <w:rPr>
          <w:rFonts w:ascii="Times New Roman" w:hAnsi="Times New Roman" w:eastAsia="Times New Roman" w:cs="Times New Roman"/>
          <w:color w:val="000000"/>
        </w:rPr>
        <w:t xml:space="preserve"> /'væljuəbl/ art treasure.</w:t>
      </w:r>
    </w:p>
    <w:p w14:paraId="53A91CEF">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 xml:space="preserve">Do you know the story of </w:t>
      </w:r>
      <w:r>
        <w:rPr>
          <w:rFonts w:ascii="Times New Roman" w:hAnsi="Times New Roman" w:eastAsia="Times New Roman" w:cs="Times New Roman"/>
          <w:i/>
          <w:color w:val="000000"/>
        </w:rPr>
        <w:t>Cao Chong</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/weɪz/ the Elephant?</w:t>
      </w:r>
    </w:p>
    <w:p w14:paraId="200E9998">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 xml:space="preserve">What </w:t>
      </w:r>
      <w:r>
        <w:rPr>
          <w:color w:val="000000"/>
        </w:rPr>
        <w:t>________</w:t>
      </w:r>
      <w:r>
        <w:rPr>
          <w:rFonts w:ascii="Times New Roman" w:hAnsi="Times New Roman" w:eastAsia="Times New Roman" w:cs="Times New Roman"/>
          <w:color w:val="000000"/>
        </w:rPr>
        <w:t xml:space="preserve"> /smu:ð/ and beautiful music he played with Erhu!</w:t>
      </w:r>
    </w:p>
    <w:p w14:paraId="7DA766D9">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 xml:space="preserve">Many foreigners find it interesting to use </w:t>
      </w:r>
      <w:r>
        <w:rPr>
          <w:color w:val="000000"/>
        </w:rPr>
        <w:t>________</w:t>
      </w:r>
      <w:r>
        <w:rPr>
          <w:rFonts w:ascii="Times New Roman" w:hAnsi="Times New Roman" w:eastAsia="Times New Roman" w:cs="Times New Roman"/>
          <w:color w:val="000000"/>
        </w:rPr>
        <w:t xml:space="preserve"> /'tʃɒpstɪks/ to eat.</w:t>
      </w:r>
    </w:p>
    <w:p w14:paraId="42C09D06">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 xml:space="preserve">Tea was </w:t>
      </w:r>
      <w:r>
        <w:rPr>
          <w:color w:val="000000"/>
        </w:rPr>
        <w:t>________</w:t>
      </w:r>
      <w:r>
        <w:rPr>
          <w:rFonts w:ascii="Times New Roman" w:hAnsi="Times New Roman" w:eastAsia="Times New Roman" w:cs="Times New Roman"/>
          <w:color w:val="000000"/>
        </w:rPr>
        <w:t xml:space="preserve"> /'treɪdɪd/ to European countries through the Silk Road.</w:t>
      </w:r>
    </w:p>
    <w:p w14:paraId="1B9EE51F">
      <w:pPr>
        <w:spacing w:line="360" w:lineRule="auto"/>
        <w:jc w:val="left"/>
        <w:textAlignment w:val="center"/>
        <w:rPr>
          <w:color w:val="000000"/>
        </w:rPr>
      </w:pPr>
      <w:r>
        <w:rPr>
          <w:color w:val="000000"/>
        </w:rPr>
        <w:t xml:space="preserve">31. </w:t>
      </w:r>
      <w:r>
        <w:rPr>
          <w:rFonts w:ascii="Times New Roman" w:hAnsi="Times New Roman" w:eastAsia="Times New Roman" w:cs="Times New Roman"/>
          <w:i/>
          <w:color w:val="000000"/>
        </w:rPr>
        <w:t xml:space="preserve">Journey to the West </w:t>
      </w:r>
      <w:r>
        <w:rPr>
          <w:rFonts w:ascii="Times New Roman" w:hAnsi="Times New Roman" w:eastAsia="Times New Roman" w:cs="Times New Roman"/>
          <w:color w:val="000000"/>
        </w:rPr>
        <w:t xml:space="preserve">was </w:t>
      </w:r>
      <w:r>
        <w:rPr>
          <w:color w:val="000000"/>
        </w:rPr>
        <w:t>________</w:t>
      </w:r>
      <w:r>
        <w:rPr>
          <w:rFonts w:ascii="Times New Roman" w:hAnsi="Times New Roman" w:eastAsia="Times New Roman" w:cs="Times New Roman"/>
          <w:color w:val="000000"/>
        </w:rPr>
        <w:t xml:space="preserve"> /'rɪrtn/ by Wu Cheng’en in Ming Dynasty.</w:t>
      </w:r>
    </w:p>
    <w:p w14:paraId="4062B13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xml:space="preserve">Many Chinese poets praised the beauty of </w:t>
      </w:r>
      <w:r>
        <w:rPr>
          <w:color w:val="000000"/>
        </w:rPr>
        <w:t>________</w:t>
      </w:r>
      <w:r>
        <w:rPr>
          <w:rFonts w:ascii="Times New Roman" w:hAnsi="Times New Roman" w:eastAsia="Times New Roman" w:cs="Times New Roman"/>
          <w:color w:val="000000"/>
        </w:rPr>
        <w:t xml:space="preserve"> /'ɔ:təm/ in their poems.</w:t>
      </w:r>
    </w:p>
    <w:p w14:paraId="3C8AC747">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Chinese traditional </w:t>
      </w:r>
      <w:r>
        <w:rPr>
          <w:color w:val="000000"/>
        </w:rPr>
        <w:t>________</w:t>
      </w:r>
      <w:r>
        <w:rPr>
          <w:rFonts w:ascii="Times New Roman" w:hAnsi="Times New Roman" w:eastAsia="Times New Roman" w:cs="Times New Roman"/>
          <w:color w:val="000000"/>
        </w:rPr>
        <w:t xml:space="preserve"> /'medsn/ has a great influence in Western countries.</w:t>
      </w:r>
    </w:p>
    <w:p w14:paraId="07DB682D">
      <w:pPr>
        <w:spacing w:line="360" w:lineRule="auto"/>
        <w:jc w:val="left"/>
        <w:textAlignment w:val="center"/>
        <w:rPr>
          <w:color w:val="000000"/>
        </w:rPr>
      </w:pPr>
      <w:r>
        <w:rPr>
          <w:rFonts w:ascii="宋体" w:hAnsi="宋体" w:eastAsia="宋体" w:cs="宋体"/>
          <w:b/>
          <w:color w:val="000000"/>
          <w:sz w:val="24"/>
        </w:rPr>
        <w:t>三、动词填空（共</w:t>
      </w:r>
      <w:r>
        <w:rPr>
          <w:rFonts w:ascii="Times New Roman" w:hAnsi="Times New Roman" w:eastAsia="Times New Roman" w:cs="Times New Roman"/>
          <w:b/>
          <w:color w:val="000000"/>
          <w:sz w:val="24"/>
        </w:rPr>
        <w:t>8</w:t>
      </w:r>
      <w:r>
        <w:rPr>
          <w:rFonts w:ascii="宋体" w:hAnsi="宋体" w:eastAsia="宋体" w:cs="宋体"/>
          <w:b/>
          <w:color w:val="000000"/>
          <w:sz w:val="24"/>
        </w:rPr>
        <w:t>小题，计</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239F51B">
      <w:pPr>
        <w:spacing w:line="360" w:lineRule="auto"/>
        <w:jc w:val="left"/>
        <w:textAlignment w:val="center"/>
        <w:rPr>
          <w:color w:val="000000"/>
        </w:rPr>
      </w:pPr>
      <w:r>
        <w:rPr>
          <w:rFonts w:ascii="宋体" w:hAnsi="宋体" w:eastAsia="宋体" w:cs="宋体"/>
          <w:color w:val="000000"/>
        </w:rPr>
        <w:t>用括号里所给动词的适当形式填空。请将答案填写在答题卡指定位置。</w:t>
      </w:r>
    </w:p>
    <w:p w14:paraId="029EFB29">
      <w:pPr>
        <w:spacing w:line="360" w:lineRule="auto"/>
        <w:ind w:firstLine="420"/>
        <w:jc w:val="left"/>
        <w:textAlignment w:val="center"/>
        <w:rPr>
          <w:color w:val="000000"/>
        </w:rPr>
      </w:pPr>
      <w:r>
        <w:rPr>
          <w:color w:val="000000"/>
        </w:rPr>
        <w:t xml:space="preserve">I went to a restaurant for lunch with my Granddad yesterday, and when the starters came, I got out my phone and began to take some photos of them. My Granddad was very surprised, and he laughed at me. “Food is for eating!” he said, “And why </w:t>
      </w:r>
      <w:r>
        <w:rPr>
          <w:color w:val="000000"/>
          <w:u w:val="single"/>
        </w:rPr>
        <w:t>____34____</w:t>
      </w:r>
      <w:r>
        <w:rPr>
          <w:rFonts w:ascii="Times New Roman" w:hAnsi="Times New Roman" w:eastAsia="Times New Roman" w:cs="Times New Roman"/>
          <w:color w:val="000000"/>
        </w:rPr>
        <w:t xml:space="preserve"> </w:t>
      </w:r>
      <w:r>
        <w:rPr>
          <w:color w:val="000000"/>
        </w:rPr>
        <w:t>you _______ (take) photos of it?” Then I was surprised. Didn’t he know why?</w:t>
      </w:r>
    </w:p>
    <w:p w14:paraId="5FACC5B4">
      <w:pPr>
        <w:spacing w:line="360" w:lineRule="auto"/>
        <w:ind w:firstLine="420"/>
        <w:jc w:val="left"/>
        <w:textAlignment w:val="center"/>
        <w:rPr>
          <w:color w:val="000000"/>
        </w:rPr>
      </w:pPr>
      <w:r>
        <w:rPr>
          <w:color w:val="000000"/>
        </w:rPr>
        <w:t xml:space="preserve">All my friends always take photos of food in restaurants when they go out to eat, and the photos </w:t>
      </w:r>
      <w:r>
        <w:rPr>
          <w:color w:val="000000"/>
          <w:u w:val="single"/>
        </w:rPr>
        <w:t>____35____</w:t>
      </w:r>
      <w:r>
        <w:rPr>
          <w:rFonts w:ascii="Times New Roman" w:hAnsi="Times New Roman" w:eastAsia="Times New Roman" w:cs="Times New Roman"/>
          <w:color w:val="000000"/>
        </w:rPr>
        <w:t xml:space="preserve"> </w:t>
      </w:r>
      <w:r>
        <w:rPr>
          <w:color w:val="000000"/>
        </w:rPr>
        <w:t xml:space="preserve">(share) on social media(社交媒体). When we’re deciding which restaurant to go to, we look at photos people post on social media. Before I go to a restaurant, I also look at photos on social media </w:t>
      </w:r>
      <w:r>
        <w:rPr>
          <w:color w:val="000000"/>
          <w:u w:val="single"/>
        </w:rPr>
        <w:t>____36____</w:t>
      </w:r>
      <w:r>
        <w:rPr>
          <w:rFonts w:ascii="Times New Roman" w:hAnsi="Times New Roman" w:eastAsia="Times New Roman" w:cs="Times New Roman"/>
          <w:color w:val="000000"/>
        </w:rPr>
        <w:t xml:space="preserve"> </w:t>
      </w:r>
      <w:r>
        <w:rPr>
          <w:color w:val="000000"/>
        </w:rPr>
        <w:t xml:space="preserve">(see) the food on the menu. So, when I </w:t>
      </w:r>
      <w:r>
        <w:rPr>
          <w:color w:val="000000"/>
          <w:u w:val="single"/>
        </w:rPr>
        <w:t>____37____</w:t>
      </w:r>
      <w:r>
        <w:rPr>
          <w:rFonts w:ascii="Times New Roman" w:hAnsi="Times New Roman" w:eastAsia="Times New Roman" w:cs="Times New Roman"/>
          <w:color w:val="000000"/>
        </w:rPr>
        <w:t xml:space="preserve"> </w:t>
      </w:r>
      <w:r>
        <w:rPr>
          <w:color w:val="000000"/>
        </w:rPr>
        <w:t>(arrive) at the restaurant, I know what I want to eat.</w:t>
      </w:r>
    </w:p>
    <w:p w14:paraId="6A880AD6">
      <w:pPr>
        <w:spacing w:line="360" w:lineRule="auto"/>
        <w:ind w:firstLine="420"/>
        <w:jc w:val="left"/>
        <w:textAlignment w:val="center"/>
        <w:rPr>
          <w:color w:val="000000"/>
        </w:rPr>
      </w:pPr>
      <w:r>
        <w:rPr>
          <w:color w:val="000000"/>
        </w:rPr>
        <w:t xml:space="preserve">Yesterday, my Granddad </w:t>
      </w:r>
      <w:r>
        <w:rPr>
          <w:color w:val="000000"/>
          <w:u w:val="single"/>
        </w:rPr>
        <w:t>____38____</w:t>
      </w:r>
      <w:r>
        <w:rPr>
          <w:rFonts w:ascii="Times New Roman" w:hAnsi="Times New Roman" w:eastAsia="Times New Roman" w:cs="Times New Roman"/>
          <w:color w:val="000000"/>
        </w:rPr>
        <w:t xml:space="preserve"> </w:t>
      </w:r>
      <w:r>
        <w:rPr>
          <w:color w:val="000000"/>
        </w:rPr>
        <w:t>(choose) mushroom(蘑菇) soup for his starter because he likes soup, and I ordered fruit salad because it looked delicious in a photo I saw on my phone. Both dishes were very good.</w:t>
      </w:r>
    </w:p>
    <w:p w14:paraId="012AA7FC">
      <w:pPr>
        <w:spacing w:line="360" w:lineRule="auto"/>
        <w:ind w:firstLine="420"/>
        <w:jc w:val="left"/>
        <w:textAlignment w:val="center"/>
        <w:rPr>
          <w:color w:val="000000"/>
        </w:rPr>
      </w:pPr>
      <w:r>
        <w:rPr>
          <w:color w:val="000000"/>
        </w:rPr>
        <w:t xml:space="preserve">“Granddad! We </w:t>
      </w:r>
      <w:r>
        <w:rPr>
          <w:color w:val="000000"/>
          <w:u w:val="single"/>
        </w:rPr>
        <w:t>____39____</w:t>
      </w:r>
      <w:r>
        <w:rPr>
          <w:rFonts w:ascii="Times New Roman" w:hAnsi="Times New Roman" w:eastAsia="Times New Roman" w:cs="Times New Roman"/>
          <w:color w:val="000000"/>
        </w:rPr>
        <w:t xml:space="preserve"> </w:t>
      </w:r>
      <w:r>
        <w:rPr>
          <w:color w:val="000000"/>
        </w:rPr>
        <w:t xml:space="preserve">(finish) our starters. Now! Look at the menu for the main course (主菜).” He couldn’t </w:t>
      </w:r>
      <w:r>
        <w:rPr>
          <w:color w:val="000000"/>
          <w:u w:val="single"/>
        </w:rPr>
        <w:t>____40____</w:t>
      </w:r>
      <w:r>
        <w:rPr>
          <w:rFonts w:ascii="Times New Roman" w:hAnsi="Times New Roman" w:eastAsia="Times New Roman" w:cs="Times New Roman"/>
          <w:color w:val="000000"/>
        </w:rPr>
        <w:t xml:space="preserve"> </w:t>
      </w:r>
      <w:r>
        <w:rPr>
          <w:color w:val="000000"/>
        </w:rPr>
        <w:t>(decide) between a fish dish and a beef dish. “Would you like to see some photos of them?” I asked. He laughed again. “OK!” he said. I got out my phone again, found the photos and gave him the phone. He decided the beef because it came with rice and carrots.</w:t>
      </w:r>
    </w:p>
    <w:p w14:paraId="5ABE517E">
      <w:pPr>
        <w:spacing w:line="360" w:lineRule="auto"/>
        <w:ind w:firstLine="420"/>
        <w:jc w:val="left"/>
        <w:textAlignment w:val="center"/>
        <w:rPr>
          <w:color w:val="000000"/>
        </w:rPr>
      </w:pPr>
      <w:r>
        <w:rPr>
          <w:color w:val="000000"/>
        </w:rPr>
        <w:t>After the meal, I asked Granddad, “</w:t>
      </w:r>
      <w:r>
        <w:rPr>
          <w:color w:val="000000"/>
          <w:u w:val="single"/>
        </w:rPr>
        <w:t>____41____</w:t>
      </w:r>
      <w:r>
        <w:rPr>
          <w:rFonts w:ascii="Times New Roman" w:hAnsi="Times New Roman" w:eastAsia="Times New Roman" w:cs="Times New Roman"/>
          <w:color w:val="000000"/>
        </w:rPr>
        <w:t xml:space="preserve"> </w:t>
      </w:r>
      <w:r>
        <w:rPr>
          <w:color w:val="000000"/>
        </w:rPr>
        <w:t>you _______ (use) photos on social media to choose your food next time you eat out?” “Maybe” he sad, “if I’m with one of my grandchildren!</w:t>
      </w:r>
      <w:r>
        <w:rPr>
          <w:rFonts w:ascii="Times New Roman" w:hAnsi="Times New Roman" w:eastAsia="Times New Roman" w:cs="Times New Roman"/>
          <w:color w:val="000000"/>
        </w:rPr>
        <w:t>”</w:t>
      </w:r>
    </w:p>
    <w:p w14:paraId="6A4EE9B5">
      <w:pPr>
        <w:spacing w:line="360" w:lineRule="auto"/>
        <w:jc w:val="left"/>
        <w:textAlignment w:val="center"/>
        <w:rPr>
          <w:color w:val="000000"/>
        </w:rPr>
      </w:pPr>
      <w:r>
        <w:rPr>
          <w:rFonts w:ascii="宋体" w:hAnsi="宋体" w:eastAsia="宋体" w:cs="宋体"/>
          <w:b/>
          <w:color w:val="000000"/>
          <w:sz w:val="24"/>
        </w:rPr>
        <w:t>四、完成句子（共</w:t>
      </w:r>
      <w:r>
        <w:rPr>
          <w:rFonts w:ascii="Times New Roman" w:hAnsi="Times New Roman" w:eastAsia="Times New Roman" w:cs="Times New Roman"/>
          <w:b/>
          <w:color w:val="000000"/>
          <w:sz w:val="24"/>
        </w:rPr>
        <w:t>6</w:t>
      </w:r>
      <w:r>
        <w:rPr>
          <w:rFonts w:ascii="宋体" w:hAnsi="宋体" w:eastAsia="宋体" w:cs="宋体"/>
          <w:b/>
          <w:color w:val="000000"/>
          <w:sz w:val="24"/>
        </w:rPr>
        <w:t>小题，计</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834EC2E">
      <w:pPr>
        <w:spacing w:line="360" w:lineRule="auto"/>
        <w:jc w:val="left"/>
        <w:textAlignment w:val="center"/>
        <w:rPr>
          <w:color w:val="000000"/>
        </w:rPr>
      </w:pPr>
      <w:r>
        <w:rPr>
          <w:rFonts w:ascii="宋体" w:hAnsi="宋体" w:eastAsia="宋体" w:cs="宋体"/>
          <w:b/>
          <w:color w:val="000000"/>
          <w:sz w:val="24"/>
        </w:rPr>
        <w:t>请将答案填写在答题卡指定位置。</w:t>
      </w:r>
    </w:p>
    <w:p w14:paraId="094D4713">
      <w:pPr>
        <w:spacing w:line="360" w:lineRule="auto"/>
        <w:jc w:val="left"/>
        <w:textAlignment w:val="center"/>
        <w:rPr>
          <w:color w:val="000000"/>
        </w:rPr>
      </w:pPr>
      <w:r>
        <w:rPr>
          <w:rFonts w:ascii="Times New Roman" w:hAnsi="Times New Roman" w:eastAsia="Times New Roman" w:cs="Times New Roman"/>
          <w:b/>
          <w:color w:val="000000"/>
          <w:sz w:val="24"/>
        </w:rPr>
        <w:t>Judy</w:t>
      </w:r>
      <w:r>
        <w:rPr>
          <w:rFonts w:ascii="宋体" w:hAnsi="宋体" w:eastAsia="宋体" w:cs="宋体"/>
          <w:b/>
          <w:color w:val="000000"/>
          <w:sz w:val="24"/>
        </w:rPr>
        <w:t>向她的朋友介绍威海图书馆，请根据情境完成句子。</w:t>
      </w:r>
    </w:p>
    <w:p w14:paraId="60DFA2E0">
      <w:pPr>
        <w:spacing w:line="360" w:lineRule="auto"/>
        <w:jc w:val="left"/>
        <w:textAlignment w:val="center"/>
        <w:rPr>
          <w:color w:val="000000"/>
        </w:rPr>
      </w:pPr>
      <w:r>
        <w:rPr>
          <w:color w:val="000000"/>
        </w:rPr>
        <w:t xml:space="preserve">42. </w:t>
      </w:r>
      <w:r>
        <w:rPr>
          <w:rFonts w:ascii="宋体" w:hAnsi="宋体" w:eastAsia="宋体" w:cs="宋体"/>
          <w:color w:val="000000"/>
        </w:rPr>
        <w:t>我听说你想找个安静的地方学习。</w:t>
      </w:r>
    </w:p>
    <w:p w14:paraId="490AE147">
      <w:pPr>
        <w:spacing w:line="360" w:lineRule="auto"/>
        <w:jc w:val="left"/>
        <w:textAlignment w:val="center"/>
        <w:rPr>
          <w:color w:val="000000"/>
        </w:rPr>
      </w:pPr>
      <w:r>
        <w:rPr>
          <w:color w:val="000000"/>
        </w:rPr>
        <w:t>______________________________________________</w:t>
      </w:r>
    </w:p>
    <w:p w14:paraId="7BD8966C">
      <w:pPr>
        <w:spacing w:line="360" w:lineRule="auto"/>
        <w:jc w:val="left"/>
        <w:textAlignment w:val="center"/>
        <w:rPr>
          <w:color w:val="000000"/>
        </w:rPr>
      </w:pPr>
      <w:r>
        <w:rPr>
          <w:color w:val="000000"/>
        </w:rPr>
        <w:t xml:space="preserve">43. </w:t>
      </w:r>
      <w:r>
        <w:rPr>
          <w:rFonts w:ascii="宋体" w:hAnsi="宋体" w:eastAsia="宋体" w:cs="宋体"/>
          <w:color w:val="000000"/>
        </w:rPr>
        <w:t>市中心有一家非常现代的图书馆。</w:t>
      </w:r>
    </w:p>
    <w:p w14:paraId="175B10C5">
      <w:pPr>
        <w:spacing w:line="360" w:lineRule="auto"/>
        <w:jc w:val="left"/>
        <w:textAlignment w:val="center"/>
        <w:rPr>
          <w:color w:val="000000"/>
        </w:rPr>
      </w:pPr>
      <w:r>
        <w:rPr>
          <w:color w:val="000000"/>
        </w:rPr>
        <w:t>______________________________________________</w:t>
      </w:r>
    </w:p>
    <w:p w14:paraId="18304C01">
      <w:pPr>
        <w:spacing w:line="360" w:lineRule="auto"/>
        <w:jc w:val="left"/>
        <w:textAlignment w:val="center"/>
        <w:rPr>
          <w:color w:val="000000"/>
        </w:rPr>
      </w:pPr>
      <w:r>
        <w:rPr>
          <w:color w:val="000000"/>
        </w:rPr>
        <w:t xml:space="preserve">44. </w:t>
      </w:r>
      <w:r>
        <w:rPr>
          <w:rFonts w:ascii="宋体" w:hAnsi="宋体" w:eastAsia="宋体" w:cs="宋体"/>
          <w:color w:val="000000"/>
        </w:rPr>
        <w:t>它每周二到周日对公众开放。</w:t>
      </w:r>
    </w:p>
    <w:p w14:paraId="04DFA86A">
      <w:pPr>
        <w:spacing w:line="360" w:lineRule="auto"/>
        <w:jc w:val="left"/>
        <w:textAlignment w:val="center"/>
        <w:rPr>
          <w:color w:val="000000"/>
        </w:rPr>
      </w:pPr>
      <w:r>
        <w:rPr>
          <w:color w:val="000000"/>
        </w:rPr>
        <w:t>______________________________________________</w:t>
      </w:r>
    </w:p>
    <w:p w14:paraId="2A1E16C5">
      <w:pPr>
        <w:spacing w:line="360" w:lineRule="auto"/>
        <w:jc w:val="left"/>
        <w:textAlignment w:val="center"/>
        <w:rPr>
          <w:color w:val="000000"/>
        </w:rPr>
      </w:pPr>
      <w:r>
        <w:rPr>
          <w:color w:val="000000"/>
        </w:rPr>
        <w:t xml:space="preserve">45. </w:t>
      </w:r>
      <w:r>
        <w:rPr>
          <w:rFonts w:ascii="宋体" w:hAnsi="宋体" w:eastAsia="宋体" w:cs="宋体"/>
          <w:color w:val="000000"/>
        </w:rPr>
        <w:t>如今它已成为威海最受欢迎的地方之一。</w:t>
      </w:r>
    </w:p>
    <w:p w14:paraId="0D5E8D8A">
      <w:pPr>
        <w:spacing w:line="360" w:lineRule="auto"/>
        <w:jc w:val="left"/>
        <w:textAlignment w:val="center"/>
        <w:rPr>
          <w:color w:val="000000"/>
        </w:rPr>
      </w:pPr>
      <w:r>
        <w:rPr>
          <w:color w:val="000000"/>
        </w:rPr>
        <w:t>______________________________________________</w:t>
      </w:r>
    </w:p>
    <w:p w14:paraId="36F2416E">
      <w:pPr>
        <w:spacing w:line="360" w:lineRule="auto"/>
        <w:jc w:val="left"/>
        <w:textAlignment w:val="center"/>
        <w:rPr>
          <w:color w:val="000000"/>
        </w:rPr>
      </w:pPr>
      <w:r>
        <w:rPr>
          <w:color w:val="000000"/>
        </w:rPr>
        <w:t xml:space="preserve">46. </w:t>
      </w:r>
      <w:r>
        <w:rPr>
          <w:rFonts w:ascii="宋体" w:hAnsi="宋体" w:eastAsia="宋体" w:cs="宋体"/>
          <w:color w:val="000000"/>
        </w:rPr>
        <w:t>昨天上午我到那儿的时候，很多人在看书。</w:t>
      </w:r>
    </w:p>
    <w:p w14:paraId="3F0867E3">
      <w:pPr>
        <w:spacing w:line="360" w:lineRule="auto"/>
        <w:jc w:val="left"/>
        <w:textAlignment w:val="center"/>
        <w:rPr>
          <w:color w:val="000000"/>
        </w:rPr>
      </w:pPr>
      <w:r>
        <w:rPr>
          <w:color w:val="000000"/>
        </w:rPr>
        <w:t>______________________________________________</w:t>
      </w:r>
    </w:p>
    <w:p w14:paraId="401A7F26">
      <w:pPr>
        <w:spacing w:line="360" w:lineRule="auto"/>
        <w:jc w:val="left"/>
        <w:textAlignment w:val="center"/>
        <w:rPr>
          <w:color w:val="000000"/>
        </w:rPr>
      </w:pPr>
      <w:r>
        <w:rPr>
          <w:color w:val="000000"/>
        </w:rPr>
        <w:t xml:space="preserve">47. </w:t>
      </w:r>
      <w:r>
        <w:rPr>
          <w:rFonts w:ascii="宋体" w:hAnsi="宋体" w:eastAsia="宋体" w:cs="宋体"/>
          <w:color w:val="000000"/>
        </w:rPr>
        <w:t>如果你有兴趣，周末我可以陪你一起去。</w:t>
      </w:r>
    </w:p>
    <w:p w14:paraId="79642F9C">
      <w:pPr>
        <w:spacing w:line="360" w:lineRule="auto"/>
        <w:jc w:val="left"/>
        <w:textAlignment w:val="center"/>
        <w:rPr>
          <w:color w:val="000000"/>
        </w:rPr>
      </w:pPr>
      <w:r>
        <w:rPr>
          <w:color w:val="000000"/>
        </w:rPr>
        <w:t>______________________________________________</w:t>
      </w:r>
    </w:p>
    <w:p w14:paraId="7170873B">
      <w:pPr>
        <w:spacing w:line="360" w:lineRule="auto"/>
        <w:jc w:val="left"/>
        <w:textAlignment w:val="center"/>
        <w:rPr>
          <w:color w:val="000000"/>
        </w:rPr>
      </w:pPr>
      <w:r>
        <w:rPr>
          <w:rFonts w:ascii="宋体" w:hAnsi="宋体" w:eastAsia="宋体" w:cs="宋体"/>
          <w:b/>
          <w:color w:val="000000"/>
          <w:sz w:val="24"/>
        </w:rPr>
        <w:t>五、短文填空（共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分）请将答案编号涂卡。</w:t>
      </w:r>
    </w:p>
    <w:p w14:paraId="12AC7305">
      <w:pPr>
        <w:spacing w:line="360" w:lineRule="auto"/>
        <w:jc w:val="left"/>
        <w:textAlignment w:val="center"/>
        <w:rPr>
          <w:color w:val="000000"/>
        </w:rPr>
      </w:pPr>
      <w:r>
        <w:rPr>
          <w:rFonts w:ascii="宋体" w:hAnsi="宋体" w:eastAsia="宋体" w:cs="宋体"/>
          <w:color w:val="000000"/>
        </w:rPr>
        <w:t>根据短文内容，选择适当的短语填空，使短文意思完整。每个选项仅使用一次。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76"/>
      </w:tblGrid>
      <w:tr w14:paraId="31CB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64ECC">
            <w:pPr>
              <w:spacing w:line="360" w:lineRule="auto"/>
              <w:jc w:val="left"/>
              <w:textAlignment w:val="center"/>
              <w:rPr>
                <w:color w:val="000000"/>
              </w:rPr>
            </w:pPr>
            <w:r>
              <w:rPr>
                <w:rFonts w:ascii="Times New Roman" w:hAnsi="Times New Roman" w:eastAsia="Times New Roman" w:cs="Times New Roman"/>
                <w:color w:val="000000"/>
              </w:rPr>
              <w:t>A. want a change     B. safer place    C. a better life     D. move abroad   E. with my friends</w:t>
            </w:r>
          </w:p>
          <w:p w14:paraId="41B68C56">
            <w:pPr>
              <w:spacing w:line="360" w:lineRule="auto"/>
              <w:jc w:val="left"/>
              <w:textAlignment w:val="center"/>
              <w:rPr>
                <w:color w:val="000000"/>
              </w:rPr>
            </w:pPr>
            <w:r>
              <w:rPr>
                <w:rFonts w:ascii="Times New Roman" w:hAnsi="Times New Roman" w:eastAsia="Times New Roman" w:cs="Times New Roman"/>
                <w:color w:val="000000"/>
              </w:rPr>
              <w:t>F. with children   G. the warm weather     H. more space   I. without my father    J. pack their belongings</w:t>
            </w:r>
          </w:p>
        </w:tc>
      </w:tr>
    </w:tbl>
    <w:p w14:paraId="7FF1B310">
      <w:pPr>
        <w:spacing w:line="360" w:lineRule="auto"/>
        <w:jc w:val="center"/>
        <w:textAlignment w:val="center"/>
        <w:rPr>
          <w:color w:val="000000"/>
        </w:rPr>
      </w:pPr>
      <w:r>
        <w:rPr>
          <w:rFonts w:ascii="Times New Roman" w:hAnsi="Times New Roman" w:eastAsia="Times New Roman" w:cs="Times New Roman"/>
          <w:b/>
          <w:color w:val="000000"/>
        </w:rPr>
        <w:t>Moving from Here to There...</w:t>
      </w:r>
    </w:p>
    <w:p w14:paraId="211C1DBC">
      <w:pPr>
        <w:spacing w:line="360" w:lineRule="auto"/>
        <w:ind w:firstLine="420"/>
        <w:jc w:val="left"/>
        <w:textAlignment w:val="center"/>
        <w:rPr>
          <w:color w:val="000000"/>
        </w:rPr>
      </w:pPr>
      <w:r>
        <w:rPr>
          <w:rFonts w:ascii="Times New Roman" w:hAnsi="Times New Roman" w:eastAsia="Times New Roman" w:cs="Times New Roman"/>
          <w:color w:val="000000"/>
        </w:rPr>
        <w:t>Do you know someone who moved to your city or town? Maybe they came from a rural</w:t>
      </w:r>
      <w:r>
        <w:rPr>
          <w:rFonts w:ascii="宋体" w:hAnsi="宋体" w:eastAsia="宋体" w:cs="宋体"/>
          <w:color w:val="000000"/>
        </w:rPr>
        <w:t>（乡村的）</w:t>
      </w:r>
      <w:r>
        <w:rPr>
          <w:rFonts w:ascii="Times New Roman" w:hAnsi="Times New Roman" w:eastAsia="Times New Roman" w:cs="Times New Roman"/>
          <w:color w:val="000000"/>
        </w:rPr>
        <w:t>area, or from another city. Perhaps they came from another country.</w:t>
      </w:r>
    </w:p>
    <w:p w14:paraId="21D02715">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 day, people </w:t>
      </w:r>
      <w:r>
        <w:rPr>
          <w:color w:val="000000"/>
          <w:u w:val="single"/>
        </w:rPr>
        <w:t>____48____</w:t>
      </w:r>
      <w:r>
        <w:rPr>
          <w:rFonts w:ascii="Times New Roman" w:hAnsi="Times New Roman" w:eastAsia="Times New Roman" w:cs="Times New Roman"/>
          <w:color w:val="000000"/>
        </w:rPr>
        <w:t xml:space="preserve"> and move to new places. Why do people move? Let’s look at three important reasons.</w:t>
      </w:r>
    </w:p>
    <w:p w14:paraId="4EDD553E">
      <w:pPr>
        <w:spacing w:line="360" w:lineRule="auto"/>
        <w:ind w:firstLine="420"/>
        <w:jc w:val="left"/>
        <w:textAlignment w:val="center"/>
        <w:rPr>
          <w:color w:val="000000"/>
        </w:rPr>
      </w:pPr>
      <w:r>
        <w:rPr>
          <w:rFonts w:ascii="Times New Roman" w:hAnsi="Times New Roman" w:eastAsia="Times New Roman" w:cs="Times New Roman"/>
          <w:b/>
          <w:color w:val="000000"/>
        </w:rPr>
        <w:t>Jobs</w:t>
      </w:r>
    </w:p>
    <w:p w14:paraId="0464DB40">
      <w:pPr>
        <w:spacing w:line="360" w:lineRule="auto"/>
        <w:ind w:firstLine="420"/>
        <w:jc w:val="left"/>
        <w:textAlignment w:val="center"/>
        <w:rPr>
          <w:color w:val="000000"/>
        </w:rPr>
      </w:pPr>
      <w:r>
        <w:rPr>
          <w:rFonts w:ascii="Times New Roman" w:hAnsi="Times New Roman" w:eastAsia="Times New Roman" w:cs="Times New Roman"/>
          <w:color w:val="000000"/>
        </w:rPr>
        <w:t xml:space="preserve">People move to find jobs and </w:t>
      </w:r>
      <w:r>
        <w:rPr>
          <w:color w:val="000000"/>
          <w:u w:val="single"/>
        </w:rPr>
        <w:t>____49____</w:t>
      </w:r>
      <w:r>
        <w:rPr>
          <w:rFonts w:ascii="Times New Roman" w:hAnsi="Times New Roman" w:eastAsia="Times New Roman" w:cs="Times New Roman"/>
          <w:color w:val="000000"/>
        </w:rPr>
        <w:t>. Sometimes, people move from rural areas to urban</w:t>
      </w:r>
      <w:r>
        <w:rPr>
          <w:rFonts w:ascii="宋体" w:hAnsi="宋体" w:eastAsia="宋体" w:cs="宋体"/>
          <w:color w:val="000000"/>
        </w:rPr>
        <w:t>（城市</w:t>
      </w:r>
      <w:r>
        <w:rPr>
          <w:rFonts w:ascii="宋体" w:hAnsi="宋体" w:eastAsia="宋体" w:cs="宋体"/>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areas to get a job. In 1990, about a quarter of the people in China lived in cities. Today, over half of the Chinese people live in cities.</w:t>
      </w:r>
    </w:p>
    <w:p w14:paraId="7FF33DF9">
      <w:pPr>
        <w:spacing w:line="360" w:lineRule="auto"/>
        <w:ind w:firstLine="420"/>
        <w:jc w:val="left"/>
        <w:textAlignment w:val="center"/>
        <w:rPr>
          <w:color w:val="000000"/>
        </w:rPr>
      </w:pPr>
      <w:r>
        <w:rPr>
          <w:rFonts w:ascii="Times New Roman" w:hAnsi="Times New Roman" w:eastAsia="Times New Roman" w:cs="Times New Roman"/>
          <w:color w:val="000000"/>
        </w:rPr>
        <w:t xml:space="preserve">People </w:t>
      </w:r>
      <w:r>
        <w:rPr>
          <w:color w:val="000000"/>
          <w:u w:val="single"/>
        </w:rPr>
        <w:t>____50____</w:t>
      </w:r>
      <w:r>
        <w:rPr>
          <w:rFonts w:ascii="Times New Roman" w:hAnsi="Times New Roman" w:eastAsia="Times New Roman" w:cs="Times New Roman"/>
          <w:color w:val="000000"/>
        </w:rPr>
        <w:t xml:space="preserve"> to find a better way of life, too. For example, immigrants</w:t>
      </w:r>
      <w:r>
        <w:rPr>
          <w:rFonts w:ascii="宋体" w:hAnsi="宋体" w:eastAsia="宋体" w:cs="宋体"/>
          <w:color w:val="000000"/>
        </w:rPr>
        <w:t>（移民）</w:t>
      </w:r>
      <w:r>
        <w:rPr>
          <w:rFonts w:ascii="Times New Roman" w:hAnsi="Times New Roman" w:eastAsia="Times New Roman" w:cs="Times New Roman"/>
          <w:color w:val="000000"/>
        </w:rPr>
        <w:t>from Europe moved to Brazil in the 1950s to work in factories.</w:t>
      </w:r>
    </w:p>
    <w:p w14:paraId="342AA715">
      <w:pPr>
        <w:spacing w:line="360" w:lineRule="auto"/>
        <w:ind w:firstLine="420"/>
        <w:jc w:val="left"/>
        <w:textAlignment w:val="center"/>
        <w:rPr>
          <w:color w:val="000000"/>
        </w:rPr>
      </w:pPr>
      <w:r>
        <w:rPr>
          <w:rFonts w:ascii="Times New Roman" w:hAnsi="Times New Roman" w:eastAsia="Times New Roman" w:cs="Times New Roman"/>
          <w:color w:val="000000"/>
        </w:rPr>
        <w:t xml:space="preserve">Li Lin: Last year my father moved to the city of Chengdu to find work. My mother and I stayed in our small town. I felt lonely </w:t>
      </w:r>
      <w:r>
        <w:rPr>
          <w:color w:val="000000"/>
          <w:u w:val="single"/>
        </w:rPr>
        <w:t>____51____</w:t>
      </w:r>
      <w:r>
        <w:rPr>
          <w:rFonts w:ascii="Times New Roman" w:hAnsi="Times New Roman" w:eastAsia="Times New Roman" w:cs="Times New Roman"/>
          <w:color w:val="000000"/>
        </w:rPr>
        <w:t>. Now we all live together in an apartment in Chengdu. I’m in a good school, and I really like my new friends.</w:t>
      </w:r>
    </w:p>
    <w:p w14:paraId="69305DC3">
      <w:pPr>
        <w:spacing w:line="360" w:lineRule="auto"/>
        <w:ind w:firstLine="420"/>
        <w:jc w:val="left"/>
        <w:textAlignment w:val="center"/>
        <w:rPr>
          <w:color w:val="000000"/>
        </w:rPr>
      </w:pPr>
      <w:r>
        <w:rPr>
          <w:rFonts w:ascii="Times New Roman" w:hAnsi="Times New Roman" w:eastAsia="Times New Roman" w:cs="Times New Roman"/>
          <w:b/>
          <w:color w:val="000000"/>
        </w:rPr>
        <w:t>Services</w:t>
      </w:r>
    </w:p>
    <w:p w14:paraId="6B41A38B">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another city has good services, people want to move there. A city with good services may also be a cleaner and </w:t>
      </w:r>
      <w:r>
        <w:rPr>
          <w:color w:val="000000"/>
          <w:u w:val="single"/>
        </w:rPr>
        <w:t>____52____</w:t>
      </w:r>
      <w:r>
        <w:rPr>
          <w:rFonts w:ascii="Times New Roman" w:hAnsi="Times New Roman" w:eastAsia="Times New Roman" w:cs="Times New Roman"/>
          <w:color w:val="000000"/>
        </w:rPr>
        <w:t xml:space="preserve"> to live in. </w:t>
      </w:r>
    </w:p>
    <w:p w14:paraId="071BC9A3">
      <w:pPr>
        <w:spacing w:line="360" w:lineRule="auto"/>
        <w:ind w:firstLine="420"/>
        <w:jc w:val="left"/>
        <w:textAlignment w:val="center"/>
        <w:rPr>
          <w:color w:val="000000"/>
        </w:rPr>
      </w:pPr>
      <w:r>
        <w:rPr>
          <w:rFonts w:ascii="Times New Roman" w:hAnsi="Times New Roman" w:eastAsia="Times New Roman" w:cs="Times New Roman"/>
          <w:color w:val="000000"/>
        </w:rPr>
        <w:t>Sometimes people move from a city to areas called suburbs</w:t>
      </w:r>
      <w:r>
        <w:rPr>
          <w:rFonts w:ascii="宋体" w:hAnsi="宋体" w:eastAsia="宋体" w:cs="宋体"/>
          <w:color w:val="000000"/>
        </w:rPr>
        <w:t>（郊区）</w:t>
      </w:r>
      <w:r>
        <w:rPr>
          <w:rFonts w:ascii="Times New Roman" w:hAnsi="Times New Roman" w:eastAsia="Times New Roman" w:cs="Times New Roman"/>
          <w:color w:val="000000"/>
        </w:rPr>
        <w:t xml:space="preserve">. Suburbs are near the outside of a city. Suburbs have </w:t>
      </w:r>
      <w:r>
        <w:rPr>
          <w:color w:val="000000"/>
          <w:u w:val="single"/>
        </w:rPr>
        <w:t>____53____</w:t>
      </w:r>
      <w:r>
        <w:rPr>
          <w:rFonts w:ascii="Times New Roman" w:hAnsi="Times New Roman" w:eastAsia="Times New Roman" w:cs="Times New Roman"/>
          <w:color w:val="000000"/>
        </w:rPr>
        <w:t xml:space="preserve"> for schools, hospitals, clinics, shopping malls, and zoos. Families </w:t>
      </w:r>
      <w:r>
        <w:rPr>
          <w:color w:val="000000"/>
          <w:u w:val="single"/>
        </w:rPr>
        <w:t>____54____</w:t>
      </w:r>
      <w:r>
        <w:rPr>
          <w:rFonts w:ascii="Times New Roman" w:hAnsi="Times New Roman" w:eastAsia="Times New Roman" w:cs="Times New Roman"/>
          <w:color w:val="000000"/>
        </w:rPr>
        <w:t xml:space="preserve"> like to live in suburbs.</w:t>
      </w:r>
    </w:p>
    <w:p w14:paraId="25F2601E">
      <w:pPr>
        <w:spacing w:line="360" w:lineRule="auto"/>
        <w:ind w:firstLine="420"/>
        <w:jc w:val="left"/>
        <w:textAlignment w:val="center"/>
        <w:rPr>
          <w:color w:val="000000"/>
        </w:rPr>
      </w:pPr>
      <w:r>
        <w:rPr>
          <w:rFonts w:ascii="Times New Roman" w:hAnsi="Times New Roman" w:eastAsia="Times New Roman" w:cs="Times New Roman"/>
          <w:color w:val="000000"/>
        </w:rPr>
        <w:t xml:space="preserve">Mark: When I was three, my parents sold their flat in central London and bought a house in the suburbs. My dad has to drive further to work now, but I can walk to school. There’s lots of space to play football </w:t>
      </w:r>
      <w:r>
        <w:rPr>
          <w:color w:val="000000"/>
          <w:u w:val="single"/>
        </w:rPr>
        <w:t>____55____</w:t>
      </w:r>
      <w:r>
        <w:rPr>
          <w:rFonts w:ascii="Times New Roman" w:hAnsi="Times New Roman" w:eastAsia="Times New Roman" w:cs="Times New Roman"/>
          <w:color w:val="000000"/>
        </w:rPr>
        <w:t xml:space="preserve"> here.</w:t>
      </w:r>
    </w:p>
    <w:p w14:paraId="68817634">
      <w:pPr>
        <w:spacing w:line="360" w:lineRule="auto"/>
        <w:ind w:firstLine="420"/>
        <w:jc w:val="left"/>
        <w:textAlignment w:val="center"/>
        <w:rPr>
          <w:color w:val="000000"/>
        </w:rPr>
      </w:pPr>
      <w:r>
        <w:rPr>
          <w:rFonts w:ascii="Times New Roman" w:hAnsi="Times New Roman" w:eastAsia="Times New Roman" w:cs="Times New Roman"/>
          <w:b/>
          <w:color w:val="000000"/>
        </w:rPr>
        <w:t>New Experiences</w:t>
      </w:r>
    </w:p>
    <w:p w14:paraId="521A5BA4">
      <w:pPr>
        <w:spacing w:line="360" w:lineRule="auto"/>
        <w:ind w:firstLine="420"/>
        <w:jc w:val="left"/>
        <w:textAlignment w:val="center"/>
        <w:rPr>
          <w:color w:val="000000"/>
        </w:rPr>
      </w:pPr>
      <w:r>
        <w:rPr>
          <w:rFonts w:ascii="Times New Roman" w:hAnsi="Times New Roman" w:eastAsia="Times New Roman" w:cs="Times New Roman"/>
          <w:color w:val="000000"/>
        </w:rPr>
        <w:t xml:space="preserve">Finally, people move when they </w:t>
      </w:r>
      <w:r>
        <w:rPr>
          <w:color w:val="000000"/>
          <w:u w:val="single"/>
        </w:rPr>
        <w:t>____56____</w:t>
      </w:r>
      <w:r>
        <w:rPr>
          <w:rFonts w:ascii="Times New Roman" w:hAnsi="Times New Roman" w:eastAsia="Times New Roman" w:cs="Times New Roman"/>
          <w:color w:val="000000"/>
        </w:rPr>
        <w:t xml:space="preserve"> in their lives, or to find new experiences. Older people often move to places with better weather. If students want to learn about other places, they sometimes go to universities in other countries.</w:t>
      </w:r>
    </w:p>
    <w:p w14:paraId="103C01A6">
      <w:pPr>
        <w:spacing w:line="360" w:lineRule="auto"/>
        <w:ind w:firstLine="420"/>
        <w:jc w:val="left"/>
        <w:textAlignment w:val="center"/>
        <w:rPr>
          <w:color w:val="000000"/>
        </w:rPr>
      </w:pPr>
      <w:r>
        <w:rPr>
          <w:rFonts w:ascii="Times New Roman" w:hAnsi="Times New Roman" w:eastAsia="Times New Roman" w:cs="Times New Roman"/>
          <w:color w:val="000000"/>
        </w:rPr>
        <w:t xml:space="preserve">Tiago: My grandparents moved to Portugal when I was five. They visit us here in Stockholm in summer, but in winter they stay in Portugal. They love </w:t>
      </w:r>
      <w:r>
        <w:rPr>
          <w:color w:val="000000"/>
          <w:u w:val="single"/>
        </w:rPr>
        <w:t>_____57_____</w:t>
      </w:r>
      <w:r>
        <w:rPr>
          <w:rFonts w:ascii="Times New Roman" w:hAnsi="Times New Roman" w:eastAsia="Times New Roman" w:cs="Times New Roman"/>
          <w:color w:val="000000"/>
        </w:rPr>
        <w:t xml:space="preserve"> there.</w:t>
      </w:r>
    </w:p>
    <w:p w14:paraId="796538D7">
      <w:pPr>
        <w:spacing w:line="360" w:lineRule="auto"/>
        <w:ind w:firstLine="420"/>
        <w:jc w:val="left"/>
        <w:textAlignment w:val="center"/>
        <w:rPr>
          <w:color w:val="000000"/>
        </w:rPr>
      </w:pPr>
      <w:r>
        <w:rPr>
          <w:rFonts w:ascii="Times New Roman" w:hAnsi="Times New Roman" w:eastAsia="Times New Roman" w:cs="Times New Roman"/>
          <w:color w:val="000000"/>
        </w:rPr>
        <w:t>As you can see, people move for many reasons. Maybe someday, you, or someone you know, will move, too!</w:t>
      </w:r>
    </w:p>
    <w:p w14:paraId="1F3503CE">
      <w:pPr>
        <w:spacing w:line="360" w:lineRule="auto"/>
        <w:jc w:val="left"/>
        <w:textAlignment w:val="center"/>
        <w:rPr>
          <w:color w:val="000000"/>
        </w:rPr>
      </w:pPr>
      <w:r>
        <w:rPr>
          <w:rFonts w:ascii="宋体" w:hAnsi="宋体" w:eastAsia="宋体" w:cs="宋体"/>
          <w:b/>
          <w:color w:val="000000"/>
          <w:sz w:val="24"/>
        </w:rPr>
        <w:t>六、书面表达（共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小题，计</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CF609A3">
      <w:pPr>
        <w:spacing w:line="360" w:lineRule="auto"/>
        <w:jc w:val="left"/>
        <w:textAlignment w:val="center"/>
        <w:rPr>
          <w:color w:val="000000"/>
        </w:rPr>
      </w:pPr>
      <w:r>
        <w:rPr>
          <w:color w:val="000000"/>
        </w:rPr>
        <w:t xml:space="preserve">58. </w:t>
      </w:r>
      <w:r>
        <w:rPr>
          <w:rFonts w:ascii="宋体" w:hAnsi="宋体" w:eastAsia="宋体" w:cs="宋体"/>
          <w:color w:val="000000"/>
        </w:rPr>
        <w:t>请将答案填写在答题卡指定位置。</w:t>
      </w:r>
    </w:p>
    <w:p w14:paraId="7A64C16A">
      <w:pPr>
        <w:spacing w:line="360" w:lineRule="auto"/>
        <w:ind w:firstLine="420"/>
        <w:jc w:val="left"/>
        <w:textAlignment w:val="center"/>
        <w:rPr>
          <w:color w:val="000000"/>
        </w:rPr>
      </w:pPr>
      <w:r>
        <w:rPr>
          <w:rFonts w:ascii="宋体" w:hAnsi="宋体" w:eastAsia="宋体" w:cs="宋体"/>
          <w:color w:val="000000"/>
        </w:rPr>
        <w:t>为倡导广大青少年积极参与体育运动，在运动中增强体质，享受乐趣，收获健康，某报刊英语专栏以</w:t>
      </w:r>
      <w:r>
        <w:rPr>
          <w:rFonts w:ascii="Times New Roman" w:hAnsi="Times New Roman" w:eastAsia="Times New Roman" w:cs="Times New Roman"/>
          <w:color w:val="000000"/>
        </w:rPr>
        <w:t>“</w:t>
      </w:r>
      <w:r>
        <w:rPr>
          <w:rFonts w:ascii="Times New Roman" w:hAnsi="Times New Roman" w:eastAsia="Times New Roman" w:cs="Times New Roman"/>
          <w:b/>
          <w:color w:val="000000"/>
        </w:rPr>
        <w:t>Together for a Healthy Future</w:t>
      </w:r>
      <w:r>
        <w:rPr>
          <w:rFonts w:ascii="Times New Roman" w:hAnsi="Times New Roman" w:eastAsia="Times New Roman" w:cs="Times New Roman"/>
          <w:color w:val="000000"/>
        </w:rPr>
        <w:t>”</w:t>
      </w:r>
      <w:r>
        <w:rPr>
          <w:rFonts w:ascii="宋体" w:hAnsi="宋体" w:eastAsia="宋体" w:cs="宋体"/>
          <w:color w:val="000000"/>
        </w:rPr>
        <w:t>为题向中学生开展征文活动。请结合自身实际，从以下两种情况中</w:t>
      </w:r>
      <w:r>
        <w:rPr>
          <w:rFonts w:ascii="宋体" w:hAnsi="宋体" w:eastAsia="宋体" w:cs="宋体"/>
          <w:b/>
          <w:color w:val="000000"/>
          <w:em w:val="dot"/>
        </w:rPr>
        <w:t>任选其一</w:t>
      </w:r>
      <w:r>
        <w:rPr>
          <w:rFonts w:ascii="宋体" w:hAnsi="宋体" w:eastAsia="宋体" w:cs="宋体"/>
          <w:color w:val="000000"/>
        </w:rPr>
        <w:t>，用英文写一篇短文投稿。</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8"/>
        <w:gridCol w:w="5280"/>
      </w:tblGrid>
      <w:tr w14:paraId="0E36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523E4">
            <w:pPr>
              <w:spacing w:line="360" w:lineRule="auto"/>
              <w:jc w:val="left"/>
              <w:textAlignment w:val="center"/>
              <w:rPr>
                <w:color w:val="000000"/>
              </w:rPr>
            </w:pPr>
            <w:r>
              <w:rPr>
                <w:rFonts w:ascii="宋体" w:hAnsi="宋体" w:eastAsia="宋体" w:cs="宋体"/>
                <w:color w:val="000000"/>
              </w:rPr>
              <w:t>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54F51">
            <w:pPr>
              <w:spacing w:line="360" w:lineRule="auto"/>
              <w:jc w:val="left"/>
              <w:textAlignment w:val="center"/>
              <w:rPr>
                <w:color w:val="000000"/>
              </w:rPr>
            </w:pPr>
            <w:r>
              <w:rPr>
                <w:rFonts w:ascii="宋体" w:hAnsi="宋体" w:eastAsia="宋体" w:cs="宋体"/>
                <w:color w:val="000000"/>
              </w:rPr>
              <w:t>要点</w:t>
            </w:r>
          </w:p>
        </w:tc>
      </w:tr>
      <w:tr w14:paraId="397F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FE2A6">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经常运动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AF896">
            <w:pPr>
              <w:spacing w:line="360" w:lineRule="auto"/>
              <w:jc w:val="left"/>
              <w:textAlignment w:val="center"/>
              <w:rPr>
                <w:color w:val="000000"/>
              </w:rPr>
            </w:pPr>
            <w:r>
              <w:rPr>
                <w:rFonts w:ascii="宋体" w:hAnsi="宋体" w:eastAsia="宋体" w:cs="宋体"/>
                <w:color w:val="000000"/>
              </w:rPr>
              <w:t>你的运动习惯、经历、运动对你的影响，……</w:t>
            </w:r>
          </w:p>
        </w:tc>
      </w:tr>
      <w:tr w14:paraId="0CD52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F921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不常运动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81D11">
            <w:pPr>
              <w:spacing w:line="360" w:lineRule="auto"/>
              <w:jc w:val="left"/>
              <w:textAlignment w:val="center"/>
              <w:rPr>
                <w:color w:val="000000"/>
              </w:rPr>
            </w:pPr>
            <w:r>
              <w:rPr>
                <w:rFonts w:ascii="宋体" w:hAnsi="宋体" w:eastAsia="宋体" w:cs="宋体"/>
                <w:color w:val="000000"/>
              </w:rPr>
              <w:t>不常运动的原因、你对运动的看法、今后的打算，……</w:t>
            </w:r>
          </w:p>
        </w:tc>
      </w:tr>
    </w:tbl>
    <w:p w14:paraId="20708616">
      <w:pPr>
        <w:spacing w:line="360" w:lineRule="auto"/>
        <w:jc w:val="left"/>
        <w:textAlignment w:val="center"/>
        <w:rPr>
          <w:color w:val="000000"/>
        </w:rPr>
      </w:pPr>
      <w:r>
        <w:rPr>
          <w:rFonts w:ascii="宋体" w:hAnsi="宋体" w:eastAsia="宋体" w:cs="宋体"/>
          <w:color w:val="000000"/>
        </w:rPr>
        <w:t>注意：</w:t>
      </w:r>
    </w:p>
    <w:p w14:paraId="7301FB05">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左右，首句已给出，不计入总词数；</w:t>
      </w:r>
    </w:p>
    <w:p w14:paraId="799F6A2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内容需涵盖所选情况的要点，可适当发挥；</w:t>
      </w:r>
    </w:p>
    <w:p w14:paraId="5338A247">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文中不能出现真实的人名、校名等信息；</w:t>
      </w:r>
    </w:p>
    <w:p w14:paraId="658174AE">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以下表达仅供参考：</w:t>
      </w:r>
    </w:p>
    <w:p w14:paraId="5F630094">
      <w:pPr>
        <w:spacing w:line="360" w:lineRule="auto"/>
        <w:jc w:val="left"/>
        <w:textAlignment w:val="center"/>
        <w:rPr>
          <w:color w:val="000000"/>
        </w:rPr>
      </w:pPr>
      <w:r>
        <w:rPr>
          <w:rFonts w:ascii="Times New Roman" w:hAnsi="Times New Roman" w:eastAsia="Times New Roman" w:cs="Times New Roman"/>
          <w:color w:val="000000"/>
        </w:rPr>
        <w:t>improve health</w:t>
      </w:r>
      <w:r>
        <w:rPr>
          <w:rFonts w:ascii="宋体" w:hAnsi="宋体" w:eastAsia="宋体" w:cs="宋体"/>
          <w:color w:val="000000"/>
        </w:rPr>
        <w:t>增强体质</w:t>
      </w:r>
      <w:r>
        <w:rPr>
          <w:rFonts w:ascii="Times New Roman" w:hAnsi="Times New Roman" w:eastAsia="Times New Roman" w:cs="Times New Roman"/>
          <w:color w:val="000000"/>
        </w:rPr>
        <w:t xml:space="preserve">      build up confidence</w:t>
      </w:r>
      <w:r>
        <w:rPr>
          <w:rFonts w:ascii="宋体" w:hAnsi="宋体" w:eastAsia="宋体" w:cs="宋体"/>
          <w:color w:val="000000"/>
        </w:rPr>
        <w:t>树立信心</w:t>
      </w:r>
    </w:p>
    <w:p w14:paraId="7D023583">
      <w:pPr>
        <w:spacing w:line="360" w:lineRule="auto"/>
        <w:jc w:val="center"/>
        <w:textAlignment w:val="center"/>
        <w:rPr>
          <w:color w:val="000000"/>
        </w:rPr>
      </w:pPr>
      <w:r>
        <w:rPr>
          <w:rFonts w:ascii="Times New Roman" w:hAnsi="Times New Roman" w:eastAsia="Times New Roman" w:cs="Times New Roman"/>
          <w:color w:val="000000"/>
          <w:u w:val="single"/>
        </w:rPr>
        <w:t>Together for a Healthy Future</w:t>
      </w:r>
    </w:p>
    <w:p w14:paraId="5D28045B">
      <w:pPr>
        <w:spacing w:line="360" w:lineRule="auto"/>
        <w:ind w:firstLine="420"/>
        <w:jc w:val="left"/>
        <w:textAlignment w:val="center"/>
        <w:rPr>
          <w:color w:val="000000"/>
        </w:rPr>
      </w:pPr>
      <w:r>
        <w:rPr>
          <w:rFonts w:ascii="Times New Roman" w:hAnsi="Times New Roman" w:eastAsia="Times New Roman" w:cs="Times New Roman"/>
          <w:color w:val="000000"/>
          <w:u w:val="single"/>
        </w:rPr>
        <w:t>As we all kn</w:t>
      </w:r>
      <w:r>
        <w:rPr>
          <w:color w:val="000000"/>
          <w:u w:val="single"/>
        </w:rPr>
        <w:t>ow, doing sports</w:t>
      </w:r>
      <w:r>
        <w:rPr>
          <w:rFonts w:ascii="Times New Roman" w:hAnsi="Times New Roman" w:eastAsia="Times New Roman" w:cs="Times New Roman"/>
          <w:color w:val="000000"/>
          <w:u w:val="single"/>
        </w:rPr>
        <w:t xml:space="preserve"> can make us strong and healthy. </w:t>
      </w:r>
    </w:p>
    <w:p w14:paraId="301A8E49">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8FA0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6F4F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AF27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3D8C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26C4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550A1F"/>
    <w:rsid w:val="0A002C0B"/>
    <w:rsid w:val="1DB56474"/>
    <w:rsid w:val="38274566"/>
    <w:rsid w:val="52630F09"/>
    <w:rsid w:val="75BF41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3642</Words>
  <Characters>13864</Characters>
  <Lines>0</Lines>
  <Paragraphs>0</Paragraphs>
  <TotalTime>4</TotalTime>
  <ScaleCrop>false</ScaleCrop>
  <LinksUpToDate>false</LinksUpToDate>
  <CharactersWithSpaces>16284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2023-07-08T11:20:00Z</dcterms:created>
  <dc:creator>学科网试题生产平台</dc:creator>
  <dc:description>3274259731693568</dc:description>
  <cp:lastModifiedBy>上帝掷骰子吗</cp:lastModifiedBy>
  <dcterms:modified xsi:type="dcterms:W3CDTF">2024-07-19T14:31:35Z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6F117792D2CD467BB0A803C32E4D0C53_12</vt:lpwstr>
  </property>
</Properties>
</file>