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6062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11328400</wp:posOffset>
            </wp:positionV>
            <wp:extent cx="317500" cy="431800"/>
            <wp:effectExtent l="0" t="0" r="6350" b="635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</w:t>
      </w:r>
    </w:p>
    <w:p w14:paraId="40706613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73E79C9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下列具有达州特色的农副产品的加工过程，主要发生化学变化的是</w:t>
      </w:r>
    </w:p>
    <w:p w14:paraId="4F0D83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酿“苞谷烧”酒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编制竹蒌</w:t>
      </w:r>
    </w:p>
    <w:p w14:paraId="340261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采摘“巴山雀舌”茶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包装“灯影牛肉”</w:t>
      </w:r>
    </w:p>
    <w:p w14:paraId="51C665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正确的实验操作是化学实验成功的重要保证。下列实验操作正确的是</w:t>
      </w:r>
    </w:p>
    <w:p w14:paraId="4CD3D7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30480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滴加液体</w:t>
      </w:r>
    </w:p>
    <w:p w14:paraId="60990C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343025" cy="1009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称取</w:t>
      </w:r>
      <w:r>
        <w:rPr>
          <w:rFonts w:eastAsia="Times New Roman" w:cs="Times New Roman"/>
          <w:color w:val="000000"/>
        </w:rPr>
        <w:t>8.0g</w:t>
      </w:r>
      <w:r>
        <w:rPr>
          <w:rFonts w:ascii="宋体" w:hAnsi="宋体"/>
          <w:color w:val="000000"/>
        </w:rPr>
        <w:t>氢氧化钠固体</w:t>
      </w:r>
    </w:p>
    <w:p w14:paraId="5FFC997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6205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测定溶液的</w:t>
      </w:r>
      <w:r>
        <w:rPr>
          <w:rFonts w:eastAsia="Times New Roman" w:cs="Times New Roman"/>
          <w:color w:val="000000"/>
        </w:rPr>
        <w:t>pH</w:t>
      </w:r>
    </w:p>
    <w:p w14:paraId="2D010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09675" cy="11906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蒸发氯化钠溶液</w:t>
      </w:r>
    </w:p>
    <w:p w14:paraId="0DA8A5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蓝莓富含花青素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15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11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。花青素是一种水溶性色素，颜色与细胞液的酸碱性有关，酸性时为红色，碱性时为蓝色。下列有关说法正确的是</w:t>
      </w:r>
    </w:p>
    <w:p w14:paraId="2294A6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花青素是有机物</w:t>
      </w:r>
    </w:p>
    <w:p w14:paraId="26637AD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花青素中碳、氢、氧的质量比为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</w:t>
      </w:r>
    </w:p>
    <w:p w14:paraId="5A44CF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花青素由碳原子、氢原子、氧原子构成</w:t>
      </w:r>
    </w:p>
    <w:p w14:paraId="6FA04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氢氧化钠溶液中滴入蓝莓汁液，溶液呈红色</w:t>
      </w:r>
    </w:p>
    <w:p w14:paraId="78E1C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化学与我们的生产生活息息相关。下列说法不正确的是</w:t>
      </w:r>
    </w:p>
    <w:p w14:paraId="67AF62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碘是人体所需要的一种微量元素，缺碘会导致甲状腺肿大</w:t>
      </w:r>
    </w:p>
    <w:p w14:paraId="5D56E5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纸箱着火用水浇灭，降低了可燃物的着火点</w:t>
      </w:r>
    </w:p>
    <w:p w14:paraId="3F000D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洗涤剂具有乳化作用，能用于清洗油污</w:t>
      </w:r>
    </w:p>
    <w:p w14:paraId="115087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鉴别聚酯纤维和羊毛可用灼烧闻气味的方法</w:t>
      </w:r>
    </w:p>
    <w:p w14:paraId="35677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甲醛</w:t>
      </w:r>
      <w:r>
        <w:rPr>
          <w:rFonts w:eastAsia="Times New Roman" w:cs="Times New Roman"/>
          <w:color w:val="000000"/>
        </w:rPr>
        <w:t>(CH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O)</w:t>
      </w:r>
      <w:r>
        <w:rPr>
          <w:rFonts w:ascii="宋体" w:hAnsi="宋体"/>
          <w:color w:val="000000"/>
        </w:rPr>
        <w:t>是一种有毒气体，房屋装修时部分建材释放出的甲醛严重影响人体健康。科学家们研究发现，使用特殊的催化剂可高效地促进甲醛的转化，从而降低甲醛的危害。其反应过程的微观示意图如下，下列说法不正确的是</w:t>
      </w:r>
    </w:p>
    <w:p w14:paraId="57891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14900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D018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参加反应的两种物质的微粒个数比为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37754C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该反应一定有元素的化合价发生变化</w:t>
      </w:r>
    </w:p>
    <w:p w14:paraId="515521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反应前后原子的种类、数目不变</w:t>
      </w:r>
    </w:p>
    <w:p w14:paraId="3A3EE2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反应前后分子的种类改变</w:t>
      </w:r>
    </w:p>
    <w:p w14:paraId="33734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℃时，将相同质量的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KC1</w:t>
      </w:r>
      <w:r>
        <w:rPr>
          <w:rFonts w:ascii="宋体" w:hAnsi="宋体"/>
          <w:color w:val="000000"/>
        </w:rPr>
        <w:t>分别加入盛有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水的甲、乙烧杯中，充分搅拌后现象如图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所示，图Ⅱ为两物质的溶解度曲线。以下说法正确的是</w:t>
      </w:r>
    </w:p>
    <w:p w14:paraId="634BF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14700" cy="18192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FC80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甲烧杯中的溶质为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6AFF9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将温度升高到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℃时，乙烧杯中仍然有固体剩余</w:t>
      </w:r>
    </w:p>
    <w:p w14:paraId="5AED67A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若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中混有少量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，可采用蒸发结晶的方法提纯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4D6283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若取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℃时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KC1</w:t>
      </w:r>
      <w:r>
        <w:rPr>
          <w:rFonts w:ascii="宋体" w:hAnsi="宋体"/>
          <w:color w:val="000000"/>
        </w:rPr>
        <w:t>的饱和溶液各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，降温至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℃时，析出晶体较多的是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831C0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下列图像分别与选项中的操作相对应，合理的是</w:t>
      </w:r>
    </w:p>
    <w:p w14:paraId="788E97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2875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向等质量的水中分别加入相同质量的氢氧化钠固体和硝酸铵固体</w:t>
      </w:r>
    </w:p>
    <w:p w14:paraId="70AA72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在盛有空气的密闭容器中点燃红磷</w:t>
      </w:r>
    </w:p>
    <w:p w14:paraId="3542B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52525" cy="1257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向等质量、等浓度的稀硫酸中分别逐渐加入锌粉和铁粉</w:t>
      </w:r>
    </w:p>
    <w:p w14:paraId="408E1F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52525" cy="1257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向一定质量的稀盐酸中不断加入氢氧化钠溶液</w:t>
      </w:r>
    </w:p>
    <w:p w14:paraId="21E97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勤劳智慧的中国劳动人民在很早以前就掌握了湿法炼铜的技术。某实验小组模拟湿法炼铜，向</w:t>
      </w:r>
      <w:r>
        <w:rPr>
          <w:rFonts w:eastAsia="Times New Roman" w:cs="Times New Roman"/>
          <w:color w:val="000000"/>
        </w:rPr>
        <w:t>50.0gCuSO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溶液中加入</w:t>
      </w:r>
      <w:r>
        <w:rPr>
          <w:rFonts w:eastAsia="Times New Roman" w:cs="Times New Roman"/>
          <w:color w:val="000000"/>
        </w:rPr>
        <w:t>10.0g</w:t>
      </w:r>
      <w:r>
        <w:rPr>
          <w:rFonts w:ascii="宋体" w:hAnsi="宋体"/>
          <w:color w:val="000000"/>
        </w:rPr>
        <w:t>铁粉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铁粉过量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，待溶液中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反应完全后，过滤，所得滤渣的质量为</w:t>
      </w:r>
      <w:r>
        <w:rPr>
          <w:rFonts w:eastAsia="Times New Roman" w:cs="Times New Roman"/>
          <w:color w:val="000000"/>
        </w:rPr>
        <w:t>10.4g</w:t>
      </w:r>
      <w:r>
        <w:rPr>
          <w:rFonts w:ascii="宋体" w:hAnsi="宋体"/>
          <w:color w:val="000000"/>
        </w:rPr>
        <w:t>。则原溶液中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的质量分数为</w:t>
      </w:r>
    </w:p>
    <w:p w14:paraId="7FB784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16%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8%</w:t>
      </w:r>
    </w:p>
    <w:p w14:paraId="0AC25678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分。化学方程式每个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46D7FD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化学用语是学习和研究化学的基础。请用适当的化学用语填空。</w:t>
      </w:r>
    </w:p>
    <w:p w14:paraId="4FB14C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通常状况下，密度最小的气体是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705A55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两个氢氧根离子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0A8CE2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五氧化二磷中磷元素的化合价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0C1C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为打造成渝地区双城经济圈北翼振兴战略支点，达州市在打造能源化工、新材料、农产品加工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个千亿级产业带的同时，也要积极打好“蓝天、碧水、净土”保卫战。</w:t>
      </w:r>
    </w:p>
    <w:p w14:paraId="2FB637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（1）为建成全国性综合交通枢纽城市，达州市大力实施“经济发展、交通先行”战略，在基础设施建设中选择应用新材料。达州新建机场一金垭机场使用了大量玻璃钢材料，玻璃钢是一种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839AAA7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复合材料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无机非金属材料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合成材料</w:t>
      </w:r>
    </w:p>
    <w:p w14:paraId="1A2798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（2）自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年以来，达州以水稻、油菜、玉米、薯类等为重点，建设“川渝粮仓”，粮食总产量连续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年保持在六十亿斤以上，稳居全省第一、</w:t>
      </w:r>
    </w:p>
    <w:p w14:paraId="311F3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①大米、玉米、薯类中主要富含的营养素是____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DB44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蛋白质</w:t>
      </w:r>
      <w:r>
        <w:rPr>
          <w:rFonts w:eastAsia="Times New Roman" w:cs="Times New Roman"/>
          <w:color w:val="000000"/>
        </w:rPr>
        <w:t xml:space="preserve">         B.</w:t>
      </w:r>
      <w:r>
        <w:rPr>
          <w:rFonts w:ascii="宋体" w:hAnsi="宋体"/>
          <w:color w:val="000000"/>
        </w:rPr>
        <w:t>油脂</w:t>
      </w:r>
      <w:r>
        <w:rPr>
          <w:rFonts w:eastAsia="Times New Roman" w:cs="Times New Roman"/>
          <w:color w:val="000000"/>
        </w:rPr>
        <w:t xml:space="preserve">         C.</w:t>
      </w:r>
      <w:r>
        <w:rPr>
          <w:rFonts w:ascii="宋体" w:hAnsi="宋体"/>
          <w:color w:val="000000"/>
        </w:rPr>
        <w:t>糖类</w:t>
      </w:r>
      <w:r>
        <w:rPr>
          <w:rFonts w:eastAsia="Times New Roman" w:cs="Times New Roman"/>
          <w:color w:val="000000"/>
        </w:rPr>
        <w:t xml:space="preserve">         D.</w:t>
      </w:r>
      <w:r>
        <w:rPr>
          <w:rFonts w:ascii="宋体" w:hAnsi="宋体"/>
          <w:color w:val="000000"/>
        </w:rPr>
        <w:t>维生素</w:t>
      </w:r>
    </w:p>
    <w:p w14:paraId="081AD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②抓三农促振兴，坚定建设农业强市。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年，我市规划大豆种植须达到</w:t>
      </w:r>
      <w:r>
        <w:rPr>
          <w:rFonts w:eastAsia="Times New Roman" w:cs="Times New Roman"/>
          <w:color w:val="000000"/>
        </w:rPr>
        <w:t>53.5</w:t>
      </w:r>
      <w:r>
        <w:rPr>
          <w:rFonts w:ascii="宋体" w:hAnsi="宋体"/>
          <w:color w:val="000000"/>
        </w:rPr>
        <w:t>万亩。正所谓：“庄稼一枝花，全靠肥当家”。大豆等农作物生长期间常需施加一些肥料。下列属于复合肥料的是____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53AF3A6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A.CO(NH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           B.NH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         C.K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1B75A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月金国两会期间提出，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年“碳达峰”，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年“碳中和”。实现“碳达峰”“碳中和”需控制二氧化碳的排放量。请写出一条生活中践行“低碳”生活的具体做法：_______。</w:t>
      </w:r>
    </w:p>
    <w:p w14:paraId="3E5E7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（4）“碧水”就得保护好水资源。下列关于水资源保护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做法正确的是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DCAC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为了改善水质，向其中加入大量的净水剂和消毒剂</w:t>
      </w:r>
    </w:p>
    <w:p w14:paraId="3E66CD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为保护好水资源，禁止使用化肥和农药</w:t>
      </w:r>
    </w:p>
    <w:p w14:paraId="7229CE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大量开采利用地下水</w:t>
      </w:r>
    </w:p>
    <w:p w14:paraId="26718C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工业废水处理达标后再排放</w:t>
      </w:r>
    </w:p>
    <w:p w14:paraId="318906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化学是在原子、分子水平上研究物质及其变化规律的一门基础学科。</w:t>
      </w:r>
    </w:p>
    <w:p w14:paraId="3BDAD7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是五种微粒的结构示意图。</w:t>
      </w:r>
    </w:p>
    <w:p w14:paraId="4F781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24225" cy="1581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866775" cy="1152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9C6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上述微粒共表示_______种元素。</w:t>
      </w:r>
    </w:p>
    <w:p w14:paraId="367C5C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②上述五种微粒中，化学性质相似的两种原子是_______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110B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（2）元素周期表是学习化学的重要工具。由图Ⅱ知，氯元素的相对原子质量为_______。</w:t>
      </w:r>
    </w:p>
    <w:p w14:paraId="339493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在实验操作考试中，小明的考试题目是配制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  <w:vertAlign w:val="subscript"/>
        </w:rPr>
        <w:t>水</w:t>
      </w:r>
      <w:r>
        <w:rPr>
          <w:rFonts w:eastAsia="Times New Roman" w:cs="Times New Roman"/>
          <w:color w:val="000000"/>
        </w:rPr>
        <w:t>=lg/mL)</w:t>
      </w:r>
      <w:r>
        <w:rPr>
          <w:rFonts w:ascii="宋体" w:hAnsi="宋体"/>
          <w:color w:val="000000"/>
        </w:rPr>
        <w:t>，请回答下列问题：</w:t>
      </w:r>
    </w:p>
    <w:p w14:paraId="709CA5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（1）小明应称取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固体_______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。在称量的过程中，发现托盘天平的指针向左偏转，此时小明应该_______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A32C49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 </w:t>
      </w:r>
      <w:r>
        <w:rPr>
          <w:rFonts w:ascii="宋体" w:hAnsi="宋体"/>
          <w:color w:val="000000"/>
        </w:rPr>
        <w:t>增加适量</w:t>
      </w:r>
      <w:r>
        <w:rPr>
          <w:rFonts w:eastAsia="Times New Roman" w:cs="Times New Roman"/>
          <w:color w:val="000000"/>
        </w:rPr>
        <w:t>NaCl          B.</w:t>
      </w:r>
      <w:r>
        <w:rPr>
          <w:rFonts w:ascii="宋体" w:hAnsi="宋体"/>
          <w:color w:val="000000"/>
        </w:rPr>
        <w:t>减少适量</w:t>
      </w:r>
      <w:r>
        <w:rPr>
          <w:rFonts w:eastAsia="Times New Roman" w:cs="Times New Roman"/>
          <w:color w:val="000000"/>
        </w:rPr>
        <w:t>NaCl</w:t>
      </w:r>
    </w:p>
    <w:p w14:paraId="37F634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增加砝码</w:t>
      </w:r>
      <w:r>
        <w:rPr>
          <w:rFonts w:eastAsia="Times New Roman" w:cs="Times New Roman"/>
          <w:color w:val="000000"/>
        </w:rPr>
        <w:t xml:space="preserve">               D.</w:t>
      </w:r>
      <w:r>
        <w:rPr>
          <w:rFonts w:ascii="宋体" w:hAnsi="宋体"/>
          <w:color w:val="000000"/>
        </w:rPr>
        <w:t>调节天平平衡螺母</w:t>
      </w:r>
    </w:p>
    <w:p w14:paraId="082D36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（2）量取蒸馏水时，小明应选择_______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</w:t>
      </w:r>
      <w:r>
        <w:rPr>
          <w:rFonts w:eastAsia="Times New Roman" w:cs="Times New Roman"/>
          <w:color w:val="000000"/>
        </w:rPr>
        <w:t>20mL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50mL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量筒。</w:t>
      </w:r>
    </w:p>
    <w:p w14:paraId="371ACF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（3）下列因素会造成小明所配溶液溶质质量分数偏小的是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1E46D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量取蒸馏水时仰视读数</w:t>
      </w:r>
    </w:p>
    <w:p w14:paraId="7765BF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量取蒸馏水时俯视读数</w:t>
      </w:r>
    </w:p>
    <w:p w14:paraId="4CCF3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将称量好的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固体转移至烧杯时，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洒落</w:t>
      </w:r>
    </w:p>
    <w:p w14:paraId="67AFA2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配好的溶液转移到试剂瓶时，部分溶液溅出</w:t>
      </w:r>
    </w:p>
    <w:p w14:paraId="434E8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为初中化学中常见的五种不同类别的物质，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为红棕色粉末，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由两种元素组成，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广泛应用于治金、造纸、纺织、印染和洗涤剂生产等领域，五种物质的转化关系如图所示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“-”表示相连的两种物质能发生反应，“→”表示相连物质能向箭头所指一方转化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。部分反应物、生成物及反应条件已省略。请回答下列问题：</w:t>
      </w:r>
    </w:p>
    <w:p w14:paraId="7622C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955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BA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物质的化学式为_______。</w:t>
      </w:r>
    </w:p>
    <w:p w14:paraId="1B7C0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反应的化学方程式为_______。</w:t>
      </w:r>
    </w:p>
    <w:p w14:paraId="005A26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反应的实质为_______。</w:t>
      </w:r>
    </w:p>
    <w:p w14:paraId="1A1E6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海洋是一个巨大的资源宝库。海水资源综合利用的部分途径如下图：</w:t>
      </w:r>
    </w:p>
    <w:p w14:paraId="50B48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91025" cy="14382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43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已知：粗盐中的杂质有泥沙、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，流程中部分操作及试剂已省略。</w:t>
      </w:r>
    </w:p>
    <w:p w14:paraId="4F936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（1）“操作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”中玻璃棒的作用是_______。</w:t>
      </w:r>
    </w:p>
    <w:p w14:paraId="0AFAC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（2）滤渣中除泥沙外还有_______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D359A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（3）反应③的化学反应方程式为_______。</w:t>
      </w:r>
    </w:p>
    <w:p w14:paraId="6AF64C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（4）海水中本身就有氯化镁，请分析反应①、②转化过程的目的_______。</w:t>
      </w:r>
    </w:p>
    <w:p w14:paraId="4052D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钢铁是应用最普遍的金属材料，也是最容易发生锈蚀的金属材料之一、人类为金属的锈蚀付出了巨大的代价，所以金属的防腐和废旧金属的回收有着十分重要的意义。</w:t>
      </w:r>
    </w:p>
    <w:p w14:paraId="1D33C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（1）工业上用赤铁矿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炼铁的原理：_______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用化学方程式表示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F1A12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（2）钢铁生锈是铁与空气中_______发生化学反应的结果。</w:t>
      </w:r>
    </w:p>
    <w:p w14:paraId="1347C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（3）处理某废旧金属后的溶液中含有</w:t>
      </w:r>
      <w:r>
        <w:rPr>
          <w:rFonts w:eastAsia="Times New Roman" w:cs="Times New Roman"/>
          <w:color w:val="000000"/>
        </w:rPr>
        <w:t>Cu(NO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两种溶质，为回收其中的金属，向该溶液中加入一定量的铁粉，充分反应后过滤，再向滤渣中加入稀盐酸，无气泡产生。则滤液中一定含有的金属离子是_______；滤渣中可能含有_______。</w:t>
      </w:r>
    </w:p>
    <w:p w14:paraId="68CF443E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三、实验探究题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分。化学方程式每个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7231C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化学是一门以实验为基础的自然科学。结合下列实验装置图回答有关问题。</w:t>
      </w:r>
    </w:p>
    <w:p w14:paraId="67D63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2095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419350" cy="18192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CE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装置中仪器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的名称是_______。</w:t>
      </w:r>
    </w:p>
    <w:p w14:paraId="7A17A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（2）通常状况下，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是一种密度比空气大、有臭鸡蛋气味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有毒气体，能溶于水。实验室用块状的硫化亚铁与稀硫酸发生复分解反应制取硫化氢气体。</w:t>
      </w:r>
    </w:p>
    <w:p w14:paraId="70AA7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①制取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气体的发生装置可选用_______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4ACB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装置来收集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，气体应从_______端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b)</w:t>
      </w:r>
      <w:r>
        <w:rPr>
          <w:rFonts w:ascii="宋体" w:hAnsi="宋体"/>
          <w:color w:val="000000"/>
        </w:rPr>
        <w:t>进入集气瓶。</w:t>
      </w:r>
    </w:p>
    <w:p w14:paraId="21C51E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（3）某化学兴趣小组用图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装置探究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对过氧化氢分解的催化效果，设计的方案和记录的数据如下表所示：</w:t>
      </w:r>
    </w:p>
    <w:tbl>
      <w:tblPr>
        <w:tblStyle w:val="5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650"/>
        <w:gridCol w:w="1995"/>
        <w:gridCol w:w="2460"/>
      </w:tblGrid>
      <w:tr w14:paraId="00F42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2717A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实验序号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6E02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过氧化氢溶液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5DCD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催化剂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B309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收集</w:t>
            </w:r>
            <w:r>
              <w:rPr>
                <w:rFonts w:eastAsia="Times New Roman" w:cs="Times New Roman"/>
                <w:color w:val="000000"/>
              </w:rPr>
              <w:t>50mLO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所用时间</w:t>
            </w:r>
          </w:p>
        </w:tc>
      </w:tr>
      <w:tr w14:paraId="18F68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A2E79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0574C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30mL2%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DC5D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粉末状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0.2g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0B69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21s</w:t>
            </w:r>
          </w:p>
        </w:tc>
      </w:tr>
      <w:tr w14:paraId="4C9A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A019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79D1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30mL2%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762F7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粉末状</w:t>
            </w:r>
            <w:r>
              <w:rPr>
                <w:rFonts w:eastAsia="Times New Roman" w:cs="Times New Roman"/>
                <w:color w:val="000000"/>
              </w:rPr>
              <w:t>CuO ag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1B5EF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47s</w:t>
            </w:r>
          </w:p>
        </w:tc>
      </w:tr>
    </w:tbl>
    <w:p w14:paraId="7F61E8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表格中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的值为_______。</w:t>
      </w:r>
    </w:p>
    <w:p w14:paraId="5ACFB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②实验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中制取氧气的化学反应方程式为_______。</w:t>
      </w:r>
    </w:p>
    <w:p w14:paraId="26B31C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③结论：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对过氧化氢分解的催化效果比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好，得出该结论的依据是_______。</w:t>
      </w:r>
    </w:p>
    <w:p w14:paraId="7B793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化学家侯德榜创立的侯氏制碱法，为世界制碱工业作出了突出贡献。在工业生产所得的碳酸钠产品中往往会混有少量的氯化钠。某校化学兴趣小组同学想探究某产品中碳酸钠的质量分数，经讨论后设计了如下两种实验方案。</w:t>
      </w:r>
    </w:p>
    <w:p w14:paraId="22A38A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【查阅资料】碱石灰的主要成分是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。</w:t>
      </w:r>
    </w:p>
    <w:p w14:paraId="05AFF6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【设计与实验】</w:t>
      </w:r>
    </w:p>
    <w:p w14:paraId="10C6D5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方案甲：“气体质量法”</w:t>
      </w:r>
    </w:p>
    <w:p w14:paraId="0D149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0000" cy="18573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35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）按上图所示连接好装置，检查装置气密性后加入一定质量的碳酸钠样品于装置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中。</w:t>
      </w:r>
    </w:p>
    <w:p w14:paraId="5E7CD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）打开止水夹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通入一段时间的氮气后，称量装置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的质量，并记录。</w:t>
      </w:r>
    </w:p>
    <w:p w14:paraId="141DD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）关闭止水夹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，打开分液漏斗活塞向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装置中注入足量的稀硫酸，关闭活塞。</w:t>
      </w:r>
    </w:p>
    <w:p w14:paraId="0670D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）待装置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中无气泡产生后打开止水夹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，再次通入氮气一段时间后，关闭止水夹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，第二次称量装置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的质量，并记录。</w:t>
      </w:r>
    </w:p>
    <w:p w14:paraId="174CF6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）计算。</w:t>
      </w:r>
    </w:p>
    <w:p w14:paraId="06023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【分析与讨论】</w:t>
      </w:r>
    </w:p>
    <w:p w14:paraId="577196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中发生反应的化学方程式为_______。</w:t>
      </w:r>
    </w:p>
    <w:p w14:paraId="29AF65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中浓硫酸的作用是_______。</w:t>
      </w:r>
    </w:p>
    <w:p w14:paraId="53A7D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③步骤</w:t>
      </w:r>
      <w:r>
        <w:rPr>
          <w:rFonts w:eastAsia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中再次通入氮气的目的是_______。</w:t>
      </w:r>
    </w:p>
    <w:p w14:paraId="12F30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的作用是_______。</w:t>
      </w:r>
    </w:p>
    <w:p w14:paraId="63A00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方案乙：“沉淀质量法”</w:t>
      </w:r>
    </w:p>
    <w:p w14:paraId="5BE65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57700" cy="1047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B7C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写出上述流程中相关反应的化学方程式：_______。</w:t>
      </w:r>
    </w:p>
    <w:p w14:paraId="563F8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【得出结论】</w:t>
      </w:r>
    </w:p>
    <w:p w14:paraId="7A275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同学们经过实验，最终都计算出了样品中碳酸钠的质量分数。</w:t>
      </w:r>
    </w:p>
    <w:p w14:paraId="6CCB83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请你根据方案乙中测定的相关数据，求出样品中碳酸钠的质量分数为_______×</w:t>
      </w:r>
      <w:r>
        <w:rPr>
          <w:rFonts w:eastAsia="Times New Roman" w:cs="Times New Roman"/>
          <w:color w:val="000000"/>
        </w:rPr>
        <w:t>100%(</w:t>
      </w:r>
      <w:r>
        <w:rPr>
          <w:rFonts w:ascii="宋体" w:hAnsi="宋体"/>
          <w:color w:val="000000"/>
        </w:rPr>
        <w:t>用含有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321BF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【反思与交流】</w:t>
      </w:r>
    </w:p>
    <w:p w14:paraId="668E8F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同学们经过讨论认为方案乙优于方案甲，理由主要是_______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5332B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节约能源</w:t>
      </w:r>
      <w:r>
        <w:rPr>
          <w:rFonts w:eastAsia="Times New Roman" w:cs="Times New Roman"/>
          <w:color w:val="000000"/>
        </w:rPr>
        <w:t xml:space="preserve">          B.</w:t>
      </w:r>
      <w:r>
        <w:rPr>
          <w:rFonts w:ascii="宋体" w:hAnsi="宋体"/>
          <w:color w:val="000000"/>
        </w:rPr>
        <w:t>操作简便</w:t>
      </w:r>
      <w:r>
        <w:rPr>
          <w:rFonts w:eastAsia="Times New Roman" w:cs="Times New Roman"/>
          <w:color w:val="000000"/>
        </w:rPr>
        <w:t xml:space="preserve">           C.</w:t>
      </w:r>
      <w:r>
        <w:rPr>
          <w:rFonts w:ascii="宋体" w:hAnsi="宋体"/>
          <w:color w:val="000000"/>
        </w:rPr>
        <w:t>保护环境</w:t>
      </w:r>
    </w:p>
    <w:p w14:paraId="151E3EE7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本大题只有一个小题，共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447D01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某厂生产的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样品中含有少量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杂质。该厂质检员称取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该样品，完全溶解在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蒸馏水中，向所得溶液中加入氢氧化钠溶液，产生沉淀的质量与所加氢氧化钠溶液的质量关系如图所示，请回答：</w:t>
      </w:r>
    </w:p>
    <w:p w14:paraId="16D5C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57375" cy="1514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320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（1）样品中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的质量为_______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7E9BDF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（2）计算恰好完全反应时，溶液中溶质的质量分数_____。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</w:t>
      </w:r>
      <w:r>
        <w:rPr>
          <w:rFonts w:eastAsia="Times New Roman" w:cs="Times New Roman"/>
          <w:color w:val="000000"/>
        </w:rPr>
        <w:t>)</w:t>
      </w:r>
    </w:p>
    <w:p w14:paraId="5C2820A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1A6E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6314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FBFC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B103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FAFE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BBE"/>
    <w:rsid w:val="00762E26"/>
    <w:rsid w:val="00767F31"/>
    <w:rsid w:val="007B6C96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A773C9"/>
    <w:rsid w:val="20F13ABD"/>
    <w:rsid w:val="2FE528E8"/>
    <w:rsid w:val="38274566"/>
    <w:rsid w:val="420B1FEC"/>
    <w:rsid w:val="78EE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79956-7608-46C4-B711-F643842E28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3565</Words>
  <Characters>4138</Characters>
  <Lines>31</Lines>
  <Paragraphs>8</Paragraphs>
  <TotalTime>0</TotalTime>
  <ScaleCrop>false</ScaleCrop>
  <LinksUpToDate>false</LinksUpToDate>
  <CharactersWithSpaces>4318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2022-06-18T01:00:00Z</dcterms:created>
  <dc:creator>学科网试题生产平台</dc:creator>
  <dc:description>3002640352944128</dc:description>
  <cp:lastModifiedBy>上帝掷骰子吗</cp:lastModifiedBy>
  <dcterms:modified xsi:type="dcterms:W3CDTF">2024-07-20T09:04:56Z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40E4559FD9AC41D1B7B820546C8347C9</vt:lpwstr>
  </property>
</Properties>
</file>