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CA0F72">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10642600</wp:posOffset>
            </wp:positionH>
            <wp:positionV relativeFrom="topMargin">
              <wp:posOffset>11531600</wp:posOffset>
            </wp:positionV>
            <wp:extent cx="368300" cy="444500"/>
            <wp:effectExtent l="0" t="0" r="12700" b="1270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368300" cy="444500"/>
                    </a:xfrm>
                    <a:prstGeom prst="rect">
                      <a:avLst/>
                    </a:prstGeom>
                  </pic:spPr>
                </pic:pic>
              </a:graphicData>
            </a:graphic>
          </wp:anchor>
        </w:drawing>
      </w:r>
      <w:r>
        <w:rPr>
          <w:rFonts w:ascii="宋体" w:hAnsi="宋体" w:eastAsia="宋体" w:cs="宋体"/>
          <w:b/>
          <w:color w:val="auto"/>
          <w:sz w:val="32"/>
        </w:rPr>
        <w:t>甘南州二〇二三年初中毕业暨高中阶段学校招生统一考试</w:t>
      </w:r>
    </w:p>
    <w:p w14:paraId="06236866">
      <w:pPr>
        <w:spacing w:line="360" w:lineRule="auto"/>
        <w:jc w:val="center"/>
      </w:pPr>
      <w:r>
        <w:rPr>
          <w:rFonts w:ascii="宋体" w:hAnsi="宋体" w:eastAsia="宋体" w:cs="宋体"/>
          <w:b/>
          <w:color w:val="auto"/>
          <w:sz w:val="32"/>
        </w:rPr>
        <w:t>英语试卷</w:t>
      </w:r>
    </w:p>
    <w:p w14:paraId="417360F5">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 120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卷面分值</w:t>
      </w:r>
      <w:r>
        <w:rPr>
          <w:rFonts w:ascii="Times New Roman" w:hAnsi="Times New Roman" w:eastAsia="Times New Roman" w:cs="Times New Roman"/>
          <w:b/>
          <w:color w:val="auto"/>
          <w:sz w:val="24"/>
        </w:rPr>
        <w:t>: 150</w:t>
      </w:r>
      <w:r>
        <w:rPr>
          <w:rFonts w:ascii="宋体" w:hAnsi="宋体" w:eastAsia="宋体" w:cs="宋体"/>
          <w:b/>
          <w:color w:val="auto"/>
          <w:sz w:val="24"/>
        </w:rPr>
        <w:t>分）</w:t>
      </w:r>
    </w:p>
    <w:p w14:paraId="5B36201C">
      <w:pPr>
        <w:spacing w:line="360" w:lineRule="auto"/>
        <w:jc w:val="center"/>
      </w:pPr>
      <w:r>
        <w:rPr>
          <w:rFonts w:ascii="Times New Roman" w:hAnsi="Times New Roman" w:eastAsia="Times New Roman" w:cs="Times New Roman"/>
          <w:b/>
          <w:color w:val="auto"/>
          <w:sz w:val="24"/>
        </w:rPr>
        <w:t>A</w:t>
      </w:r>
      <w:r>
        <w:rPr>
          <w:rFonts w:ascii="宋体" w:hAnsi="宋体" w:eastAsia="宋体" w:cs="宋体"/>
          <w:b/>
          <w:color w:val="auto"/>
          <w:sz w:val="24"/>
        </w:rPr>
        <w:t>卷（满分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43669CE3">
      <w:pPr>
        <w:spacing w:line="360" w:lineRule="auto"/>
        <w:jc w:val="left"/>
      </w:pPr>
      <w:r>
        <w:rPr>
          <w:rFonts w:ascii="宋体" w:hAnsi="宋体" w:eastAsia="宋体" w:cs="宋体"/>
          <w:b/>
          <w:color w:val="auto"/>
          <w:sz w:val="24"/>
        </w:rPr>
        <w:t>第一部分语言知识运用（共两节</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06A0FA5D">
      <w:pPr>
        <w:spacing w:line="360" w:lineRule="auto"/>
        <w:jc w:val="left"/>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单项选择（共</w:t>
      </w:r>
      <w:r>
        <w:rPr>
          <w:rFonts w:ascii="Times New Roman" w:hAnsi="Times New Roman" w:eastAsia="Times New Roman" w:cs="Times New Roman"/>
          <w:b/>
          <w:color w:val="auto"/>
          <w:sz w:val="24"/>
        </w:rPr>
        <w:t>10</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07136F8D">
      <w:pPr>
        <w:spacing w:line="360" w:lineRule="auto"/>
        <w:jc w:val="left"/>
      </w:pPr>
      <w:r>
        <w:rPr>
          <w:rFonts w:ascii="宋体" w:hAnsi="宋体" w:eastAsia="宋体" w:cs="宋体"/>
          <w:b/>
          <w:color w:val="auto"/>
          <w:sz w:val="24"/>
        </w:rPr>
        <w:t>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w:t>
      </w:r>
      <w:r>
        <w:rPr>
          <w:rFonts w:ascii="Times New Roman" w:hAnsi="Times New Roman" w:eastAsia="Times New Roman" w:cs="Times New Roman"/>
          <w:b/>
          <w:color w:val="auto"/>
          <w:sz w:val="24"/>
        </w:rPr>
        <w:t xml:space="preserve">, </w:t>
      </w:r>
      <w:r>
        <w:rPr>
          <w:rFonts w:ascii="宋体" w:hAnsi="宋体" w:eastAsia="宋体" w:cs="宋体"/>
          <w:b/>
          <w:color w:val="auto"/>
          <w:sz w:val="24"/>
        </w:rPr>
        <w:t>选出可以填入空白处的最佳选项。</w:t>
      </w:r>
    </w:p>
    <w:p w14:paraId="0BF1FF21">
      <w:pPr>
        <w:spacing w:line="360" w:lineRule="auto"/>
        <w:jc w:val="left"/>
      </w:pPr>
      <w:r>
        <w:rPr>
          <w:color w:val="auto"/>
        </w:rPr>
        <w:t xml:space="preserve">1. </w:t>
      </w:r>
      <w:r>
        <w:rPr>
          <w:rFonts w:ascii="Times New Roman" w:hAnsi="Times New Roman" w:eastAsia="Times New Roman" w:cs="Times New Roman"/>
          <w:color w:val="auto"/>
        </w:rPr>
        <w:t>Do you know ________ president who is giving a speech?</w:t>
      </w:r>
    </w:p>
    <w:p w14:paraId="3A55420B">
      <w:pPr>
        <w:tabs>
          <w:tab w:val="left" w:pos="3249"/>
          <w:tab w:val="left" w:pos="6497"/>
        </w:tabs>
        <w:spacing w:line="360" w:lineRule="auto"/>
        <w:jc w:val="left"/>
        <w:textAlignment w:val="center"/>
        <w:rPr>
          <w:color w:val="000000"/>
        </w:rPr>
      </w:pPr>
      <w:r>
        <w:t xml:space="preserve">A. </w:t>
      </w:r>
      <w:r>
        <w:rPr>
          <w:rFonts w:ascii="Times New Roman" w:hAnsi="Times New Roman" w:eastAsia="Times New Roman" w:cs="Times New Roman"/>
          <w:color w:val="auto"/>
        </w:rPr>
        <w:t>a</w:t>
      </w:r>
      <w:r>
        <w:tab/>
      </w:r>
      <w:r>
        <w:t xml:space="preserve">B. </w:t>
      </w:r>
      <w:r>
        <w:rPr>
          <w:rFonts w:ascii="Times New Roman" w:hAnsi="Times New Roman" w:eastAsia="Times New Roman" w:cs="Times New Roman"/>
          <w:color w:val="auto"/>
        </w:rPr>
        <w:t>an</w:t>
      </w:r>
      <w:r>
        <w:tab/>
      </w:r>
      <w:r>
        <w:t xml:space="preserve">C. </w:t>
      </w:r>
      <w:r>
        <w:rPr>
          <w:rFonts w:ascii="Times New Roman" w:hAnsi="Times New Roman" w:eastAsia="Times New Roman" w:cs="Times New Roman"/>
          <w:color w:val="auto"/>
        </w:rPr>
        <w:t>the</w:t>
      </w:r>
    </w:p>
    <w:p w14:paraId="24900232">
      <w:pPr>
        <w:spacing w:line="360" w:lineRule="auto"/>
        <w:textAlignment w:val="center"/>
        <w:rPr>
          <w:color w:val="000000"/>
        </w:rPr>
      </w:pPr>
      <w:r>
        <w:rPr>
          <w:color w:val="2E75B6"/>
        </w:rPr>
        <w:t>【答案】</w:t>
      </w:r>
      <w:r>
        <w:rPr>
          <w:color w:val="000000"/>
        </w:rPr>
        <w:t>C</w:t>
      </w:r>
    </w:p>
    <w:p w14:paraId="15DC61A6">
      <w:pPr>
        <w:spacing w:line="360" w:lineRule="auto"/>
        <w:textAlignment w:val="center"/>
        <w:rPr>
          <w:color w:val="000000"/>
        </w:rPr>
      </w:pPr>
      <w:r>
        <w:rPr>
          <w:color w:val="2E75B6"/>
        </w:rPr>
        <w:t>【解析】</w:t>
      </w:r>
    </w:p>
    <w:p w14:paraId="1CC0242F">
      <w:pPr>
        <w:spacing w:line="360" w:lineRule="auto"/>
        <w:jc w:val="left"/>
        <w:textAlignment w:val="center"/>
        <w:rPr>
          <w:color w:val="000000"/>
        </w:rPr>
      </w:pPr>
      <w:r>
        <w:rPr>
          <w:color w:val="000000"/>
        </w:rPr>
        <w:t>【详解】句意：你认识正在演讲的总统吗？</w:t>
      </w:r>
    </w:p>
    <w:p w14:paraId="41EF2A0A">
      <w:pPr>
        <w:spacing w:line="360" w:lineRule="auto"/>
        <w:jc w:val="left"/>
        <w:textAlignment w:val="center"/>
        <w:rPr>
          <w:color w:val="000000"/>
        </w:rPr>
      </w:pPr>
      <w:r>
        <w:rPr>
          <w:color w:val="000000"/>
        </w:rPr>
        <w:t>考查冠词。根据“president who is giving a speech”可知此处特指正在演讲的总统，用定冠词the。故选C。</w:t>
      </w:r>
    </w:p>
    <w:p w14:paraId="176FD63B">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Don’t forget to ________ the lights when you leave the classroom.</w:t>
      </w:r>
    </w:p>
    <w:p w14:paraId="7B97C6C5">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turn off</w:t>
      </w:r>
      <w:r>
        <w:rPr>
          <w:color w:val="000000"/>
        </w:rPr>
        <w:tab/>
      </w:r>
      <w:r>
        <w:rPr>
          <w:color w:val="000000"/>
        </w:rPr>
        <w:t xml:space="preserve">B. </w:t>
      </w:r>
      <w:r>
        <w:rPr>
          <w:rFonts w:ascii="Times New Roman" w:hAnsi="Times New Roman" w:eastAsia="Times New Roman" w:cs="Times New Roman"/>
          <w:color w:val="000000"/>
        </w:rPr>
        <w:t>turn up</w:t>
      </w:r>
      <w:r>
        <w:rPr>
          <w:color w:val="000000"/>
        </w:rPr>
        <w:tab/>
      </w:r>
      <w:r>
        <w:rPr>
          <w:color w:val="000000"/>
        </w:rPr>
        <w:t xml:space="preserve">C. </w:t>
      </w:r>
      <w:r>
        <w:rPr>
          <w:rFonts w:ascii="Times New Roman" w:hAnsi="Times New Roman" w:eastAsia="Times New Roman" w:cs="Times New Roman"/>
          <w:color w:val="000000"/>
        </w:rPr>
        <w:t>turn on</w:t>
      </w:r>
    </w:p>
    <w:p w14:paraId="3349B7CD">
      <w:pPr>
        <w:spacing w:line="360" w:lineRule="auto"/>
        <w:textAlignment w:val="center"/>
        <w:rPr>
          <w:color w:val="000000"/>
        </w:rPr>
      </w:pPr>
      <w:r>
        <w:rPr>
          <w:color w:val="2E75B6"/>
        </w:rPr>
        <w:t>【答案】</w:t>
      </w:r>
      <w:r>
        <w:rPr>
          <w:color w:val="000000"/>
        </w:rPr>
        <w:t>A</w:t>
      </w:r>
    </w:p>
    <w:p w14:paraId="3112C20D">
      <w:pPr>
        <w:spacing w:line="360" w:lineRule="auto"/>
        <w:textAlignment w:val="center"/>
        <w:rPr>
          <w:color w:val="000000"/>
        </w:rPr>
      </w:pPr>
      <w:r>
        <w:rPr>
          <w:color w:val="2E75B6"/>
        </w:rPr>
        <w:t>【解析】</w:t>
      </w:r>
    </w:p>
    <w:p w14:paraId="2C53379B">
      <w:pPr>
        <w:spacing w:line="360" w:lineRule="auto"/>
        <w:jc w:val="both"/>
        <w:textAlignment w:val="center"/>
        <w:rPr>
          <w:color w:val="000000"/>
        </w:rPr>
      </w:pPr>
      <w:r>
        <w:rPr>
          <w:color w:val="000000"/>
        </w:rPr>
        <w:t>【详解】</w:t>
      </w:r>
      <w:r>
        <w:rPr>
          <w:rFonts w:ascii="宋体" w:hAnsi="宋体" w:eastAsia="宋体" w:cs="宋体"/>
          <w:color w:val="000000"/>
        </w:rPr>
        <w:t>句意：当你离开教室的时候不要忘记关灯。</w:t>
      </w:r>
    </w:p>
    <w:p w14:paraId="3DDE227E">
      <w:pPr>
        <w:spacing w:line="360" w:lineRule="auto"/>
        <w:jc w:val="left"/>
        <w:textAlignment w:val="center"/>
        <w:rPr>
          <w:color w:val="000000"/>
        </w:rPr>
      </w:pPr>
      <w:r>
        <w:rPr>
          <w:rFonts w:ascii="宋体" w:hAnsi="宋体" w:eastAsia="宋体" w:cs="宋体"/>
          <w:color w:val="000000"/>
        </w:rPr>
        <w:t>考查动词短语。</w:t>
      </w:r>
      <w:r>
        <w:rPr>
          <w:rFonts w:ascii="Times New Roman" w:hAnsi="Times New Roman" w:eastAsia="Times New Roman" w:cs="Times New Roman"/>
          <w:color w:val="000000"/>
        </w:rPr>
        <w:t>turn off</w:t>
      </w:r>
      <w:r>
        <w:rPr>
          <w:rFonts w:ascii="宋体" w:hAnsi="宋体" w:eastAsia="宋体" w:cs="宋体"/>
          <w:color w:val="000000"/>
        </w:rPr>
        <w:t>关闭水，电灯等；</w:t>
      </w:r>
      <w:r>
        <w:rPr>
          <w:rFonts w:ascii="Times New Roman" w:hAnsi="Times New Roman" w:eastAsia="Times New Roman" w:cs="Times New Roman"/>
          <w:color w:val="000000"/>
        </w:rPr>
        <w:t>turn up</w:t>
      </w:r>
      <w:r>
        <w:rPr>
          <w:rFonts w:ascii="宋体" w:hAnsi="宋体" w:eastAsia="宋体" w:cs="宋体"/>
          <w:color w:val="000000"/>
        </w:rPr>
        <w:t>把音量开大；</w:t>
      </w:r>
      <w:r>
        <w:rPr>
          <w:rFonts w:ascii="Times New Roman" w:hAnsi="Times New Roman" w:eastAsia="Times New Roman" w:cs="Times New Roman"/>
          <w:color w:val="000000"/>
        </w:rPr>
        <w:t>turn on</w:t>
      </w:r>
      <w:r>
        <w:rPr>
          <w:rFonts w:ascii="宋体" w:hAnsi="宋体" w:eastAsia="宋体" w:cs="宋体"/>
          <w:color w:val="000000"/>
        </w:rPr>
        <w:t>打开。根据</w:t>
      </w:r>
      <w:r>
        <w:rPr>
          <w:rFonts w:ascii="Times New Roman" w:hAnsi="Times New Roman" w:eastAsia="Times New Roman" w:cs="Times New Roman"/>
          <w:color w:val="000000"/>
        </w:rPr>
        <w:t>“the lights when you leave the classroom.”</w:t>
      </w:r>
      <w:r>
        <w:rPr>
          <w:rFonts w:ascii="宋体" w:hAnsi="宋体" w:eastAsia="宋体" w:cs="宋体"/>
          <w:color w:val="000000"/>
        </w:rPr>
        <w:t>可知，此处表示不要忘记关灯。故选</w:t>
      </w:r>
      <w:r>
        <w:rPr>
          <w:rFonts w:ascii="Times New Roman" w:hAnsi="Times New Roman" w:eastAsia="Times New Roman" w:cs="Times New Roman"/>
          <w:color w:val="000000"/>
        </w:rPr>
        <w:t>A</w:t>
      </w:r>
      <w:r>
        <w:rPr>
          <w:rFonts w:ascii="宋体" w:hAnsi="宋体" w:eastAsia="宋体" w:cs="宋体"/>
          <w:color w:val="000000"/>
        </w:rPr>
        <w:t>。</w:t>
      </w:r>
    </w:p>
    <w:p w14:paraId="50212580">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Don’t worry. There are ________ possible solutions to the problem.</w:t>
      </w:r>
    </w:p>
    <w:p w14:paraId="029978D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number of</w:t>
      </w:r>
      <w:r>
        <w:rPr>
          <w:color w:val="000000"/>
        </w:rPr>
        <w:tab/>
      </w:r>
      <w:r>
        <w:rPr>
          <w:color w:val="000000"/>
        </w:rPr>
        <w:t xml:space="preserve">B. </w:t>
      </w:r>
      <w:r>
        <w:rPr>
          <w:rFonts w:ascii="Times New Roman" w:hAnsi="Times New Roman" w:eastAsia="Times New Roman" w:cs="Times New Roman"/>
          <w:color w:val="000000"/>
        </w:rPr>
        <w:t>very few</w:t>
      </w:r>
      <w:r>
        <w:rPr>
          <w:color w:val="000000"/>
        </w:rPr>
        <w:tab/>
      </w:r>
      <w:r>
        <w:rPr>
          <w:color w:val="000000"/>
        </w:rPr>
        <w:t xml:space="preserve">C. </w:t>
      </w:r>
      <w:r>
        <w:rPr>
          <w:rFonts w:ascii="Times New Roman" w:hAnsi="Times New Roman" w:eastAsia="Times New Roman" w:cs="Times New Roman"/>
          <w:color w:val="000000"/>
        </w:rPr>
        <w:t>a number of</w:t>
      </w:r>
    </w:p>
    <w:p w14:paraId="43482918">
      <w:pPr>
        <w:spacing w:line="360" w:lineRule="auto"/>
        <w:textAlignment w:val="center"/>
        <w:rPr>
          <w:color w:val="000000"/>
        </w:rPr>
      </w:pPr>
      <w:r>
        <w:rPr>
          <w:color w:val="2E75B6"/>
        </w:rPr>
        <w:t>【答案】</w:t>
      </w:r>
      <w:r>
        <w:rPr>
          <w:color w:val="000000"/>
        </w:rPr>
        <w:t>C</w:t>
      </w:r>
    </w:p>
    <w:p w14:paraId="21511A29">
      <w:pPr>
        <w:spacing w:line="360" w:lineRule="auto"/>
        <w:textAlignment w:val="center"/>
        <w:rPr>
          <w:color w:val="000000"/>
        </w:rPr>
      </w:pPr>
      <w:r>
        <w:rPr>
          <w:color w:val="2E75B6"/>
        </w:rPr>
        <w:t>【解析】</w:t>
      </w:r>
    </w:p>
    <w:p w14:paraId="6CB82AB0">
      <w:pPr>
        <w:spacing w:line="360" w:lineRule="auto"/>
        <w:jc w:val="left"/>
        <w:textAlignment w:val="center"/>
        <w:rPr>
          <w:color w:val="000000"/>
        </w:rPr>
      </w:pPr>
      <w:r>
        <w:rPr>
          <w:color w:val="000000"/>
        </w:rPr>
        <w:t>【详解】句意：别担心。这个问题有许多可能的解决办法。</w:t>
      </w:r>
    </w:p>
    <w:p w14:paraId="472D86FA">
      <w:pPr>
        <w:spacing w:line="360" w:lineRule="auto"/>
        <w:jc w:val="left"/>
        <w:textAlignment w:val="center"/>
        <w:rPr>
          <w:color w:val="000000"/>
        </w:rPr>
      </w:pPr>
      <w:r>
        <w:rPr>
          <w:color w:val="000000"/>
        </w:rPr>
        <w:t>考查形容词短语。the number of</w:t>
      </w:r>
      <w:r>
        <w:rPr>
          <w:rFonts w:ascii="宋体" w:hAnsi="宋体" w:eastAsia="宋体" w:cs="宋体"/>
          <w:color w:val="000000"/>
        </w:rPr>
        <w:t>……的数</w:t>
      </w:r>
      <w:r>
        <w:rPr>
          <w:color w:val="000000"/>
        </w:rPr>
        <w:t>量；very few非常少；a number of大量的。根据“possible solutions to the problem.”可知是有很多解决方法，所以不用担心。故选C。</w:t>
      </w:r>
    </w:p>
    <w:p w14:paraId="2EAE7D93">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 xml:space="preserve">— Which of the two T-shirts do you want? </w:t>
      </w:r>
    </w:p>
    <w:p w14:paraId="1D68ED00">
      <w:pPr>
        <w:spacing w:line="360" w:lineRule="auto"/>
        <w:jc w:val="left"/>
        <w:textAlignment w:val="center"/>
        <w:rPr>
          <w:color w:val="000000"/>
        </w:rPr>
      </w:pPr>
      <w:r>
        <w:rPr>
          <w:rFonts w:ascii="Times New Roman" w:hAnsi="Times New Roman" w:eastAsia="Times New Roman" w:cs="Times New Roman"/>
          <w:color w:val="000000"/>
        </w:rPr>
        <w:t>— ________. One is too big and the other is too small. Could you show me another one?</w:t>
      </w:r>
    </w:p>
    <w:p w14:paraId="0EE2021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Either</w:t>
      </w:r>
      <w:r>
        <w:rPr>
          <w:color w:val="000000"/>
        </w:rPr>
        <w:tab/>
      </w:r>
      <w:r>
        <w:rPr>
          <w:color w:val="000000"/>
        </w:rPr>
        <w:t xml:space="preserve">B. </w:t>
      </w:r>
      <w:r>
        <w:rPr>
          <w:rFonts w:ascii="Times New Roman" w:hAnsi="Times New Roman" w:eastAsia="Times New Roman" w:cs="Times New Roman"/>
          <w:color w:val="000000"/>
        </w:rPr>
        <w:t>Both</w:t>
      </w:r>
      <w:r>
        <w:rPr>
          <w:color w:val="000000"/>
        </w:rPr>
        <w:tab/>
      </w:r>
      <w:r>
        <w:rPr>
          <w:color w:val="000000"/>
        </w:rPr>
        <w:t xml:space="preserve">C. </w:t>
      </w:r>
      <w:r>
        <w:rPr>
          <w:rFonts w:ascii="Times New Roman" w:hAnsi="Times New Roman" w:eastAsia="Times New Roman" w:cs="Times New Roman"/>
          <w:color w:val="000000"/>
        </w:rPr>
        <w:t>Neither</w:t>
      </w:r>
    </w:p>
    <w:p w14:paraId="00F660F8">
      <w:pPr>
        <w:spacing w:line="360" w:lineRule="auto"/>
        <w:textAlignment w:val="center"/>
        <w:rPr>
          <w:color w:val="000000"/>
        </w:rPr>
      </w:pPr>
      <w:r>
        <w:rPr>
          <w:color w:val="2E75B6"/>
        </w:rPr>
        <w:t>【答案】</w:t>
      </w:r>
      <w:r>
        <w:rPr>
          <w:color w:val="000000"/>
        </w:rPr>
        <w:t>C</w:t>
      </w:r>
    </w:p>
    <w:p w14:paraId="29AD0534">
      <w:pPr>
        <w:spacing w:line="360" w:lineRule="auto"/>
        <w:textAlignment w:val="center"/>
        <w:rPr>
          <w:color w:val="000000"/>
        </w:rPr>
      </w:pPr>
      <w:r>
        <w:rPr>
          <w:color w:val="2E75B6"/>
        </w:rPr>
        <w:t>【解析】</w:t>
      </w:r>
    </w:p>
    <w:p w14:paraId="2A2F0A1F">
      <w:pPr>
        <w:spacing w:line="360" w:lineRule="auto"/>
        <w:jc w:val="left"/>
        <w:textAlignment w:val="center"/>
        <w:rPr>
          <w:color w:val="000000"/>
        </w:rPr>
      </w:pPr>
      <w:r>
        <w:rPr>
          <w:color w:val="000000"/>
        </w:rPr>
        <w:t>【详解】句意：——这两件T恤你要哪一件？——都不要。一件太大，另一件太小。你能再给我看另一件吗？</w:t>
      </w:r>
    </w:p>
    <w:p w14:paraId="7B1913CB">
      <w:pPr>
        <w:spacing w:line="360" w:lineRule="auto"/>
        <w:jc w:val="left"/>
        <w:textAlignment w:val="center"/>
        <w:rPr>
          <w:color w:val="000000"/>
        </w:rPr>
      </w:pPr>
      <w:r>
        <w:rPr>
          <w:color w:val="000000"/>
        </w:rPr>
        <w:t>考查代词辨析。either二者之一；both两者都；neither两者都不。根据“One is too big and the other is too small. Could you show me another one?”可知，两件都不喜欢，故选C。</w:t>
      </w:r>
    </w:p>
    <w:p w14:paraId="6C8EA9F6">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Few students could understand the sentence until it ________ by Miss Chen.</w:t>
      </w:r>
    </w:p>
    <w:p w14:paraId="284FB8D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explained</w:t>
      </w:r>
      <w:r>
        <w:rPr>
          <w:color w:val="000000"/>
        </w:rPr>
        <w:tab/>
      </w:r>
      <w:r>
        <w:rPr>
          <w:color w:val="000000"/>
        </w:rPr>
        <w:t xml:space="preserve">B. </w:t>
      </w:r>
      <w:r>
        <w:rPr>
          <w:rFonts w:ascii="Times New Roman" w:hAnsi="Times New Roman" w:eastAsia="Times New Roman" w:cs="Times New Roman"/>
          <w:color w:val="000000"/>
        </w:rPr>
        <w:t>was explained</w:t>
      </w:r>
      <w:r>
        <w:rPr>
          <w:color w:val="000000"/>
        </w:rPr>
        <w:tab/>
      </w:r>
      <w:r>
        <w:rPr>
          <w:color w:val="000000"/>
        </w:rPr>
        <w:t xml:space="preserve">C. </w:t>
      </w:r>
      <w:r>
        <w:rPr>
          <w:rFonts w:ascii="Times New Roman" w:hAnsi="Times New Roman" w:eastAsia="Times New Roman" w:cs="Times New Roman"/>
          <w:color w:val="000000"/>
        </w:rPr>
        <w:t>was explaining</w:t>
      </w:r>
    </w:p>
    <w:p w14:paraId="717E23B4">
      <w:pPr>
        <w:spacing w:line="360" w:lineRule="auto"/>
        <w:textAlignment w:val="center"/>
        <w:rPr>
          <w:color w:val="000000"/>
        </w:rPr>
      </w:pPr>
      <w:r>
        <w:rPr>
          <w:color w:val="2E75B6"/>
        </w:rPr>
        <w:t>【答案】</w:t>
      </w:r>
      <w:r>
        <w:rPr>
          <w:color w:val="000000"/>
        </w:rPr>
        <w:t>B</w:t>
      </w:r>
    </w:p>
    <w:p w14:paraId="3EDEE4BA">
      <w:pPr>
        <w:spacing w:line="360" w:lineRule="auto"/>
        <w:textAlignment w:val="center"/>
        <w:rPr>
          <w:color w:val="000000"/>
        </w:rPr>
      </w:pPr>
      <w:r>
        <w:rPr>
          <w:color w:val="2E75B6"/>
        </w:rPr>
        <w:t>【解析】</w:t>
      </w:r>
    </w:p>
    <w:p w14:paraId="3C19D2B9">
      <w:pPr>
        <w:spacing w:line="360" w:lineRule="auto"/>
        <w:jc w:val="left"/>
        <w:textAlignment w:val="center"/>
        <w:rPr>
          <w:color w:val="000000"/>
        </w:rPr>
      </w:pPr>
      <w:r>
        <w:rPr>
          <w:color w:val="000000"/>
        </w:rPr>
        <w:t>【详解】句意：在陈老师解释之前，有很少学生能理解这个句子。</w:t>
      </w:r>
    </w:p>
    <w:p w14:paraId="79366ACC">
      <w:pPr>
        <w:spacing w:line="360" w:lineRule="auto"/>
        <w:jc w:val="left"/>
        <w:textAlignment w:val="center"/>
        <w:rPr>
          <w:color w:val="000000"/>
        </w:rPr>
      </w:pPr>
      <w:r>
        <w:rPr>
          <w:color w:val="000000"/>
        </w:rPr>
        <w:t>考查动词时态和语态。根据“could understand”可知句子时态是一般过去时，分析句子主语it和动词explain可知，它们是被动关系，应用一般过去时的被动语态，故选B。</w:t>
      </w:r>
    </w:p>
    <w:p w14:paraId="0A1AEB4B">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 xml:space="preserve">—Hurry up, dear! ________ we will not catch up with the train. </w:t>
      </w:r>
    </w:p>
    <w:p w14:paraId="38A0CA4B">
      <w:pPr>
        <w:spacing w:line="360" w:lineRule="auto"/>
        <w:jc w:val="left"/>
        <w:textAlignment w:val="center"/>
        <w:rPr>
          <w:color w:val="000000"/>
        </w:rPr>
      </w:pPr>
      <w:r>
        <w:rPr>
          <w:rFonts w:ascii="Times New Roman" w:hAnsi="Times New Roman" w:eastAsia="Times New Roman" w:cs="Times New Roman"/>
          <w:color w:val="000000"/>
        </w:rPr>
        <w:t>—Don’t worry! Time is still enough ________ we can make it.</w:t>
      </w:r>
    </w:p>
    <w:p w14:paraId="640917D1">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And; or</w:t>
      </w:r>
      <w:r>
        <w:rPr>
          <w:color w:val="000000"/>
        </w:rPr>
        <w:tab/>
      </w:r>
      <w:r>
        <w:rPr>
          <w:color w:val="000000"/>
        </w:rPr>
        <w:t xml:space="preserve">B. </w:t>
      </w:r>
      <w:r>
        <w:rPr>
          <w:rFonts w:ascii="Times New Roman" w:hAnsi="Times New Roman" w:eastAsia="Times New Roman" w:cs="Times New Roman"/>
          <w:color w:val="000000"/>
        </w:rPr>
        <w:t>Or; but</w:t>
      </w:r>
      <w:r>
        <w:rPr>
          <w:color w:val="000000"/>
        </w:rPr>
        <w:tab/>
      </w:r>
      <w:r>
        <w:rPr>
          <w:color w:val="000000"/>
        </w:rPr>
        <w:t xml:space="preserve">C. </w:t>
      </w:r>
      <w:r>
        <w:rPr>
          <w:rFonts w:ascii="Times New Roman" w:hAnsi="Times New Roman" w:eastAsia="Times New Roman" w:cs="Times New Roman"/>
          <w:color w:val="000000"/>
        </w:rPr>
        <w:t>Or; and</w:t>
      </w:r>
    </w:p>
    <w:p w14:paraId="41FFBA75">
      <w:pPr>
        <w:spacing w:line="360" w:lineRule="auto"/>
        <w:textAlignment w:val="center"/>
        <w:rPr>
          <w:color w:val="000000"/>
        </w:rPr>
      </w:pPr>
      <w:r>
        <w:rPr>
          <w:color w:val="2E75B6"/>
        </w:rPr>
        <w:t>【答案】</w:t>
      </w:r>
      <w:r>
        <w:rPr>
          <w:color w:val="000000"/>
        </w:rPr>
        <w:t>C</w:t>
      </w:r>
    </w:p>
    <w:p w14:paraId="5F356C00">
      <w:pPr>
        <w:spacing w:line="360" w:lineRule="auto"/>
        <w:textAlignment w:val="center"/>
        <w:rPr>
          <w:color w:val="000000"/>
        </w:rPr>
      </w:pPr>
      <w:r>
        <w:rPr>
          <w:color w:val="2E75B6"/>
        </w:rPr>
        <w:t>【解析】</w:t>
      </w:r>
    </w:p>
    <w:p w14:paraId="44A546FA">
      <w:pPr>
        <w:spacing w:line="360" w:lineRule="auto"/>
        <w:jc w:val="left"/>
        <w:textAlignment w:val="center"/>
        <w:rPr>
          <w:color w:val="000000"/>
        </w:rPr>
      </w:pPr>
      <w:r>
        <w:rPr>
          <w:color w:val="000000"/>
        </w:rPr>
        <w:t>【详解】句意：——亲爱的，快点！否则我们赶不上火车。——不要担心。时间还是足够的，我们可以赶上。</w:t>
      </w:r>
    </w:p>
    <w:p w14:paraId="68DAD1BC">
      <w:pPr>
        <w:spacing w:line="360" w:lineRule="auto"/>
        <w:jc w:val="left"/>
        <w:textAlignment w:val="center"/>
        <w:rPr>
          <w:color w:val="000000"/>
        </w:rPr>
      </w:pPr>
      <w:r>
        <w:rPr>
          <w:color w:val="000000"/>
        </w:rPr>
        <w:t>考查连词辨析。and和；or否则；but但是。根据“we will not catch up with the train”可知如果不快点，就赶不上火车，or符合；根据“Time is still enough...we can make it.”可知这两句是顺承关系，用and连接。故选C。</w:t>
      </w:r>
    </w:p>
    <w:p w14:paraId="12F1DD00">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Three fifths of the teachers in our school are ________.</w:t>
      </w:r>
    </w:p>
    <w:p w14:paraId="24FE6E0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man teachers</w:t>
      </w:r>
      <w:r>
        <w:rPr>
          <w:color w:val="000000"/>
        </w:rPr>
        <w:tab/>
      </w:r>
      <w:r>
        <w:rPr>
          <w:color w:val="000000"/>
        </w:rPr>
        <w:t xml:space="preserve">B. </w:t>
      </w:r>
      <w:r>
        <w:rPr>
          <w:rFonts w:ascii="Times New Roman" w:hAnsi="Times New Roman" w:eastAsia="Times New Roman" w:cs="Times New Roman"/>
          <w:color w:val="000000"/>
        </w:rPr>
        <w:t>men teachers</w:t>
      </w:r>
      <w:r>
        <w:rPr>
          <w:color w:val="000000"/>
        </w:rPr>
        <w:tab/>
      </w:r>
      <w:r>
        <w:rPr>
          <w:color w:val="000000"/>
        </w:rPr>
        <w:t xml:space="preserve">C. </w:t>
      </w:r>
      <w:r>
        <w:rPr>
          <w:rFonts w:ascii="Times New Roman" w:hAnsi="Times New Roman" w:eastAsia="Times New Roman" w:cs="Times New Roman"/>
          <w:color w:val="000000"/>
        </w:rPr>
        <w:t>women teacher</w:t>
      </w:r>
    </w:p>
    <w:p w14:paraId="048FDA57">
      <w:pPr>
        <w:spacing w:line="360" w:lineRule="auto"/>
        <w:textAlignment w:val="center"/>
        <w:rPr>
          <w:color w:val="000000"/>
        </w:rPr>
      </w:pPr>
      <w:r>
        <w:rPr>
          <w:color w:val="2E75B6"/>
        </w:rPr>
        <w:t>【答案】</w:t>
      </w:r>
      <w:r>
        <w:rPr>
          <w:color w:val="000000"/>
        </w:rPr>
        <w:t>B</w:t>
      </w:r>
    </w:p>
    <w:p w14:paraId="640F316A">
      <w:pPr>
        <w:spacing w:line="360" w:lineRule="auto"/>
        <w:textAlignment w:val="center"/>
        <w:rPr>
          <w:color w:val="000000"/>
        </w:rPr>
      </w:pPr>
      <w:r>
        <w:rPr>
          <w:color w:val="2E75B6"/>
        </w:rPr>
        <w:t>【解析】</w:t>
      </w:r>
    </w:p>
    <w:p w14:paraId="43152C45">
      <w:pPr>
        <w:spacing w:line="360" w:lineRule="auto"/>
        <w:jc w:val="left"/>
        <w:textAlignment w:val="center"/>
        <w:rPr>
          <w:color w:val="000000"/>
        </w:rPr>
      </w:pPr>
      <w:r>
        <w:rPr>
          <w:color w:val="000000"/>
        </w:rPr>
        <w:t>【详解】句意：我们学校五分之三的教师是男教师。</w:t>
      </w:r>
    </w:p>
    <w:p w14:paraId="71A06E6D">
      <w:pPr>
        <w:spacing w:line="360" w:lineRule="auto"/>
        <w:jc w:val="left"/>
        <w:textAlignment w:val="center"/>
        <w:rPr>
          <w:color w:val="000000"/>
        </w:rPr>
      </w:pPr>
      <w:r>
        <w:rPr>
          <w:color w:val="000000"/>
        </w:rPr>
        <w:t>考查名词复数。根据“Three fifths of the teachers in our school”可知此处用名词复数，man/woman teacher的复数是men/women teachers。故选B。</w:t>
      </w:r>
    </w:p>
    <w:p w14:paraId="5DD42C7A">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—I wonder if Li Hua ________ to the hospital to receive the vaccination</w:t>
      </w:r>
      <w:r>
        <w:rPr>
          <w:rFonts w:ascii="宋体" w:hAnsi="宋体" w:eastAsia="宋体" w:cs="宋体"/>
          <w:color w:val="000000"/>
        </w:rPr>
        <w:t>（疫苗接种）</w:t>
      </w:r>
      <w:r>
        <w:rPr>
          <w:rFonts w:ascii="Times New Roman" w:hAnsi="Times New Roman" w:eastAsia="Times New Roman" w:cs="Times New Roman"/>
          <w:color w:val="000000"/>
        </w:rPr>
        <w:t xml:space="preserve">. </w:t>
      </w:r>
    </w:p>
    <w:p w14:paraId="59E009CE">
      <w:pPr>
        <w:spacing w:line="360" w:lineRule="auto"/>
        <w:jc w:val="left"/>
        <w:textAlignment w:val="center"/>
        <w:rPr>
          <w:color w:val="000000"/>
        </w:rPr>
      </w:pPr>
      <w:r>
        <w:rPr>
          <w:rFonts w:ascii="Times New Roman" w:hAnsi="Times New Roman" w:eastAsia="Times New Roman" w:cs="Times New Roman"/>
          <w:color w:val="000000"/>
        </w:rPr>
        <w:t>—I am sure he will if he ________ time.</w:t>
      </w:r>
    </w:p>
    <w:p w14:paraId="06B74414">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goes; will have</w:t>
      </w:r>
      <w:r>
        <w:rPr>
          <w:color w:val="000000"/>
        </w:rPr>
        <w:tab/>
      </w:r>
      <w:r>
        <w:rPr>
          <w:color w:val="000000"/>
        </w:rPr>
        <w:t xml:space="preserve">B. </w:t>
      </w:r>
      <w:r>
        <w:rPr>
          <w:rFonts w:ascii="Times New Roman" w:hAnsi="Times New Roman" w:eastAsia="Times New Roman" w:cs="Times New Roman"/>
          <w:color w:val="000000"/>
        </w:rPr>
        <w:t>will go; has</w:t>
      </w:r>
      <w:r>
        <w:rPr>
          <w:color w:val="000000"/>
        </w:rPr>
        <w:tab/>
      </w:r>
      <w:r>
        <w:rPr>
          <w:color w:val="000000"/>
        </w:rPr>
        <w:t xml:space="preserve">C. </w:t>
      </w:r>
      <w:r>
        <w:rPr>
          <w:rFonts w:ascii="Times New Roman" w:hAnsi="Times New Roman" w:eastAsia="Times New Roman" w:cs="Times New Roman"/>
          <w:color w:val="000000"/>
        </w:rPr>
        <w:t>will go; will have</w:t>
      </w:r>
    </w:p>
    <w:p w14:paraId="7CE3FA71">
      <w:pPr>
        <w:spacing w:line="360" w:lineRule="auto"/>
        <w:textAlignment w:val="center"/>
        <w:rPr>
          <w:color w:val="000000"/>
        </w:rPr>
      </w:pPr>
      <w:r>
        <w:rPr>
          <w:color w:val="2E75B6"/>
        </w:rPr>
        <w:t>【答案】</w:t>
      </w:r>
      <w:r>
        <w:rPr>
          <w:color w:val="000000"/>
        </w:rPr>
        <w:t>B</w:t>
      </w:r>
    </w:p>
    <w:p w14:paraId="63BDC657">
      <w:pPr>
        <w:spacing w:line="360" w:lineRule="auto"/>
        <w:textAlignment w:val="center"/>
        <w:rPr>
          <w:color w:val="000000"/>
        </w:rPr>
      </w:pPr>
      <w:r>
        <w:rPr>
          <w:color w:val="2E75B6"/>
        </w:rPr>
        <w:t>【解析】</w:t>
      </w:r>
    </w:p>
    <w:p w14:paraId="6449F95C">
      <w:pPr>
        <w:spacing w:line="360" w:lineRule="auto"/>
        <w:jc w:val="left"/>
        <w:textAlignment w:val="center"/>
        <w:rPr>
          <w:color w:val="000000"/>
        </w:rPr>
      </w:pPr>
      <w:r>
        <w:rPr>
          <w:color w:val="000000"/>
        </w:rPr>
        <w:t>【详解】句意：——我想知道李华会不会去医院打疫苗。——我相信如果他有时间的话他会去的。</w:t>
      </w:r>
    </w:p>
    <w:p w14:paraId="4A997D77">
      <w:pPr>
        <w:spacing w:line="360" w:lineRule="auto"/>
        <w:jc w:val="left"/>
        <w:textAlignment w:val="center"/>
        <w:rPr>
          <w:color w:val="000000"/>
        </w:rPr>
      </w:pPr>
      <w:r>
        <w:rPr>
          <w:color w:val="000000"/>
        </w:rPr>
        <w:t>考查动词时态。第一句中if引导宾语从句，表示对将来是否会发生某事的不确定，从句用一般将来时，其结构为will do；第二句中if引导条件状语从句，遵循主将从现原则，从句用一般现在时，主语“he”后接动词的第三人称单数形式has。故选B。</w:t>
      </w:r>
    </w:p>
    <w:p w14:paraId="62D9F5DD">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Among the four seas off the coast of China, East China Sea is the second ________.</w:t>
      </w:r>
    </w:p>
    <w:p w14:paraId="34CB9D0A">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deep</w:t>
      </w:r>
      <w:r>
        <w:rPr>
          <w:color w:val="000000"/>
        </w:rPr>
        <w:tab/>
      </w:r>
      <w:r>
        <w:rPr>
          <w:color w:val="000000"/>
        </w:rPr>
        <w:t xml:space="preserve">B. </w:t>
      </w:r>
      <w:r>
        <w:rPr>
          <w:rFonts w:ascii="Times New Roman" w:hAnsi="Times New Roman" w:eastAsia="Times New Roman" w:cs="Times New Roman"/>
          <w:color w:val="000000"/>
        </w:rPr>
        <w:t>deeper</w:t>
      </w:r>
      <w:r>
        <w:rPr>
          <w:color w:val="000000"/>
        </w:rPr>
        <w:tab/>
      </w:r>
      <w:r>
        <w:rPr>
          <w:color w:val="000000"/>
        </w:rPr>
        <w:t xml:space="preserve">C. </w:t>
      </w:r>
      <w:r>
        <w:rPr>
          <w:rFonts w:ascii="Times New Roman" w:hAnsi="Times New Roman" w:eastAsia="Times New Roman" w:cs="Times New Roman"/>
          <w:color w:val="000000"/>
        </w:rPr>
        <w:t>deepest</w:t>
      </w:r>
    </w:p>
    <w:p w14:paraId="28BD0747">
      <w:pPr>
        <w:spacing w:line="360" w:lineRule="auto"/>
        <w:textAlignment w:val="center"/>
        <w:rPr>
          <w:color w:val="000000"/>
        </w:rPr>
      </w:pPr>
      <w:r>
        <w:rPr>
          <w:color w:val="2E75B6"/>
        </w:rPr>
        <w:t>【答案】</w:t>
      </w:r>
      <w:r>
        <w:rPr>
          <w:color w:val="000000"/>
        </w:rPr>
        <w:t>C</w:t>
      </w:r>
    </w:p>
    <w:p w14:paraId="2B011F05">
      <w:pPr>
        <w:spacing w:line="360" w:lineRule="auto"/>
        <w:textAlignment w:val="center"/>
        <w:rPr>
          <w:color w:val="000000"/>
        </w:rPr>
      </w:pPr>
      <w:r>
        <w:rPr>
          <w:color w:val="2E75B6"/>
        </w:rPr>
        <w:t>【解析】</w:t>
      </w:r>
    </w:p>
    <w:p w14:paraId="3F4B31B8">
      <w:pPr>
        <w:spacing w:line="360" w:lineRule="auto"/>
        <w:jc w:val="left"/>
        <w:textAlignment w:val="center"/>
        <w:rPr>
          <w:color w:val="000000"/>
        </w:rPr>
      </w:pPr>
      <w:r>
        <w:rPr>
          <w:color w:val="000000"/>
        </w:rPr>
        <w:t>【详解】句意：在沿着中国的四个海中，东海是第二深的。</w:t>
      </w:r>
    </w:p>
    <w:p w14:paraId="50EA0EAD">
      <w:pPr>
        <w:spacing w:line="360" w:lineRule="auto"/>
        <w:jc w:val="left"/>
        <w:textAlignment w:val="center"/>
        <w:rPr>
          <w:color w:val="000000"/>
        </w:rPr>
      </w:pPr>
      <w:r>
        <w:rPr>
          <w:color w:val="000000"/>
        </w:rPr>
        <w:t>考查最高级。deep深的，原级；deeper更深的 ，比较级；deepest最深的，最高级；空前有the second修饰，当形容词最高级与序数词连用时，表示“第几最</w:t>
      </w:r>
      <w:r>
        <w:rPr>
          <w:rFonts w:ascii="宋体" w:hAnsi="宋体" w:eastAsia="宋体" w:cs="宋体"/>
          <w:color w:val="000000"/>
        </w:rPr>
        <w:t>……</w:t>
      </w:r>
      <w:r>
        <w:rPr>
          <w:color w:val="000000"/>
        </w:rPr>
        <w:t>”，故选C。</w:t>
      </w:r>
    </w:p>
    <w:p w14:paraId="1240CCC2">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The twenty-fourth Olympic Winter Games were held ________ February 2nd, 2022. Many people watched them ________ TV.</w:t>
      </w:r>
    </w:p>
    <w:p w14:paraId="1370EF5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on</w:t>
      </w:r>
      <w:r>
        <w:rPr>
          <w:color w:val="000000"/>
        </w:rPr>
        <w:tab/>
      </w:r>
      <w:r>
        <w:rPr>
          <w:color w:val="000000"/>
        </w:rPr>
        <w:t xml:space="preserve">B. </w:t>
      </w:r>
      <w:r>
        <w:rPr>
          <w:rFonts w:ascii="Times New Roman" w:hAnsi="Times New Roman" w:eastAsia="Times New Roman" w:cs="Times New Roman"/>
          <w:color w:val="000000"/>
        </w:rPr>
        <w:t>in; in</w:t>
      </w:r>
      <w:r>
        <w:rPr>
          <w:color w:val="000000"/>
        </w:rPr>
        <w:tab/>
      </w:r>
      <w:r>
        <w:rPr>
          <w:color w:val="000000"/>
        </w:rPr>
        <w:t xml:space="preserve">C. </w:t>
      </w:r>
      <w:r>
        <w:rPr>
          <w:rFonts w:ascii="Times New Roman" w:hAnsi="Times New Roman" w:eastAsia="Times New Roman" w:cs="Times New Roman"/>
          <w:color w:val="000000"/>
        </w:rPr>
        <w:t>on; on</w:t>
      </w:r>
    </w:p>
    <w:p w14:paraId="7EB62A9A">
      <w:pPr>
        <w:spacing w:line="360" w:lineRule="auto"/>
        <w:textAlignment w:val="center"/>
        <w:rPr>
          <w:color w:val="000000"/>
        </w:rPr>
      </w:pPr>
      <w:r>
        <w:rPr>
          <w:color w:val="2E75B6"/>
        </w:rPr>
        <w:t>【答案】</w:t>
      </w:r>
      <w:r>
        <w:rPr>
          <w:color w:val="000000"/>
        </w:rPr>
        <w:t>C</w:t>
      </w:r>
    </w:p>
    <w:p w14:paraId="6451C272">
      <w:pPr>
        <w:spacing w:line="360" w:lineRule="auto"/>
        <w:textAlignment w:val="center"/>
        <w:rPr>
          <w:color w:val="000000"/>
        </w:rPr>
      </w:pPr>
      <w:r>
        <w:rPr>
          <w:color w:val="2E75B6"/>
        </w:rPr>
        <w:t>【解析】</w:t>
      </w:r>
    </w:p>
    <w:p w14:paraId="4D002A6B">
      <w:pPr>
        <w:spacing w:line="360" w:lineRule="auto"/>
        <w:jc w:val="left"/>
        <w:textAlignment w:val="center"/>
        <w:rPr>
          <w:color w:val="000000"/>
        </w:rPr>
      </w:pPr>
      <w:r>
        <w:rPr>
          <w:color w:val="000000"/>
        </w:rPr>
        <w:t>【详解】句意：第二十四届冬季奥林匹克运动会于2022年2月2日举行。许多人在电视上观看。</w:t>
      </w:r>
    </w:p>
    <w:p w14:paraId="735F169F">
      <w:pPr>
        <w:spacing w:line="360" w:lineRule="auto"/>
        <w:jc w:val="left"/>
        <w:textAlignment w:val="center"/>
        <w:rPr>
          <w:color w:val="000000"/>
        </w:rPr>
      </w:pPr>
      <w:r>
        <w:rPr>
          <w:color w:val="000000"/>
        </w:rPr>
        <w:t>考查介词辨析。in在某年某月某季节；on在某一天。第一个空后是具体某一天，用介词on；on TV“在电视上”。故选C。</w:t>
      </w:r>
    </w:p>
    <w:p w14:paraId="30BD1149">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p>
    <w:p w14:paraId="1973A81D">
      <w:pPr>
        <w:spacing w:line="360" w:lineRule="auto"/>
        <w:jc w:val="left"/>
        <w:textAlignment w:val="center"/>
        <w:rPr>
          <w:color w:val="000000"/>
        </w:rPr>
      </w:pPr>
      <w:r>
        <w:rPr>
          <w:rFonts w:ascii="宋体" w:hAnsi="宋体" w:eastAsia="宋体" w:cs="宋体"/>
          <w:b/>
          <w:color w:val="000000"/>
          <w:sz w:val="24"/>
        </w:rPr>
        <w:t>完形填空（共</w:t>
      </w:r>
      <w:r>
        <w:rPr>
          <w:rFonts w:ascii="Times New Roman" w:hAnsi="Times New Roman" w:eastAsia="Times New Roman" w:cs="Times New Roman"/>
          <w:b/>
          <w:color w:val="000000"/>
          <w:sz w:val="24"/>
        </w:rPr>
        <w:t>15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779C76B1">
      <w:pPr>
        <w:spacing w:line="360" w:lineRule="auto"/>
        <w:jc w:val="left"/>
        <w:textAlignment w:val="center"/>
        <w:rPr>
          <w:color w:val="000000"/>
        </w:rPr>
      </w:pPr>
      <w:r>
        <w:rPr>
          <w:rFonts w:ascii="宋体" w:hAnsi="宋体" w:eastAsia="宋体" w:cs="宋体"/>
          <w:b/>
          <w:color w:val="000000"/>
          <w:sz w:val="24"/>
        </w:rPr>
        <w:t>阅读下列短文</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从短文后各题所给的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选出可以填入空白处的最佳选项。</w:t>
      </w:r>
    </w:p>
    <w:p w14:paraId="367C7E90">
      <w:pPr>
        <w:spacing w:line="360" w:lineRule="auto"/>
        <w:jc w:val="center"/>
        <w:textAlignment w:val="center"/>
        <w:rPr>
          <w:color w:val="000000"/>
        </w:rPr>
      </w:pPr>
      <w:r>
        <w:rPr>
          <w:rFonts w:ascii="Times New Roman" w:hAnsi="Times New Roman" w:eastAsia="Times New Roman" w:cs="Times New Roman"/>
          <w:b/>
          <w:color w:val="000000"/>
          <w:sz w:val="24"/>
        </w:rPr>
        <w:t>A</w:t>
      </w:r>
    </w:p>
    <w:p w14:paraId="432E9E37">
      <w:pPr>
        <w:spacing w:line="360" w:lineRule="auto"/>
        <w:ind w:firstLine="420"/>
        <w:jc w:val="left"/>
        <w:textAlignment w:val="center"/>
        <w:rPr>
          <w:color w:val="000000"/>
        </w:rPr>
      </w:pPr>
      <w:r>
        <w:rPr>
          <w:rFonts w:ascii="Times New Roman" w:hAnsi="Times New Roman" w:eastAsia="Times New Roman" w:cs="Times New Roman"/>
          <w:color w:val="000000"/>
        </w:rPr>
        <w:t xml:space="preserve">A famous symbol in American culture is a cartoon animal—Mickey Mouse. Mickey first </w:t>
      </w:r>
      <w:r>
        <w:rPr>
          <w:color w:val="000000"/>
          <w:u w:val="single"/>
        </w:rPr>
        <w:t>____11____</w:t>
      </w:r>
      <w:r>
        <w:rPr>
          <w:rFonts w:ascii="Times New Roman" w:hAnsi="Times New Roman" w:eastAsia="Times New Roman" w:cs="Times New Roman"/>
          <w:color w:val="000000"/>
        </w:rPr>
        <w:t xml:space="preserve"> in a cartoon in New York in 1928. Walt Disney was the father of Mickey. He made lots of cartoons with Mickey. Many people around the world love the mouse with two large and round </w:t>
      </w:r>
      <w:r>
        <w:rPr>
          <w:color w:val="000000"/>
          <w:u w:val="single"/>
        </w:rPr>
        <w:t>____12____</w:t>
      </w:r>
      <w:r>
        <w:rPr>
          <w:rFonts w:ascii="Times New Roman" w:hAnsi="Times New Roman" w:eastAsia="Times New Roman" w:cs="Times New Roman"/>
          <w:color w:val="000000"/>
        </w:rPr>
        <w:t xml:space="preserve"> . He was so popular because he was like a common man, but he always tried to face any danger and solve the problems all by himself. In Disney’s early films, Mickey was </w:t>
      </w:r>
      <w:r>
        <w:rPr>
          <w:color w:val="000000"/>
          <w:u w:val="single"/>
        </w:rPr>
        <w:t>____13____</w:t>
      </w:r>
      <w:r>
        <w:rPr>
          <w:rFonts w:ascii="Times New Roman" w:hAnsi="Times New Roman" w:eastAsia="Times New Roman" w:cs="Times New Roman"/>
          <w:color w:val="000000"/>
        </w:rPr>
        <w:t xml:space="preserve">, he lost his house and girlfriend, Minnie. </w:t>
      </w:r>
      <w:r>
        <w:rPr>
          <w:color w:val="000000"/>
          <w:u w:val="single"/>
        </w:rPr>
        <w:t>____14____</w:t>
      </w:r>
      <w:r>
        <w:rPr>
          <w:rFonts w:ascii="Times New Roman" w:hAnsi="Times New Roman" w:eastAsia="Times New Roman" w:cs="Times New Roman"/>
          <w:color w:val="000000"/>
        </w:rPr>
        <w:t xml:space="preserve"> , he never gave up his efforts and always won at last. Most people want to be like him. Now Mickey Mouse is still one of the most popular </w:t>
      </w:r>
      <w:r>
        <w:rPr>
          <w:color w:val="000000"/>
          <w:u w:val="single"/>
        </w:rPr>
        <w:t>____15____</w:t>
      </w:r>
      <w:r>
        <w:rPr>
          <w:rFonts w:ascii="Times New Roman" w:hAnsi="Times New Roman" w:eastAsia="Times New Roman" w:cs="Times New Roman"/>
          <w:color w:val="000000"/>
        </w:rPr>
        <w:t xml:space="preserve"> characters in the world.</w:t>
      </w:r>
    </w:p>
    <w:p w14:paraId="063ADDB5">
      <w:pPr>
        <w:tabs>
          <w:tab w:val="left" w:pos="3249"/>
          <w:tab w:val="left" w:pos="6497"/>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ran out</w:t>
      </w:r>
      <w:r>
        <w:rPr>
          <w:color w:val="000000"/>
        </w:rPr>
        <w:tab/>
      </w:r>
      <w:r>
        <w:rPr>
          <w:color w:val="000000"/>
        </w:rPr>
        <w:t xml:space="preserve">B. </w:t>
      </w:r>
      <w:r>
        <w:rPr>
          <w:rFonts w:ascii="Times New Roman" w:hAnsi="Times New Roman" w:eastAsia="Times New Roman" w:cs="Times New Roman"/>
          <w:color w:val="000000"/>
        </w:rPr>
        <w:t>hung out</w:t>
      </w:r>
      <w:r>
        <w:rPr>
          <w:color w:val="000000"/>
        </w:rPr>
        <w:tab/>
      </w:r>
      <w:r>
        <w:rPr>
          <w:color w:val="000000"/>
        </w:rPr>
        <w:t xml:space="preserve">C. </w:t>
      </w:r>
      <w:r>
        <w:rPr>
          <w:rFonts w:ascii="Times New Roman" w:hAnsi="Times New Roman" w:eastAsia="Times New Roman" w:cs="Times New Roman"/>
          <w:color w:val="000000"/>
        </w:rPr>
        <w:t>came out</w:t>
      </w:r>
    </w:p>
    <w:p w14:paraId="3422D1DF">
      <w:pPr>
        <w:tabs>
          <w:tab w:val="left" w:pos="3249"/>
          <w:tab w:val="left" w:pos="6497"/>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ears</w:t>
      </w:r>
      <w:r>
        <w:rPr>
          <w:color w:val="000000"/>
        </w:rPr>
        <w:tab/>
      </w:r>
      <w:r>
        <w:rPr>
          <w:color w:val="000000"/>
        </w:rPr>
        <w:t xml:space="preserve">B. </w:t>
      </w:r>
      <w:r>
        <w:rPr>
          <w:rFonts w:ascii="Times New Roman" w:hAnsi="Times New Roman" w:eastAsia="Times New Roman" w:cs="Times New Roman"/>
          <w:color w:val="000000"/>
        </w:rPr>
        <w:t>hands</w:t>
      </w:r>
      <w:r>
        <w:rPr>
          <w:color w:val="000000"/>
        </w:rPr>
        <w:tab/>
      </w:r>
      <w:r>
        <w:rPr>
          <w:color w:val="000000"/>
        </w:rPr>
        <w:t xml:space="preserve">C. </w:t>
      </w:r>
      <w:r>
        <w:rPr>
          <w:rFonts w:ascii="Times New Roman" w:hAnsi="Times New Roman" w:eastAsia="Times New Roman" w:cs="Times New Roman"/>
          <w:color w:val="000000"/>
        </w:rPr>
        <w:t>feet</w:t>
      </w:r>
    </w:p>
    <w:p w14:paraId="6806EAEF">
      <w:pPr>
        <w:tabs>
          <w:tab w:val="left" w:pos="3249"/>
          <w:tab w:val="left" w:pos="6497"/>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rich</w:t>
      </w:r>
      <w:r>
        <w:rPr>
          <w:color w:val="000000"/>
        </w:rPr>
        <w:tab/>
      </w:r>
      <w:r>
        <w:rPr>
          <w:color w:val="000000"/>
        </w:rPr>
        <w:t xml:space="preserve">B. </w:t>
      </w:r>
      <w:r>
        <w:rPr>
          <w:rFonts w:ascii="Times New Roman" w:hAnsi="Times New Roman" w:eastAsia="Times New Roman" w:cs="Times New Roman"/>
          <w:color w:val="000000"/>
        </w:rPr>
        <w:t>happy</w:t>
      </w:r>
      <w:r>
        <w:rPr>
          <w:color w:val="000000"/>
        </w:rPr>
        <w:tab/>
      </w:r>
      <w:r>
        <w:rPr>
          <w:color w:val="000000"/>
        </w:rPr>
        <w:t xml:space="preserve">C. </w:t>
      </w:r>
      <w:r>
        <w:rPr>
          <w:rFonts w:ascii="Times New Roman" w:hAnsi="Times New Roman" w:eastAsia="Times New Roman" w:cs="Times New Roman"/>
          <w:color w:val="000000"/>
        </w:rPr>
        <w:t>unlucky</w:t>
      </w:r>
    </w:p>
    <w:p w14:paraId="205B985D">
      <w:pPr>
        <w:tabs>
          <w:tab w:val="left" w:pos="3249"/>
          <w:tab w:val="left" w:pos="6497"/>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Also</w:t>
      </w:r>
      <w:r>
        <w:rPr>
          <w:color w:val="000000"/>
        </w:rPr>
        <w:tab/>
      </w:r>
      <w:r>
        <w:rPr>
          <w:color w:val="000000"/>
        </w:rPr>
        <w:t xml:space="preserve">B. </w:t>
      </w:r>
      <w:r>
        <w:rPr>
          <w:rFonts w:ascii="Times New Roman" w:hAnsi="Times New Roman" w:eastAsia="Times New Roman" w:cs="Times New Roman"/>
          <w:color w:val="000000"/>
        </w:rPr>
        <w:t>However</w:t>
      </w:r>
      <w:r>
        <w:rPr>
          <w:color w:val="000000"/>
        </w:rPr>
        <w:tab/>
      </w:r>
      <w:r>
        <w:rPr>
          <w:color w:val="000000"/>
        </w:rPr>
        <w:t xml:space="preserve">C. </w:t>
      </w:r>
      <w:r>
        <w:rPr>
          <w:rFonts w:ascii="Times New Roman" w:hAnsi="Times New Roman" w:eastAsia="Times New Roman" w:cs="Times New Roman"/>
          <w:color w:val="000000"/>
        </w:rPr>
        <w:t>So</w:t>
      </w:r>
    </w:p>
    <w:p w14:paraId="1EE23AA0">
      <w:pPr>
        <w:tabs>
          <w:tab w:val="left" w:pos="3249"/>
          <w:tab w:val="left" w:pos="6497"/>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cartoon</w:t>
      </w:r>
      <w:r>
        <w:rPr>
          <w:color w:val="000000"/>
        </w:rPr>
        <w:tab/>
      </w:r>
      <w:r>
        <w:rPr>
          <w:color w:val="000000"/>
        </w:rPr>
        <w:t xml:space="preserve">B. </w:t>
      </w:r>
      <w:r>
        <w:rPr>
          <w:rFonts w:ascii="Times New Roman" w:hAnsi="Times New Roman" w:eastAsia="Times New Roman" w:cs="Times New Roman"/>
          <w:color w:val="000000"/>
        </w:rPr>
        <w:t>play</w:t>
      </w:r>
      <w:r>
        <w:rPr>
          <w:color w:val="000000"/>
        </w:rPr>
        <w:tab/>
      </w:r>
      <w:r>
        <w:rPr>
          <w:color w:val="000000"/>
        </w:rPr>
        <w:t xml:space="preserve">C. </w:t>
      </w:r>
      <w:r>
        <w:rPr>
          <w:rFonts w:ascii="Times New Roman" w:hAnsi="Times New Roman" w:eastAsia="Times New Roman" w:cs="Times New Roman"/>
          <w:color w:val="000000"/>
        </w:rPr>
        <w:t>novel</w:t>
      </w:r>
    </w:p>
    <w:p w14:paraId="2869969B">
      <w:pPr>
        <w:spacing w:line="360" w:lineRule="auto"/>
        <w:textAlignment w:val="center"/>
        <w:rPr>
          <w:color w:val="000000"/>
        </w:rPr>
      </w:pPr>
      <w:r>
        <w:rPr>
          <w:color w:val="2E75B6"/>
        </w:rPr>
        <w:t>【答案】</w:t>
      </w:r>
      <w:r>
        <w:rPr>
          <w:color w:val="000000"/>
        </w:rPr>
        <w:t>11. C    12. A    13. C    14. B    15. A</w:t>
      </w:r>
    </w:p>
    <w:p w14:paraId="2E120224">
      <w:pPr>
        <w:spacing w:line="360" w:lineRule="auto"/>
        <w:textAlignment w:val="center"/>
        <w:rPr>
          <w:color w:val="000000"/>
        </w:rPr>
      </w:pPr>
      <w:r>
        <w:rPr>
          <w:color w:val="2E75B6"/>
        </w:rPr>
        <w:t>【解析】</w:t>
      </w:r>
    </w:p>
    <w:p w14:paraId="33D2F7C4">
      <w:pPr>
        <w:spacing w:line="360" w:lineRule="auto"/>
        <w:jc w:val="left"/>
        <w:textAlignment w:val="center"/>
        <w:rPr>
          <w:color w:val="000000"/>
        </w:rPr>
      </w:pPr>
      <w:r>
        <w:rPr>
          <w:color w:val="000000"/>
        </w:rPr>
        <w:t>【导语】本文主要介绍了米老鼠的相关信息。</w:t>
      </w:r>
    </w:p>
    <w:p w14:paraId="64F45203">
      <w:pPr>
        <w:spacing w:line="360" w:lineRule="auto"/>
        <w:jc w:val="left"/>
        <w:textAlignment w:val="center"/>
        <w:rPr>
          <w:color w:val="000000"/>
        </w:rPr>
      </w:pPr>
      <w:r>
        <w:rPr>
          <w:color w:val="000000"/>
        </w:rPr>
        <w:t>【11题详解】</w:t>
      </w:r>
    </w:p>
    <w:p w14:paraId="01A9F709">
      <w:pPr>
        <w:spacing w:line="360" w:lineRule="auto"/>
        <w:jc w:val="left"/>
        <w:textAlignment w:val="center"/>
        <w:rPr>
          <w:color w:val="000000"/>
        </w:rPr>
      </w:pPr>
      <w:r>
        <w:rPr>
          <w:color w:val="000000"/>
        </w:rPr>
        <w:t>句意：1928年，米奇首次出现在纽约的一部卡通片中。</w:t>
      </w:r>
    </w:p>
    <w:p w14:paraId="794A5C57">
      <w:pPr>
        <w:spacing w:line="360" w:lineRule="auto"/>
        <w:jc w:val="left"/>
        <w:textAlignment w:val="center"/>
        <w:rPr>
          <w:color w:val="000000"/>
        </w:rPr>
      </w:pPr>
      <w:r>
        <w:rPr>
          <w:color w:val="000000"/>
        </w:rPr>
        <w:t>ran out用完；hung out闲逛；came out出版，出现。根据“in a cartoon”可知是出现在卡通片中。故选C。</w:t>
      </w:r>
    </w:p>
    <w:p w14:paraId="4A5AFD4B">
      <w:pPr>
        <w:spacing w:line="360" w:lineRule="auto"/>
        <w:jc w:val="left"/>
        <w:textAlignment w:val="center"/>
        <w:rPr>
          <w:color w:val="000000"/>
        </w:rPr>
      </w:pPr>
      <w:r>
        <w:rPr>
          <w:color w:val="000000"/>
        </w:rPr>
        <w:t>【12题详解】</w:t>
      </w:r>
    </w:p>
    <w:p w14:paraId="0C2625EF">
      <w:pPr>
        <w:spacing w:line="360" w:lineRule="auto"/>
        <w:jc w:val="left"/>
        <w:textAlignment w:val="center"/>
        <w:rPr>
          <w:color w:val="000000"/>
        </w:rPr>
      </w:pPr>
      <w:r>
        <w:rPr>
          <w:color w:val="000000"/>
        </w:rPr>
        <w:t>句意：世界上许多人都喜欢有两只又大又圆的耳朵的老鼠。</w:t>
      </w:r>
    </w:p>
    <w:p w14:paraId="32B62D32">
      <w:pPr>
        <w:spacing w:line="360" w:lineRule="auto"/>
        <w:jc w:val="left"/>
        <w:textAlignment w:val="center"/>
        <w:rPr>
          <w:color w:val="000000"/>
        </w:rPr>
      </w:pPr>
      <w:r>
        <w:rPr>
          <w:color w:val="000000"/>
        </w:rPr>
        <w:t>ears耳朵；hands手；feet脚。根据“with two large and round”可知是两只又大又圆的耳朵。故选A。</w:t>
      </w:r>
    </w:p>
    <w:p w14:paraId="044C22A1">
      <w:pPr>
        <w:spacing w:line="360" w:lineRule="auto"/>
        <w:jc w:val="left"/>
        <w:textAlignment w:val="center"/>
        <w:rPr>
          <w:color w:val="000000"/>
        </w:rPr>
      </w:pPr>
      <w:r>
        <w:rPr>
          <w:color w:val="000000"/>
        </w:rPr>
        <w:t>【13题详解】</w:t>
      </w:r>
    </w:p>
    <w:p w14:paraId="2FFBCC38">
      <w:pPr>
        <w:spacing w:line="360" w:lineRule="auto"/>
        <w:jc w:val="left"/>
        <w:textAlignment w:val="center"/>
        <w:rPr>
          <w:color w:val="000000"/>
        </w:rPr>
      </w:pPr>
      <w:r>
        <w:rPr>
          <w:color w:val="000000"/>
        </w:rPr>
        <w:t>句意：在迪士尼早期的电影中。米奇很不幸，他失去了房子和女朋友米妮。</w:t>
      </w:r>
    </w:p>
    <w:p w14:paraId="41CF8D6E">
      <w:pPr>
        <w:spacing w:line="360" w:lineRule="auto"/>
        <w:jc w:val="left"/>
        <w:textAlignment w:val="center"/>
        <w:rPr>
          <w:color w:val="000000"/>
        </w:rPr>
      </w:pPr>
      <w:r>
        <w:rPr>
          <w:color w:val="000000"/>
        </w:rPr>
        <w:t>rich富有的；happy开心的；unlucky幸运的。根据“he lost his house and girlfriend”可知他失去了房子和女朋友，是不幸的。故选C。</w:t>
      </w:r>
    </w:p>
    <w:p w14:paraId="17C7EE9F">
      <w:pPr>
        <w:spacing w:line="360" w:lineRule="auto"/>
        <w:jc w:val="left"/>
        <w:textAlignment w:val="center"/>
        <w:rPr>
          <w:color w:val="000000"/>
        </w:rPr>
      </w:pPr>
      <w:r>
        <w:rPr>
          <w:color w:val="000000"/>
        </w:rPr>
        <w:t>【14题详解】</w:t>
      </w:r>
    </w:p>
    <w:p w14:paraId="42A184EE">
      <w:pPr>
        <w:spacing w:line="360" w:lineRule="auto"/>
        <w:jc w:val="left"/>
        <w:textAlignment w:val="center"/>
        <w:rPr>
          <w:color w:val="000000"/>
        </w:rPr>
      </w:pPr>
      <w:r>
        <w:rPr>
          <w:color w:val="000000"/>
        </w:rPr>
        <w:t>句意：然而，他从未放弃自己的努力，总是最终获胜。</w:t>
      </w:r>
    </w:p>
    <w:p w14:paraId="77869BE3">
      <w:pPr>
        <w:spacing w:line="360" w:lineRule="auto"/>
        <w:jc w:val="left"/>
        <w:textAlignment w:val="center"/>
        <w:rPr>
          <w:color w:val="000000"/>
        </w:rPr>
      </w:pPr>
      <w:r>
        <w:rPr>
          <w:color w:val="000000"/>
        </w:rPr>
        <w:t>also也；however然而；so所以。此处和前句是转折关系，用however连接。故选B。</w:t>
      </w:r>
    </w:p>
    <w:p w14:paraId="6CBD8A85">
      <w:pPr>
        <w:spacing w:line="360" w:lineRule="auto"/>
        <w:jc w:val="left"/>
        <w:textAlignment w:val="center"/>
        <w:rPr>
          <w:color w:val="000000"/>
        </w:rPr>
      </w:pPr>
      <w:r>
        <w:rPr>
          <w:color w:val="000000"/>
        </w:rPr>
        <w:t>【15题详解】</w:t>
      </w:r>
    </w:p>
    <w:p w14:paraId="7C01CB7D">
      <w:pPr>
        <w:spacing w:line="360" w:lineRule="auto"/>
        <w:jc w:val="left"/>
        <w:textAlignment w:val="center"/>
        <w:rPr>
          <w:color w:val="000000"/>
        </w:rPr>
      </w:pPr>
      <w:r>
        <w:rPr>
          <w:color w:val="000000"/>
        </w:rPr>
        <w:t>句意：现在米老鼠仍然是世界上最受欢迎的卡通人物之一。</w:t>
      </w:r>
    </w:p>
    <w:p w14:paraId="696D47A6">
      <w:pPr>
        <w:spacing w:line="360" w:lineRule="auto"/>
        <w:jc w:val="left"/>
        <w:textAlignment w:val="center"/>
        <w:rPr>
          <w:color w:val="000000"/>
        </w:rPr>
      </w:pPr>
      <w:r>
        <w:rPr>
          <w:color w:val="000000"/>
        </w:rPr>
        <w:t>cartoon卡通；play戏剧；novel小说。根据“A famous symbol in American culture is a cartoon animal”可知是卡通角色。故选A。</w:t>
      </w:r>
    </w:p>
    <w:p w14:paraId="5A4E10AF">
      <w:pPr>
        <w:spacing w:line="360" w:lineRule="auto"/>
        <w:jc w:val="center"/>
        <w:textAlignment w:val="center"/>
        <w:rPr>
          <w:color w:val="000000"/>
        </w:rPr>
      </w:pPr>
      <w:r>
        <w:rPr>
          <w:rFonts w:ascii="Times New Roman" w:hAnsi="Times New Roman" w:eastAsia="Times New Roman" w:cs="Times New Roman"/>
          <w:b/>
          <w:color w:val="000000"/>
          <w:sz w:val="24"/>
        </w:rPr>
        <w:t>B</w:t>
      </w:r>
    </w:p>
    <w:p w14:paraId="42C28AA9">
      <w:pPr>
        <w:spacing w:line="360" w:lineRule="auto"/>
        <w:ind w:firstLine="420"/>
        <w:jc w:val="left"/>
        <w:textAlignment w:val="center"/>
        <w:rPr>
          <w:color w:val="000000"/>
        </w:rPr>
      </w:pPr>
      <w:r>
        <w:rPr>
          <w:rFonts w:ascii="Times New Roman" w:hAnsi="Times New Roman" w:eastAsia="Times New Roman" w:cs="Times New Roman"/>
          <w:color w:val="000000"/>
        </w:rPr>
        <w:t>Sean checked the e-mail as us</w:t>
      </w:r>
      <w:r>
        <w:rPr>
          <w:color w:val="000000"/>
        </w:rPr>
        <w:t>ual. Then he found a</w:t>
      </w:r>
      <w:r>
        <w:rPr>
          <w:rFonts w:ascii="Times New Roman" w:hAnsi="Times New Roman" w:eastAsia="Times New Roman" w:cs="Times New Roman"/>
          <w:color w:val="000000"/>
        </w:rPr>
        <w:t xml:space="preserve">(n) </w:t>
      </w:r>
      <w:r>
        <w:rPr>
          <w:color w:val="000000"/>
          <w:u w:val="single"/>
        </w:rPr>
        <w:t>___16___</w:t>
      </w:r>
      <w:r>
        <w:rPr>
          <w:color w:val="000000"/>
        </w:rPr>
        <w:t xml:space="preserve"> e-mail, “Do you still want to be a policeman?” Sean </w:t>
      </w:r>
      <w:r>
        <w:rPr>
          <w:color w:val="000000"/>
          <w:u w:val="single"/>
        </w:rPr>
        <w:t>___17___</w:t>
      </w:r>
      <w:r>
        <w:rPr>
          <w:color w:val="000000"/>
        </w:rPr>
        <w:t xml:space="preserve"> the screen, deep in thought. </w:t>
      </w:r>
    </w:p>
    <w:p w14:paraId="5F47C93B">
      <w:pPr>
        <w:spacing w:line="360" w:lineRule="auto"/>
        <w:ind w:firstLine="420"/>
        <w:jc w:val="left"/>
        <w:textAlignment w:val="center"/>
        <w:rPr>
          <w:color w:val="000000"/>
        </w:rPr>
      </w:pPr>
      <w:r>
        <w:rPr>
          <w:color w:val="000000"/>
        </w:rPr>
        <w:t xml:space="preserve">One day when Sean was only 5, his uncle Paul, a </w:t>
      </w:r>
      <w:r>
        <w:rPr>
          <w:color w:val="000000"/>
          <w:u w:val="single"/>
        </w:rPr>
        <w:t>___18___</w:t>
      </w:r>
      <w:r>
        <w:rPr>
          <w:color w:val="000000"/>
        </w:rPr>
        <w:t xml:space="preserve">, drove him home in his police car. Sean was interested in the car and the uniform. He decided to be a hero like Paul. </w:t>
      </w:r>
    </w:p>
    <w:p w14:paraId="48F55AA0">
      <w:pPr>
        <w:spacing w:line="360" w:lineRule="auto"/>
        <w:ind w:firstLine="420"/>
        <w:jc w:val="left"/>
        <w:textAlignment w:val="center"/>
        <w:rPr>
          <w:color w:val="000000"/>
        </w:rPr>
      </w:pPr>
      <w:r>
        <w:rPr>
          <w:color w:val="000000"/>
        </w:rPr>
        <w:t xml:space="preserve">However, Sean followed his teacher’s advice and </w:t>
      </w:r>
      <w:r>
        <w:rPr>
          <w:color w:val="000000"/>
          <w:u w:val="single"/>
        </w:rPr>
        <w:t>___19___</w:t>
      </w:r>
      <w:r>
        <w:rPr>
          <w:color w:val="000000"/>
        </w:rPr>
        <w:t xml:space="preserve"> became a reporter. He worked in a newspaper </w:t>
      </w:r>
      <w:r>
        <w:rPr>
          <w:color w:val="000000"/>
          <w:u w:val="single"/>
        </w:rPr>
        <w:t>___20___</w:t>
      </w:r>
      <w:r>
        <w:rPr>
          <w:color w:val="000000"/>
        </w:rPr>
        <w:t xml:space="preserve"> he was 30 years old. Then he changed several jobs but nothing made him really happy. Actually he had never really </w:t>
      </w:r>
      <w:r>
        <w:rPr>
          <w:color w:val="000000"/>
          <w:u w:val="single"/>
        </w:rPr>
        <w:t>___21___</w:t>
      </w:r>
      <w:r>
        <w:rPr>
          <w:color w:val="000000"/>
        </w:rPr>
        <w:t xml:space="preserve"> his childhood dream. His wife could not stand this and left him. Sean got into a</w:t>
      </w:r>
      <w:r>
        <w:rPr>
          <w:rFonts w:ascii="Times New Roman" w:hAnsi="Times New Roman" w:eastAsia="Times New Roman" w:cs="Times New Roman"/>
          <w:color w:val="000000"/>
        </w:rPr>
        <w:t xml:space="preserve">(n) </w:t>
      </w:r>
      <w:r>
        <w:rPr>
          <w:color w:val="000000"/>
          <w:u w:val="single"/>
        </w:rPr>
        <w:t>___22___</w:t>
      </w:r>
      <w:r>
        <w:rPr>
          <w:color w:val="000000"/>
        </w:rPr>
        <w:t xml:space="preserve"> situation. He had to move back to St Ignace, where his dad lived. </w:t>
      </w:r>
    </w:p>
    <w:p w14:paraId="2B565664">
      <w:pPr>
        <w:spacing w:line="360" w:lineRule="auto"/>
        <w:ind w:firstLine="420"/>
        <w:jc w:val="left"/>
        <w:textAlignment w:val="center"/>
        <w:rPr>
          <w:color w:val="000000"/>
        </w:rPr>
      </w:pPr>
      <w:r>
        <w:rPr>
          <w:color w:val="000000"/>
        </w:rPr>
        <w:t xml:space="preserve">When his father encouraged him to search for a new job, the </w:t>
      </w:r>
      <w:r>
        <w:rPr>
          <w:color w:val="000000"/>
          <w:u w:val="single"/>
        </w:rPr>
        <w:t>___23___</w:t>
      </w:r>
      <w:r>
        <w:rPr>
          <w:color w:val="000000"/>
        </w:rPr>
        <w:t xml:space="preserve"> came. Phoenix, 2,100 miles away from St Ignace, was in great need of policemen. Sean, nearly 40 years old, finally decided to catch it. </w:t>
      </w:r>
    </w:p>
    <w:p w14:paraId="60E4941D">
      <w:pPr>
        <w:spacing w:line="360" w:lineRule="auto"/>
        <w:ind w:firstLine="420"/>
        <w:jc w:val="left"/>
        <w:textAlignment w:val="center"/>
        <w:rPr>
          <w:color w:val="000000"/>
        </w:rPr>
      </w:pPr>
      <w:r>
        <w:rPr>
          <w:color w:val="000000"/>
        </w:rPr>
        <w:t xml:space="preserve">In order to pass the test to get the job, Sean began </w:t>
      </w:r>
      <w:r>
        <w:rPr>
          <w:color w:val="000000"/>
          <w:u w:val="single"/>
        </w:rPr>
        <w:t>___24___</w:t>
      </w:r>
      <w:r>
        <w:rPr>
          <w:color w:val="000000"/>
        </w:rPr>
        <w:t xml:space="preserve"> every day, and finally passed it. “It took me 35 years. But a promise is a promise. How many people can say they achieve their life’s dreams?” Sean says. “I </w:t>
      </w:r>
      <w:r>
        <w:rPr>
          <w:color w:val="000000"/>
          <w:u w:val="single"/>
        </w:rPr>
        <w:t>___25___</w:t>
      </w:r>
      <w:r>
        <w:rPr>
          <w:color w:val="000000"/>
        </w:rPr>
        <w:t xml:space="preserve"> it. It just proves（证明）that it’s never too late and it is worth all the efforts and energy.”</w:t>
      </w:r>
    </w:p>
    <w:p w14:paraId="4CEAA805">
      <w:pPr>
        <w:tabs>
          <w:tab w:val="left" w:pos="3249"/>
          <w:tab w:val="left" w:pos="6497"/>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common</w:t>
      </w:r>
      <w:r>
        <w:rPr>
          <w:color w:val="000000"/>
        </w:rPr>
        <w:tab/>
      </w:r>
      <w:r>
        <w:rPr>
          <w:color w:val="000000"/>
        </w:rPr>
        <w:t xml:space="preserve">B. </w:t>
      </w:r>
      <w:r>
        <w:rPr>
          <w:rFonts w:ascii="Times New Roman" w:hAnsi="Times New Roman" w:eastAsia="Times New Roman" w:cs="Times New Roman"/>
          <w:color w:val="000000"/>
        </w:rPr>
        <w:t>unexpected</w:t>
      </w:r>
      <w:r>
        <w:rPr>
          <w:color w:val="000000"/>
        </w:rPr>
        <w:tab/>
      </w:r>
      <w:r>
        <w:rPr>
          <w:color w:val="000000"/>
        </w:rPr>
        <w:t xml:space="preserve">C. </w:t>
      </w:r>
      <w:r>
        <w:rPr>
          <w:rFonts w:ascii="Times New Roman" w:hAnsi="Times New Roman" w:eastAsia="Times New Roman" w:cs="Times New Roman"/>
          <w:color w:val="000000"/>
        </w:rPr>
        <w:t>uncomfortable</w:t>
      </w:r>
    </w:p>
    <w:p w14:paraId="26F22D70">
      <w:pPr>
        <w:tabs>
          <w:tab w:val="left" w:pos="3249"/>
          <w:tab w:val="left" w:pos="6497"/>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stared at</w:t>
      </w:r>
      <w:r>
        <w:rPr>
          <w:color w:val="000000"/>
        </w:rPr>
        <w:tab/>
      </w:r>
      <w:r>
        <w:rPr>
          <w:color w:val="000000"/>
        </w:rPr>
        <w:t xml:space="preserve">B. </w:t>
      </w:r>
      <w:r>
        <w:rPr>
          <w:rFonts w:ascii="Times New Roman" w:hAnsi="Times New Roman" w:eastAsia="Times New Roman" w:cs="Times New Roman"/>
          <w:color w:val="000000"/>
        </w:rPr>
        <w:t>fixed up</w:t>
      </w:r>
      <w:r>
        <w:rPr>
          <w:color w:val="000000"/>
        </w:rPr>
        <w:tab/>
      </w:r>
      <w:r>
        <w:rPr>
          <w:color w:val="000000"/>
        </w:rPr>
        <w:t xml:space="preserve">C. </w:t>
      </w:r>
      <w:r>
        <w:rPr>
          <w:rFonts w:ascii="Times New Roman" w:hAnsi="Times New Roman" w:eastAsia="Times New Roman" w:cs="Times New Roman"/>
          <w:color w:val="000000"/>
        </w:rPr>
        <w:t>called in</w:t>
      </w:r>
    </w:p>
    <w:p w14:paraId="08D0E3EF">
      <w:pPr>
        <w:tabs>
          <w:tab w:val="left" w:pos="3249"/>
          <w:tab w:val="left" w:pos="6497"/>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driver</w:t>
      </w:r>
      <w:r>
        <w:rPr>
          <w:color w:val="000000"/>
        </w:rPr>
        <w:tab/>
      </w:r>
      <w:r>
        <w:rPr>
          <w:color w:val="000000"/>
        </w:rPr>
        <w:t xml:space="preserve">B. </w:t>
      </w:r>
      <w:r>
        <w:rPr>
          <w:rFonts w:ascii="Times New Roman" w:hAnsi="Times New Roman" w:eastAsia="Times New Roman" w:cs="Times New Roman"/>
          <w:color w:val="000000"/>
        </w:rPr>
        <w:t>programmer</w:t>
      </w:r>
      <w:r>
        <w:rPr>
          <w:color w:val="000000"/>
        </w:rPr>
        <w:tab/>
      </w:r>
      <w:r>
        <w:rPr>
          <w:color w:val="000000"/>
        </w:rPr>
        <w:t xml:space="preserve">C. </w:t>
      </w:r>
      <w:r>
        <w:rPr>
          <w:rFonts w:ascii="Times New Roman" w:hAnsi="Times New Roman" w:eastAsia="Times New Roman" w:cs="Times New Roman"/>
          <w:color w:val="000000"/>
        </w:rPr>
        <w:t>police officer</w:t>
      </w:r>
    </w:p>
    <w:p w14:paraId="276C2B48">
      <w:pPr>
        <w:tabs>
          <w:tab w:val="left" w:pos="3249"/>
          <w:tab w:val="left" w:pos="6497"/>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nearly</w:t>
      </w:r>
      <w:r>
        <w:rPr>
          <w:color w:val="000000"/>
        </w:rPr>
        <w:tab/>
      </w:r>
      <w:r>
        <w:rPr>
          <w:color w:val="000000"/>
        </w:rPr>
        <w:t xml:space="preserve">B. </w:t>
      </w:r>
      <w:r>
        <w:rPr>
          <w:rFonts w:ascii="Times New Roman" w:hAnsi="Times New Roman" w:eastAsia="Times New Roman" w:cs="Times New Roman"/>
          <w:color w:val="000000"/>
        </w:rPr>
        <w:t>gradually</w:t>
      </w:r>
      <w:r>
        <w:rPr>
          <w:color w:val="000000"/>
        </w:rPr>
        <w:tab/>
      </w:r>
      <w:r>
        <w:rPr>
          <w:color w:val="000000"/>
        </w:rPr>
        <w:t xml:space="preserve">C. </w:t>
      </w:r>
      <w:r>
        <w:rPr>
          <w:rFonts w:ascii="Times New Roman" w:hAnsi="Times New Roman" w:eastAsia="Times New Roman" w:cs="Times New Roman"/>
          <w:color w:val="000000"/>
        </w:rPr>
        <w:t>finally</w:t>
      </w:r>
    </w:p>
    <w:p w14:paraId="2154E8FE">
      <w:pPr>
        <w:tabs>
          <w:tab w:val="left" w:pos="3249"/>
          <w:tab w:val="left" w:pos="6497"/>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till</w:t>
      </w:r>
      <w:r>
        <w:rPr>
          <w:color w:val="000000"/>
        </w:rPr>
        <w:tab/>
      </w:r>
      <w:r>
        <w:rPr>
          <w:color w:val="000000"/>
        </w:rPr>
        <w:t xml:space="preserve">B. </w:t>
      </w:r>
      <w:r>
        <w:rPr>
          <w:rFonts w:ascii="Times New Roman" w:hAnsi="Times New Roman" w:eastAsia="Times New Roman" w:cs="Times New Roman"/>
          <w:color w:val="000000"/>
        </w:rPr>
        <w:t>after</w:t>
      </w:r>
      <w:r>
        <w:rPr>
          <w:color w:val="000000"/>
        </w:rPr>
        <w:tab/>
      </w:r>
      <w:r>
        <w:rPr>
          <w:color w:val="000000"/>
        </w:rPr>
        <w:t xml:space="preserve">C. </w:t>
      </w:r>
      <w:r>
        <w:rPr>
          <w:rFonts w:ascii="Times New Roman" w:hAnsi="Times New Roman" w:eastAsia="Times New Roman" w:cs="Times New Roman"/>
          <w:color w:val="000000"/>
        </w:rPr>
        <w:t>when</w:t>
      </w:r>
    </w:p>
    <w:p w14:paraId="71554BC6">
      <w:pPr>
        <w:tabs>
          <w:tab w:val="left" w:pos="3249"/>
          <w:tab w:val="left" w:pos="6497"/>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made up</w:t>
      </w:r>
      <w:r>
        <w:rPr>
          <w:color w:val="000000"/>
        </w:rPr>
        <w:tab/>
      </w:r>
      <w:r>
        <w:rPr>
          <w:color w:val="000000"/>
        </w:rPr>
        <w:t xml:space="preserve">B. </w:t>
      </w:r>
      <w:r>
        <w:rPr>
          <w:rFonts w:ascii="Times New Roman" w:hAnsi="Times New Roman" w:eastAsia="Times New Roman" w:cs="Times New Roman"/>
          <w:color w:val="000000"/>
        </w:rPr>
        <w:t>given up</w:t>
      </w:r>
      <w:r>
        <w:rPr>
          <w:color w:val="000000"/>
        </w:rPr>
        <w:tab/>
      </w:r>
      <w:r>
        <w:rPr>
          <w:color w:val="000000"/>
        </w:rPr>
        <w:t xml:space="preserve">C. </w:t>
      </w:r>
      <w:r>
        <w:rPr>
          <w:rFonts w:ascii="Times New Roman" w:hAnsi="Times New Roman" w:eastAsia="Times New Roman" w:cs="Times New Roman"/>
          <w:color w:val="000000"/>
        </w:rPr>
        <w:t>shown up</w:t>
      </w:r>
    </w:p>
    <w:p w14:paraId="6A0F4807">
      <w:pPr>
        <w:tabs>
          <w:tab w:val="left" w:pos="3249"/>
          <w:tab w:val="left" w:pos="6497"/>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boring</w:t>
      </w:r>
      <w:r>
        <w:rPr>
          <w:color w:val="000000"/>
        </w:rPr>
        <w:tab/>
      </w:r>
      <w:r>
        <w:rPr>
          <w:color w:val="000000"/>
        </w:rPr>
        <w:t xml:space="preserve">B. </w:t>
      </w:r>
      <w:r>
        <w:rPr>
          <w:rFonts w:ascii="Times New Roman" w:hAnsi="Times New Roman" w:eastAsia="Times New Roman" w:cs="Times New Roman"/>
          <w:color w:val="000000"/>
        </w:rPr>
        <w:t>interesting</w:t>
      </w:r>
      <w:r>
        <w:rPr>
          <w:color w:val="000000"/>
        </w:rPr>
        <w:tab/>
      </w:r>
      <w:r>
        <w:rPr>
          <w:color w:val="000000"/>
        </w:rPr>
        <w:t xml:space="preserve">C. </w:t>
      </w:r>
      <w:r>
        <w:rPr>
          <w:rFonts w:ascii="Times New Roman" w:hAnsi="Times New Roman" w:eastAsia="Times New Roman" w:cs="Times New Roman"/>
          <w:color w:val="000000"/>
        </w:rPr>
        <w:t>embarrassing</w:t>
      </w:r>
    </w:p>
    <w:p w14:paraId="23A09D2B">
      <w:pPr>
        <w:tabs>
          <w:tab w:val="left" w:pos="3249"/>
          <w:tab w:val="left" w:pos="6497"/>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chance</w:t>
      </w:r>
      <w:r>
        <w:rPr>
          <w:color w:val="000000"/>
        </w:rPr>
        <w:tab/>
      </w:r>
      <w:r>
        <w:rPr>
          <w:color w:val="000000"/>
        </w:rPr>
        <w:t xml:space="preserve">B. </w:t>
      </w:r>
      <w:r>
        <w:rPr>
          <w:rFonts w:ascii="Times New Roman" w:hAnsi="Times New Roman" w:eastAsia="Times New Roman" w:cs="Times New Roman"/>
          <w:color w:val="000000"/>
        </w:rPr>
        <w:t>courage</w:t>
      </w:r>
      <w:r>
        <w:rPr>
          <w:color w:val="000000"/>
        </w:rPr>
        <w:tab/>
      </w:r>
      <w:r>
        <w:rPr>
          <w:color w:val="000000"/>
        </w:rPr>
        <w:t xml:space="preserve">C. </w:t>
      </w:r>
      <w:r>
        <w:rPr>
          <w:rFonts w:ascii="Times New Roman" w:hAnsi="Times New Roman" w:eastAsia="Times New Roman" w:cs="Times New Roman"/>
          <w:color w:val="000000"/>
        </w:rPr>
        <w:t>power</w:t>
      </w:r>
    </w:p>
    <w:p w14:paraId="42DA3D10">
      <w:pPr>
        <w:tabs>
          <w:tab w:val="left" w:pos="3249"/>
          <w:tab w:val="left" w:pos="6497"/>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fighting</w:t>
      </w:r>
      <w:r>
        <w:rPr>
          <w:color w:val="000000"/>
        </w:rPr>
        <w:tab/>
      </w:r>
      <w:r>
        <w:rPr>
          <w:color w:val="000000"/>
        </w:rPr>
        <w:t xml:space="preserve">B. </w:t>
      </w:r>
      <w:r>
        <w:rPr>
          <w:rFonts w:ascii="Times New Roman" w:hAnsi="Times New Roman" w:eastAsia="Times New Roman" w:cs="Times New Roman"/>
          <w:color w:val="000000"/>
        </w:rPr>
        <w:t>training</w:t>
      </w:r>
      <w:r>
        <w:rPr>
          <w:color w:val="000000"/>
        </w:rPr>
        <w:tab/>
      </w:r>
      <w:r>
        <w:rPr>
          <w:color w:val="000000"/>
        </w:rPr>
        <w:t xml:space="preserve">C. </w:t>
      </w:r>
      <w:r>
        <w:rPr>
          <w:rFonts w:ascii="Times New Roman" w:hAnsi="Times New Roman" w:eastAsia="Times New Roman" w:cs="Times New Roman"/>
          <w:color w:val="000000"/>
        </w:rPr>
        <w:t>competing</w:t>
      </w:r>
    </w:p>
    <w:p w14:paraId="015EEE54">
      <w:pPr>
        <w:tabs>
          <w:tab w:val="left" w:pos="3249"/>
          <w:tab w:val="left" w:pos="6497"/>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made</w:t>
      </w:r>
      <w:r>
        <w:rPr>
          <w:color w:val="000000"/>
        </w:rPr>
        <w:tab/>
      </w:r>
      <w:r>
        <w:rPr>
          <w:color w:val="000000"/>
        </w:rPr>
        <w:t xml:space="preserve">B. </w:t>
      </w:r>
      <w:r>
        <w:rPr>
          <w:rFonts w:ascii="Times New Roman" w:hAnsi="Times New Roman" w:eastAsia="Times New Roman" w:cs="Times New Roman"/>
          <w:color w:val="000000"/>
        </w:rPr>
        <w:t>missed</w:t>
      </w:r>
      <w:r>
        <w:rPr>
          <w:color w:val="000000"/>
        </w:rPr>
        <w:tab/>
      </w:r>
      <w:r>
        <w:rPr>
          <w:color w:val="000000"/>
        </w:rPr>
        <w:t xml:space="preserve">C. </w:t>
      </w:r>
      <w:r>
        <w:rPr>
          <w:rFonts w:ascii="Times New Roman" w:hAnsi="Times New Roman" w:eastAsia="Times New Roman" w:cs="Times New Roman"/>
          <w:color w:val="000000"/>
        </w:rPr>
        <w:t>arrived</w:t>
      </w:r>
    </w:p>
    <w:p w14:paraId="290AF92C">
      <w:pPr>
        <w:spacing w:line="360" w:lineRule="auto"/>
        <w:textAlignment w:val="center"/>
        <w:rPr>
          <w:color w:val="000000"/>
        </w:rPr>
      </w:pPr>
      <w:r>
        <w:rPr>
          <w:color w:val="2E75B6"/>
        </w:rPr>
        <w:t>【答案】</w:t>
      </w:r>
      <w:r>
        <w:rPr>
          <w:color w:val="000000"/>
        </w:rPr>
        <w:t>16. B    17. A    18. C    19. C    20. C    21. B    22. C    23. A    24. B    25. A</w:t>
      </w:r>
    </w:p>
    <w:p w14:paraId="5639CD03">
      <w:pPr>
        <w:spacing w:line="360" w:lineRule="auto"/>
        <w:textAlignment w:val="center"/>
        <w:rPr>
          <w:color w:val="000000"/>
        </w:rPr>
      </w:pPr>
      <w:r>
        <w:rPr>
          <w:color w:val="2E75B6"/>
        </w:rPr>
        <w:t>【解析】</w:t>
      </w:r>
    </w:p>
    <w:p w14:paraId="06F4DAC2">
      <w:pPr>
        <w:spacing w:line="360" w:lineRule="auto"/>
        <w:jc w:val="left"/>
        <w:textAlignment w:val="center"/>
        <w:rPr>
          <w:color w:val="000000"/>
        </w:rPr>
      </w:pPr>
      <w:r>
        <w:rPr>
          <w:color w:val="000000"/>
        </w:rPr>
        <w:t>【导语】本文主要讲述的是肖恩从小梦想做警察，但是由于各种各样的原因他没能成为警察。但他终于成为了一名警察。告诉我们实现梦想永远都不会晚的道理。</w:t>
      </w:r>
    </w:p>
    <w:p w14:paraId="2F19B5B5">
      <w:pPr>
        <w:spacing w:line="360" w:lineRule="auto"/>
        <w:jc w:val="left"/>
        <w:textAlignment w:val="center"/>
        <w:rPr>
          <w:color w:val="000000"/>
        </w:rPr>
      </w:pPr>
      <w:r>
        <w:rPr>
          <w:color w:val="000000"/>
        </w:rPr>
        <w:t>【16题详解】</w:t>
      </w:r>
    </w:p>
    <w:p w14:paraId="78A38626">
      <w:pPr>
        <w:spacing w:line="360" w:lineRule="auto"/>
        <w:jc w:val="left"/>
        <w:textAlignment w:val="center"/>
        <w:rPr>
          <w:color w:val="000000"/>
        </w:rPr>
      </w:pPr>
      <w:r>
        <w:rPr>
          <w:color w:val="000000"/>
        </w:rPr>
        <w:t>句意：然后他发现了一封意想不到的电子邮件，“你还想当警察吗？”</w:t>
      </w:r>
    </w:p>
    <w:p w14:paraId="57FC4181">
      <w:pPr>
        <w:spacing w:line="360" w:lineRule="auto"/>
        <w:jc w:val="left"/>
        <w:textAlignment w:val="center"/>
        <w:rPr>
          <w:color w:val="000000"/>
        </w:rPr>
      </w:pPr>
      <w:r>
        <w:rPr>
          <w:color w:val="000000"/>
        </w:rPr>
        <w:t>common普通</w:t>
      </w:r>
      <w:r>
        <w:rPr>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；unexpected出乎意料的；uncomfortable不舒服的。根据“the screen, deep in thought.”以及邮件的内容“Do you still want to be a policeman?”可知，这封邮件出乎了肖恩的意料，故选B。</w:t>
      </w:r>
    </w:p>
    <w:p w14:paraId="63EB32E6">
      <w:pPr>
        <w:spacing w:line="360" w:lineRule="auto"/>
        <w:jc w:val="left"/>
        <w:textAlignment w:val="center"/>
        <w:rPr>
          <w:color w:val="000000"/>
        </w:rPr>
      </w:pPr>
      <w:r>
        <w:rPr>
          <w:color w:val="000000"/>
        </w:rPr>
        <w:t>【17题详解】</w:t>
      </w:r>
    </w:p>
    <w:p w14:paraId="025536B8">
      <w:pPr>
        <w:spacing w:line="360" w:lineRule="auto"/>
        <w:jc w:val="left"/>
        <w:textAlignment w:val="center"/>
        <w:rPr>
          <w:color w:val="000000"/>
        </w:rPr>
      </w:pPr>
      <w:r>
        <w:rPr>
          <w:color w:val="000000"/>
        </w:rPr>
        <w:t>句意：肖恩盯着屏幕，陷入了沉思。</w:t>
      </w:r>
    </w:p>
    <w:p w14:paraId="746C7104">
      <w:pPr>
        <w:spacing w:line="360" w:lineRule="auto"/>
        <w:jc w:val="left"/>
        <w:textAlignment w:val="center"/>
        <w:rPr>
          <w:color w:val="000000"/>
        </w:rPr>
      </w:pPr>
      <w:r>
        <w:rPr>
          <w:color w:val="000000"/>
        </w:rPr>
        <w:t>stared at盯着；fixed up修理；called in打电话来。根据“the screen, deep in thought.”可知，应该是盯着屏幕，故选A。</w:t>
      </w:r>
    </w:p>
    <w:p w14:paraId="2E152FFD">
      <w:pPr>
        <w:spacing w:line="360" w:lineRule="auto"/>
        <w:jc w:val="left"/>
        <w:textAlignment w:val="center"/>
        <w:rPr>
          <w:color w:val="000000"/>
        </w:rPr>
      </w:pPr>
      <w:r>
        <w:rPr>
          <w:color w:val="000000"/>
        </w:rPr>
        <w:t>【18题详解】</w:t>
      </w:r>
    </w:p>
    <w:p w14:paraId="115B6CD2">
      <w:pPr>
        <w:spacing w:line="360" w:lineRule="auto"/>
        <w:jc w:val="left"/>
        <w:textAlignment w:val="center"/>
        <w:rPr>
          <w:color w:val="000000"/>
        </w:rPr>
      </w:pPr>
      <w:r>
        <w:rPr>
          <w:color w:val="000000"/>
        </w:rPr>
        <w:t>句意：肖恩只有5岁的一天，他的叔叔保罗，一个警察，用他的警车送他回家。</w:t>
      </w:r>
    </w:p>
    <w:p w14:paraId="3723EB96">
      <w:pPr>
        <w:spacing w:line="360" w:lineRule="auto"/>
        <w:jc w:val="left"/>
        <w:textAlignment w:val="center"/>
        <w:rPr>
          <w:color w:val="000000"/>
        </w:rPr>
      </w:pPr>
      <w:r>
        <w:rPr>
          <w:color w:val="000000"/>
        </w:rPr>
        <w:t>driver司机；programmer程序员；police officer警察。根据“drove him home in his police car”可知，是指警察，故选C。</w:t>
      </w:r>
    </w:p>
    <w:p w14:paraId="79FE6825">
      <w:pPr>
        <w:spacing w:line="360" w:lineRule="auto"/>
        <w:jc w:val="left"/>
        <w:textAlignment w:val="center"/>
        <w:rPr>
          <w:color w:val="000000"/>
        </w:rPr>
      </w:pPr>
      <w:r>
        <w:rPr>
          <w:color w:val="000000"/>
        </w:rPr>
        <w:t>【19题详解】</w:t>
      </w:r>
    </w:p>
    <w:p w14:paraId="4281C858">
      <w:pPr>
        <w:spacing w:line="360" w:lineRule="auto"/>
        <w:jc w:val="left"/>
        <w:textAlignment w:val="center"/>
        <w:rPr>
          <w:color w:val="000000"/>
        </w:rPr>
      </w:pPr>
      <w:r>
        <w:rPr>
          <w:color w:val="000000"/>
        </w:rPr>
        <w:t>句意：然而，肖恩听从了老师的建议，最终成为了一名记者。</w:t>
      </w:r>
    </w:p>
    <w:p w14:paraId="1768126D">
      <w:pPr>
        <w:spacing w:line="360" w:lineRule="auto"/>
        <w:jc w:val="left"/>
        <w:textAlignment w:val="center"/>
        <w:rPr>
          <w:color w:val="000000"/>
        </w:rPr>
      </w:pPr>
      <w:r>
        <w:rPr>
          <w:color w:val="000000"/>
        </w:rPr>
        <w:t>nearly几乎；gradually逐渐；finally最终。根据“However, Sean followed his teacher’s advice and...became a reporter. ”可知，肖恩听从了老师的建议，应该是最终成为了一名记者。故选C。</w:t>
      </w:r>
    </w:p>
    <w:p w14:paraId="1600CC2D">
      <w:pPr>
        <w:spacing w:line="360" w:lineRule="auto"/>
        <w:jc w:val="left"/>
        <w:textAlignment w:val="center"/>
        <w:rPr>
          <w:color w:val="000000"/>
        </w:rPr>
      </w:pPr>
      <w:r>
        <w:rPr>
          <w:color w:val="000000"/>
        </w:rPr>
        <w:t>【20题详解】</w:t>
      </w:r>
    </w:p>
    <w:p w14:paraId="51F44B33">
      <w:pPr>
        <w:spacing w:line="360" w:lineRule="auto"/>
        <w:jc w:val="left"/>
        <w:textAlignment w:val="center"/>
        <w:rPr>
          <w:color w:val="000000"/>
        </w:rPr>
      </w:pPr>
      <w:r>
        <w:rPr>
          <w:color w:val="000000"/>
        </w:rPr>
        <w:t>句意：他30岁时在一家报社工作。</w:t>
      </w:r>
    </w:p>
    <w:p w14:paraId="575EF398">
      <w:pPr>
        <w:spacing w:line="360" w:lineRule="auto"/>
        <w:jc w:val="left"/>
        <w:textAlignment w:val="center"/>
        <w:rPr>
          <w:color w:val="000000"/>
        </w:rPr>
      </w:pPr>
      <w:r>
        <w:rPr>
          <w:color w:val="000000"/>
        </w:rPr>
        <w:t>till直到；after之后；when当</w:t>
      </w:r>
      <w:r>
        <w:rPr>
          <w:rFonts w:ascii="宋体" w:hAnsi="宋体" w:eastAsia="宋体" w:cs="宋体"/>
          <w:color w:val="000000"/>
        </w:rPr>
        <w:t>……</w:t>
      </w:r>
      <w:r>
        <w:rPr>
          <w:color w:val="000000"/>
        </w:rPr>
        <w:t>时候。根据“He worked in a newspaper...he was 30 years old. ”可知，当肖恩30岁的时候，他在一家报社工作，故选C。</w:t>
      </w:r>
    </w:p>
    <w:p w14:paraId="5B37CD64">
      <w:pPr>
        <w:spacing w:line="360" w:lineRule="auto"/>
        <w:jc w:val="left"/>
        <w:textAlignment w:val="center"/>
        <w:rPr>
          <w:color w:val="000000"/>
        </w:rPr>
      </w:pPr>
      <w:r>
        <w:rPr>
          <w:color w:val="000000"/>
        </w:rPr>
        <w:t>【21题详解】</w:t>
      </w:r>
    </w:p>
    <w:p w14:paraId="0E177011">
      <w:pPr>
        <w:spacing w:line="360" w:lineRule="auto"/>
        <w:jc w:val="left"/>
        <w:textAlignment w:val="center"/>
        <w:rPr>
          <w:color w:val="000000"/>
        </w:rPr>
      </w:pPr>
      <w:r>
        <w:rPr>
          <w:color w:val="000000"/>
        </w:rPr>
        <w:t>句意：实际上，他从来没有真正放弃过童年的梦想。</w:t>
      </w:r>
    </w:p>
    <w:p w14:paraId="7CCAB6D8">
      <w:pPr>
        <w:spacing w:line="360" w:lineRule="auto"/>
        <w:jc w:val="left"/>
        <w:textAlignment w:val="center"/>
        <w:rPr>
          <w:color w:val="000000"/>
        </w:rPr>
      </w:pPr>
      <w:r>
        <w:rPr>
          <w:color w:val="000000"/>
        </w:rPr>
        <w:t>made up编造；given up放弃；shown up出现。根据“Actually he had never really...his childhood dream. ”可知，肖恩未曾放弃过自己的童年梦想，故选B。</w:t>
      </w:r>
    </w:p>
    <w:p w14:paraId="5DBB3646">
      <w:pPr>
        <w:spacing w:line="360" w:lineRule="auto"/>
        <w:jc w:val="left"/>
        <w:textAlignment w:val="center"/>
        <w:rPr>
          <w:color w:val="000000"/>
        </w:rPr>
      </w:pPr>
      <w:r>
        <w:rPr>
          <w:color w:val="000000"/>
        </w:rPr>
        <w:t>【22题详解】</w:t>
      </w:r>
    </w:p>
    <w:p w14:paraId="3F493550">
      <w:pPr>
        <w:spacing w:line="360" w:lineRule="auto"/>
        <w:jc w:val="left"/>
        <w:textAlignment w:val="center"/>
        <w:rPr>
          <w:color w:val="000000"/>
        </w:rPr>
      </w:pPr>
      <w:r>
        <w:rPr>
          <w:color w:val="000000"/>
        </w:rPr>
        <w:t>句意：肖恩陷入了尴尬的境地。</w:t>
      </w:r>
    </w:p>
    <w:p w14:paraId="4BEEC050">
      <w:pPr>
        <w:spacing w:line="360" w:lineRule="auto"/>
        <w:jc w:val="left"/>
        <w:textAlignment w:val="center"/>
        <w:rPr>
          <w:color w:val="000000"/>
        </w:rPr>
      </w:pPr>
      <w:r>
        <w:rPr>
          <w:color w:val="000000"/>
        </w:rPr>
        <w:t>boring无聊的；interesting有趣的；embarrassing尴尬的。根据“His wife could not stand this and left him.”可知，他的妻子受不了了，离开了他，肖恩陷入了尴尬的境地。故选C。</w:t>
      </w:r>
    </w:p>
    <w:p w14:paraId="4D476F84">
      <w:pPr>
        <w:spacing w:line="360" w:lineRule="auto"/>
        <w:jc w:val="left"/>
        <w:textAlignment w:val="center"/>
        <w:rPr>
          <w:color w:val="000000"/>
        </w:rPr>
      </w:pPr>
      <w:r>
        <w:rPr>
          <w:color w:val="000000"/>
        </w:rPr>
        <w:t>【23题详解】</w:t>
      </w:r>
    </w:p>
    <w:p w14:paraId="47B848A9">
      <w:pPr>
        <w:spacing w:line="360" w:lineRule="auto"/>
        <w:jc w:val="left"/>
        <w:textAlignment w:val="center"/>
        <w:rPr>
          <w:color w:val="000000"/>
        </w:rPr>
      </w:pPr>
      <w:r>
        <w:rPr>
          <w:color w:val="000000"/>
        </w:rPr>
        <w:t>句意：当他父亲鼓励他找一份新工作时，机会来了。</w:t>
      </w:r>
    </w:p>
    <w:p w14:paraId="2D8D8480">
      <w:pPr>
        <w:spacing w:line="360" w:lineRule="auto"/>
        <w:jc w:val="left"/>
        <w:textAlignment w:val="center"/>
        <w:rPr>
          <w:color w:val="000000"/>
        </w:rPr>
      </w:pPr>
      <w:r>
        <w:rPr>
          <w:color w:val="000000"/>
        </w:rPr>
        <w:t>chance机会；courage勇气；power权力。根据“Phoenix, 2,100 miles away from St Ignace, was in great need of policemen”可知，距离圣伊格纳斯2100英里的凤凰城急需警察，这是肖恩的机会，故选A。</w:t>
      </w:r>
    </w:p>
    <w:p w14:paraId="7361AF93">
      <w:pPr>
        <w:spacing w:line="360" w:lineRule="auto"/>
        <w:jc w:val="left"/>
        <w:textAlignment w:val="center"/>
        <w:rPr>
          <w:color w:val="000000"/>
        </w:rPr>
      </w:pPr>
      <w:r>
        <w:rPr>
          <w:color w:val="000000"/>
        </w:rPr>
        <w:t>【24题详解】</w:t>
      </w:r>
    </w:p>
    <w:p w14:paraId="05662119">
      <w:pPr>
        <w:spacing w:line="360" w:lineRule="auto"/>
        <w:jc w:val="left"/>
        <w:textAlignment w:val="center"/>
        <w:rPr>
          <w:color w:val="000000"/>
        </w:rPr>
      </w:pPr>
      <w:r>
        <w:rPr>
          <w:color w:val="000000"/>
        </w:rPr>
        <w:t>句意：为了通过考试得到这份工作，肖恩开始每天训练，最后通过了考试。</w:t>
      </w:r>
    </w:p>
    <w:p w14:paraId="6CE63E9D">
      <w:pPr>
        <w:spacing w:line="360" w:lineRule="auto"/>
        <w:jc w:val="left"/>
        <w:textAlignment w:val="center"/>
        <w:rPr>
          <w:color w:val="000000"/>
        </w:rPr>
      </w:pPr>
      <w:r>
        <w:rPr>
          <w:color w:val="000000"/>
        </w:rPr>
        <w:t>fighting争斗；training训练；competing竞争。根据“In order to pass the test to get the job”可知，肖恩为了通过考试，每天训练，故选B。</w:t>
      </w:r>
    </w:p>
    <w:p w14:paraId="1D14F938">
      <w:pPr>
        <w:spacing w:line="360" w:lineRule="auto"/>
        <w:jc w:val="left"/>
        <w:textAlignment w:val="center"/>
        <w:rPr>
          <w:color w:val="000000"/>
        </w:rPr>
      </w:pPr>
      <w:r>
        <w:rPr>
          <w:color w:val="000000"/>
        </w:rPr>
        <w:t>【25题详解】</w:t>
      </w:r>
    </w:p>
    <w:p w14:paraId="1585C5C4">
      <w:pPr>
        <w:spacing w:line="360" w:lineRule="auto"/>
        <w:jc w:val="left"/>
        <w:textAlignment w:val="center"/>
        <w:rPr>
          <w:color w:val="000000"/>
        </w:rPr>
      </w:pPr>
      <w:r>
        <w:rPr>
          <w:color w:val="000000"/>
        </w:rPr>
        <w:t>句意：我做到了。</w:t>
      </w:r>
    </w:p>
    <w:p w14:paraId="0538E926">
      <w:pPr>
        <w:spacing w:line="360" w:lineRule="auto"/>
        <w:jc w:val="left"/>
        <w:textAlignment w:val="center"/>
        <w:rPr>
          <w:color w:val="000000"/>
        </w:rPr>
      </w:pPr>
      <w:r>
        <w:rPr>
          <w:color w:val="000000"/>
        </w:rPr>
        <w:t>made制作；missed错过；arrived到达。根据“It just proves（证明）that it’s never too late and it is worth all the efforts and energy”可知，肖恩完成了儿时的梦想，make it“成功”。故选A。</w:t>
      </w:r>
    </w:p>
    <w:p w14:paraId="71D68D44">
      <w:pPr>
        <w:spacing w:line="360" w:lineRule="auto"/>
        <w:jc w:val="left"/>
        <w:textAlignment w:val="center"/>
        <w:rPr>
          <w:color w:val="000000"/>
        </w:rPr>
      </w:pPr>
      <w:r>
        <w:rPr>
          <w:rFonts w:ascii="宋体" w:hAnsi="宋体" w:eastAsia="宋体" w:cs="宋体"/>
          <w:b/>
          <w:color w:val="000000"/>
          <w:sz w:val="24"/>
        </w:rPr>
        <w:t>第二部分阅读理解（共两节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1DEEEF05">
      <w:pPr>
        <w:spacing w:line="360" w:lineRule="auto"/>
        <w:jc w:val="left"/>
        <w:textAlignment w:val="center"/>
        <w:rPr>
          <w:color w:val="000000"/>
        </w:rPr>
      </w:pPr>
      <w:r>
        <w:rPr>
          <w:rFonts w:ascii="宋体" w:hAnsi="宋体" w:eastAsia="宋体" w:cs="宋体"/>
          <w:b/>
          <w:color w:val="000000"/>
          <w:sz w:val="24"/>
        </w:rPr>
        <w:t>第一节（共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06DB78E">
      <w:pPr>
        <w:spacing w:line="360" w:lineRule="auto"/>
        <w:jc w:val="center"/>
        <w:textAlignment w:val="center"/>
        <w:rPr>
          <w:color w:val="000000"/>
        </w:rPr>
      </w:pPr>
      <w:r>
        <w:rPr>
          <w:rFonts w:ascii="Times New Roman" w:hAnsi="Times New Roman" w:eastAsia="Times New Roman" w:cs="Times New Roman"/>
          <w:b/>
          <w:color w:val="000000"/>
          <w:sz w:val="24"/>
        </w:rPr>
        <w:t>A</w:t>
      </w:r>
    </w:p>
    <w:p w14:paraId="793D5474">
      <w:pPr>
        <w:spacing w:line="360" w:lineRule="auto"/>
        <w:jc w:val="left"/>
        <w:textAlignment w:val="center"/>
        <w:rPr>
          <w:color w:val="000000"/>
        </w:rPr>
      </w:pPr>
      <w:r>
        <w:rPr>
          <w:rFonts w:ascii="宋体" w:hAnsi="宋体" w:eastAsia="宋体" w:cs="宋体"/>
          <w:color w:val="000000"/>
        </w:rPr>
        <w:t>阅读下面短</w:t>
      </w:r>
      <w:r>
        <w:rPr>
          <w:color w:val="000000"/>
        </w:rPr>
        <w:t>文，根据短文内容判断文后句子的正误。正确的句子填A，错误的填B。</w:t>
      </w:r>
    </w:p>
    <w:p w14:paraId="74619C27">
      <w:pPr>
        <w:spacing w:line="360" w:lineRule="auto"/>
        <w:ind w:firstLine="420"/>
        <w:jc w:val="left"/>
        <w:textAlignment w:val="center"/>
        <w:rPr>
          <w:color w:val="000000"/>
        </w:rPr>
      </w:pPr>
      <w:r>
        <w:rPr>
          <w:color w:val="000000"/>
        </w:rPr>
        <w:t>Wang Xiaojun is 12 years old. He lives in the country in Gansu Province. Today is his birthday. His parents prepare a nice dinner for him, but the boy says, “I won’t have the dinner because after the dinner, today is over, and you are leaving for Shenzhen tomorrow. I don’t want to let you go.” It is the first birthday that Wang Xinojun is spending with his parents during the three years. In the past three years, his parents have stayed in Shenzhen and worked to make money. They haven't seen their son for three years. Tomorrow, they will have to leave home to go to Shenzhen again. Wang is not the only stay-at-home child. There are more than 20 million stay-at-home children facing a lot of problems. Many of them stay with their grandparents. They get less care from their parents. Their parents can’t help them with their studies. The Chinese government now cares about the children very much and is trying to solve their problems.</w:t>
      </w:r>
    </w:p>
    <w:p w14:paraId="38F20C59">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Wang Xiaojun is from a village in Gansu Province.</w:t>
      </w:r>
    </w:p>
    <w:p w14:paraId="1F512F80">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It is Wang Xiaojun's first time to spend his birthday with his parents in his life.</w:t>
      </w:r>
    </w:p>
    <w:p w14:paraId="5712048F">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There are many stay-at-home children in the country of China.</w:t>
      </w:r>
    </w:p>
    <w:p w14:paraId="4FBA9D2A">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Wang Xiaojun’s parents will leave him because they don’t love him.</w:t>
      </w:r>
    </w:p>
    <w:p w14:paraId="7B3BC7C3">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The Chinese government has done something to solve the problem of the stay-at-home children.</w:t>
      </w:r>
    </w:p>
    <w:p w14:paraId="02FB8B7F">
      <w:pPr>
        <w:spacing w:line="360" w:lineRule="auto"/>
        <w:textAlignment w:val="center"/>
        <w:rPr>
          <w:color w:val="000000"/>
        </w:rPr>
      </w:pPr>
      <w:r>
        <w:rPr>
          <w:color w:val="2E75B6"/>
        </w:rPr>
        <w:t>【答案】</w:t>
      </w:r>
      <w:r>
        <w:rPr>
          <w:color w:val="000000"/>
        </w:rPr>
        <w:t xml:space="preserve">26. </w:t>
      </w:r>
      <w:r>
        <w:rPr>
          <w:rFonts w:ascii="Times New Roman" w:hAnsi="Times New Roman" w:eastAsia="Times New Roman" w:cs="Times New Roman"/>
          <w:color w:val="000000"/>
        </w:rPr>
        <w:t>A</w:t>
      </w:r>
      <w:r>
        <w:rPr>
          <w:color w:val="000000"/>
        </w:rPr>
        <w:t xml:space="preserve">    27. </w:t>
      </w:r>
      <w:r>
        <w:rPr>
          <w:rFonts w:ascii="Times New Roman" w:hAnsi="Times New Roman" w:eastAsia="Times New Roman" w:cs="Times New Roman"/>
          <w:color w:val="000000"/>
        </w:rPr>
        <w:t>B</w:t>
      </w:r>
      <w:r>
        <w:rPr>
          <w:color w:val="000000"/>
        </w:rPr>
        <w:t xml:space="preserve">    </w:t>
      </w:r>
    </w:p>
    <w:p w14:paraId="2558A78C">
      <w:pPr>
        <w:spacing w:line="360" w:lineRule="auto"/>
        <w:textAlignment w:val="center"/>
        <w:rPr>
          <w:color w:val="000000"/>
        </w:rPr>
      </w:pPr>
      <w:r>
        <w:rPr>
          <w:color w:val="000000"/>
        </w:rPr>
        <w:t xml:space="preserve">28. </w:t>
      </w:r>
      <w:r>
        <w:rPr>
          <w:rFonts w:ascii="Times New Roman" w:hAnsi="Times New Roman" w:eastAsia="Times New Roman" w:cs="Times New Roman"/>
          <w:color w:val="000000"/>
        </w:rPr>
        <w:t>A</w:t>
      </w:r>
      <w:r>
        <w:rPr>
          <w:color w:val="000000"/>
        </w:rPr>
        <w:t xml:space="preserve">    29. </w:t>
      </w:r>
      <w:r>
        <w:rPr>
          <w:rFonts w:ascii="Times New Roman" w:hAnsi="Times New Roman" w:eastAsia="Times New Roman" w:cs="Times New Roman"/>
          <w:color w:val="000000"/>
        </w:rPr>
        <w:t>B</w:t>
      </w:r>
      <w:r>
        <w:rPr>
          <w:color w:val="000000"/>
        </w:rPr>
        <w:t xml:space="preserve">    </w:t>
      </w:r>
    </w:p>
    <w:p w14:paraId="3A8EB82A">
      <w:pPr>
        <w:spacing w:line="360" w:lineRule="auto"/>
        <w:textAlignment w:val="center"/>
        <w:rPr>
          <w:color w:val="000000"/>
        </w:rPr>
      </w:pPr>
      <w:r>
        <w:rPr>
          <w:color w:val="000000"/>
        </w:rPr>
        <w:t xml:space="preserve">30. </w:t>
      </w:r>
      <w:r>
        <w:rPr>
          <w:rFonts w:ascii="Times New Roman" w:hAnsi="Times New Roman" w:eastAsia="Times New Roman" w:cs="Times New Roman"/>
          <w:color w:val="000000"/>
        </w:rPr>
        <w:t>A</w:t>
      </w:r>
    </w:p>
    <w:p w14:paraId="070469BB">
      <w:pPr>
        <w:spacing w:line="360" w:lineRule="auto"/>
        <w:textAlignment w:val="center"/>
        <w:rPr>
          <w:color w:val="000000"/>
        </w:rPr>
      </w:pPr>
      <w:r>
        <w:rPr>
          <w:color w:val="2E75B6"/>
        </w:rPr>
        <w:t>【解析】</w:t>
      </w:r>
    </w:p>
    <w:p w14:paraId="657E0ECD">
      <w:pPr>
        <w:spacing w:line="360" w:lineRule="auto"/>
        <w:jc w:val="left"/>
        <w:textAlignment w:val="center"/>
        <w:rPr>
          <w:color w:val="000000"/>
        </w:rPr>
      </w:pPr>
      <w:r>
        <w:rPr>
          <w:color w:val="000000"/>
        </w:rPr>
        <w:t>【导语】本文主要是通过王晓军三年以来跟父母第一次一起过生日的经历，从而说明中国农村留守儿童的一些现状，并表示政府正在努力解决这些问题。</w:t>
      </w:r>
    </w:p>
    <w:p w14:paraId="4BAA8073">
      <w:pPr>
        <w:spacing w:line="360" w:lineRule="auto"/>
        <w:jc w:val="left"/>
        <w:textAlignment w:val="center"/>
        <w:rPr>
          <w:color w:val="000000"/>
        </w:rPr>
      </w:pPr>
      <w:r>
        <w:rPr>
          <w:color w:val="000000"/>
        </w:rPr>
        <w:t>【26题详解】</w:t>
      </w:r>
    </w:p>
    <w:p w14:paraId="018B961E">
      <w:pPr>
        <w:spacing w:line="360" w:lineRule="auto"/>
        <w:jc w:val="left"/>
        <w:textAlignment w:val="center"/>
        <w:rPr>
          <w:color w:val="000000"/>
        </w:rPr>
      </w:pPr>
      <w:r>
        <w:rPr>
          <w:color w:val="000000"/>
        </w:rPr>
        <w:t>细节理解题。根据“He lives in the country in Gansu Province.”可知，王晓军来自甘肃省的一个村庄。故答案为A。</w:t>
      </w:r>
    </w:p>
    <w:p w14:paraId="71E09453">
      <w:pPr>
        <w:spacing w:line="360" w:lineRule="auto"/>
        <w:jc w:val="left"/>
        <w:textAlignment w:val="center"/>
        <w:rPr>
          <w:color w:val="000000"/>
        </w:rPr>
      </w:pPr>
      <w:r>
        <w:rPr>
          <w:color w:val="000000"/>
        </w:rPr>
        <w:t>【27题详解】</w:t>
      </w:r>
    </w:p>
    <w:p w14:paraId="3460BEBE">
      <w:pPr>
        <w:spacing w:line="360" w:lineRule="auto"/>
        <w:jc w:val="left"/>
        <w:textAlignment w:val="center"/>
        <w:rPr>
          <w:color w:val="000000"/>
        </w:rPr>
      </w:pPr>
      <w:r>
        <w:rPr>
          <w:color w:val="000000"/>
        </w:rPr>
        <w:t>细节理解题。根据“It is the first birthday that Wang Xinojun is spending with his parents during the three years. ”可知，这是王晓军三年来和父母一起度过的第一个生日，不是有生以来第一次和父母一起过生日。故答案为B。</w:t>
      </w:r>
    </w:p>
    <w:p w14:paraId="2A2B3B11">
      <w:pPr>
        <w:spacing w:line="360" w:lineRule="auto"/>
        <w:jc w:val="left"/>
        <w:textAlignment w:val="center"/>
        <w:rPr>
          <w:color w:val="000000"/>
        </w:rPr>
      </w:pPr>
      <w:r>
        <w:rPr>
          <w:color w:val="000000"/>
        </w:rPr>
        <w:t>【28题详解】</w:t>
      </w:r>
    </w:p>
    <w:p w14:paraId="2E31108F">
      <w:pPr>
        <w:spacing w:line="360" w:lineRule="auto"/>
        <w:jc w:val="left"/>
        <w:textAlignment w:val="center"/>
        <w:rPr>
          <w:color w:val="000000"/>
        </w:rPr>
      </w:pPr>
      <w:r>
        <w:rPr>
          <w:color w:val="000000"/>
        </w:rPr>
        <w:t>细节理解题。根据“Wang is not the only stay-at-home child. There are more than 20 million stay-at-home children facing a lot of problems.”可知，在中国有许多留守儿童。故答案为A。</w:t>
      </w:r>
    </w:p>
    <w:p w14:paraId="65964B4C">
      <w:pPr>
        <w:spacing w:line="360" w:lineRule="auto"/>
        <w:jc w:val="left"/>
        <w:textAlignment w:val="center"/>
        <w:rPr>
          <w:color w:val="000000"/>
        </w:rPr>
      </w:pPr>
      <w:r>
        <w:rPr>
          <w:color w:val="000000"/>
        </w:rPr>
        <w:t>【29题详解】</w:t>
      </w:r>
    </w:p>
    <w:p w14:paraId="2410BB0A">
      <w:pPr>
        <w:spacing w:line="360" w:lineRule="auto"/>
        <w:jc w:val="left"/>
        <w:textAlignment w:val="center"/>
        <w:rPr>
          <w:color w:val="000000"/>
        </w:rPr>
      </w:pPr>
      <w:r>
        <w:rPr>
          <w:color w:val="000000"/>
        </w:rPr>
        <w:t>细节理解题。根据“In the past three years, his parents have stayed in Shenzhen and worked to make money. They haven’t seen their son for three years. Tomorrow, they will have to leave home to go to Shenzhen again.”可知，王晓军的父母离开他是因为他们必须出去赚钱，故答案为B。</w:t>
      </w:r>
    </w:p>
    <w:p w14:paraId="1C8FF75B">
      <w:pPr>
        <w:spacing w:line="360" w:lineRule="auto"/>
        <w:jc w:val="left"/>
        <w:textAlignment w:val="center"/>
        <w:rPr>
          <w:color w:val="000000"/>
        </w:rPr>
      </w:pPr>
      <w:r>
        <w:rPr>
          <w:color w:val="000000"/>
        </w:rPr>
        <w:t>【30题详解】</w:t>
      </w:r>
    </w:p>
    <w:p w14:paraId="18D26DC6">
      <w:pPr>
        <w:spacing w:line="360" w:lineRule="auto"/>
        <w:jc w:val="left"/>
        <w:textAlignment w:val="center"/>
        <w:rPr>
          <w:color w:val="000000"/>
        </w:rPr>
      </w:pPr>
      <w:r>
        <w:rPr>
          <w:color w:val="000000"/>
        </w:rPr>
        <w:t>细节理解题。根据“The Chinese government now cares about the children very much and is trying to solve their problems.”可知，中国政府已经采取措施解决留守儿童的问题。故答案为A。</w:t>
      </w:r>
    </w:p>
    <w:p w14:paraId="1026A6D4">
      <w:pPr>
        <w:spacing w:line="360" w:lineRule="auto"/>
        <w:jc w:val="left"/>
        <w:textAlignment w:val="center"/>
        <w:rPr>
          <w:color w:val="000000"/>
        </w:rPr>
      </w:pPr>
      <w:r>
        <w:rPr>
          <w:rFonts w:ascii="宋体" w:hAnsi="宋体" w:eastAsia="宋体" w:cs="宋体"/>
          <w:b/>
          <w:color w:val="000000"/>
          <w:sz w:val="24"/>
        </w:rPr>
        <w:t>第二节（共</w:t>
      </w:r>
      <w:r>
        <w:rPr>
          <w:rFonts w:ascii="Times New Roman" w:hAnsi="Times New Roman" w:eastAsia="Times New Roman" w:cs="Times New Roman"/>
          <w:b/>
          <w:color w:val="000000"/>
          <w:sz w:val="24"/>
        </w:rPr>
        <w:t>15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7C15DAB9">
      <w:pPr>
        <w:spacing w:line="360" w:lineRule="auto"/>
        <w:jc w:val="center"/>
        <w:textAlignment w:val="center"/>
        <w:rPr>
          <w:color w:val="000000"/>
        </w:rPr>
      </w:pPr>
      <w:r>
        <w:rPr>
          <w:rFonts w:ascii="Times New Roman" w:hAnsi="Times New Roman" w:eastAsia="Times New Roman" w:cs="Times New Roman"/>
          <w:b/>
          <w:color w:val="000000"/>
          <w:sz w:val="24"/>
        </w:rPr>
        <w:t>B</w:t>
      </w:r>
    </w:p>
    <w:p w14:paraId="05361B5B">
      <w:pPr>
        <w:spacing w:line="360" w:lineRule="auto"/>
        <w:jc w:val="left"/>
        <w:textAlignment w:val="center"/>
        <w:rPr>
          <w:color w:val="000000"/>
        </w:rPr>
      </w:pPr>
      <w:r>
        <w:rPr>
          <w:rFonts w:ascii="宋体" w:hAnsi="宋体" w:eastAsia="宋体" w:cs="宋体"/>
          <w:color w:val="000000"/>
        </w:rPr>
        <w:t>阅读下面短</w:t>
      </w:r>
      <w:r>
        <w:rPr>
          <w:color w:val="000000"/>
        </w:rPr>
        <w:t>文，从各题所给</w:t>
      </w:r>
      <w:r>
        <w:rPr>
          <w:rFonts w:ascii="宋体" w:hAnsi="宋体" w:eastAsia="宋体" w:cs="宋体"/>
          <w:color w:val="000000"/>
        </w:rPr>
        <w:t>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三个选项中选出最佳选项。</w:t>
      </w:r>
    </w:p>
    <w:p w14:paraId="4CFC4AF2">
      <w:pPr>
        <w:spacing w:line="360" w:lineRule="auto"/>
        <w:ind w:firstLine="420"/>
        <w:jc w:val="left"/>
        <w:textAlignment w:val="center"/>
        <w:rPr>
          <w:color w:val="000000"/>
        </w:rPr>
      </w:pPr>
      <w:r>
        <w:rPr>
          <w:rFonts w:ascii="Times New Roman" w:hAnsi="Times New Roman" w:eastAsia="Times New Roman" w:cs="Times New Roman"/>
          <w:color w:val="000000"/>
        </w:rPr>
        <w:t xml:space="preserve">Welcome to Today Bookstore. If you buy two books, you’ll get 20% off. Here are our new books: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172"/>
        <w:gridCol w:w="4819"/>
      </w:tblGrid>
      <w:tr w14:paraId="15DD6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3A9027">
            <w:pPr>
              <w:spacing w:line="360" w:lineRule="auto"/>
              <w:jc w:val="left"/>
              <w:textAlignment w:val="center"/>
              <w:rPr>
                <w:color w:val="000000"/>
              </w:rPr>
            </w:pPr>
            <w:r>
              <w:rPr>
                <w:rFonts w:ascii="Times New Roman" w:hAnsi="Times New Roman" w:eastAsia="Times New Roman" w:cs="Times New Roman"/>
                <w:i/>
                <w:color w:val="000000"/>
              </w:rPr>
              <w:t>Puss the Cat</w:t>
            </w:r>
          </w:p>
          <w:p w14:paraId="143C0C43">
            <w:pPr>
              <w:spacing w:line="360" w:lineRule="auto"/>
              <w:jc w:val="left"/>
              <w:textAlignment w:val="center"/>
              <w:rPr>
                <w:color w:val="000000"/>
              </w:rPr>
            </w:pPr>
            <w:r>
              <w:rPr>
                <w:rFonts w:ascii="Times New Roman" w:hAnsi="Times New Roman" w:eastAsia="Times New Roman" w:cs="Times New Roman"/>
                <w:color w:val="000000"/>
              </w:rPr>
              <w:t xml:space="preserve">A funny story about a lazy cat called Puss. </w:t>
            </w:r>
          </w:p>
          <w:p w14:paraId="6D8B7ACD">
            <w:pPr>
              <w:spacing w:line="360" w:lineRule="auto"/>
              <w:jc w:val="left"/>
              <w:textAlignment w:val="center"/>
              <w:rPr>
                <w:color w:val="000000"/>
              </w:rPr>
            </w:pPr>
            <w:r>
              <w:rPr>
                <w:rFonts w:ascii="Times New Roman" w:hAnsi="Times New Roman" w:eastAsia="Times New Roman" w:cs="Times New Roman"/>
                <w:color w:val="000000"/>
              </w:rPr>
              <w:t>The number of the pages: 60</w:t>
            </w:r>
          </w:p>
          <w:p w14:paraId="1CC98306">
            <w:pPr>
              <w:spacing w:line="360" w:lineRule="auto"/>
              <w:jc w:val="left"/>
              <w:textAlignment w:val="center"/>
              <w:rPr>
                <w:color w:val="000000"/>
              </w:rPr>
            </w:pPr>
            <w:r>
              <w:rPr>
                <w:rFonts w:ascii="Times New Roman" w:hAnsi="Times New Roman" w:eastAsia="Times New Roman" w:cs="Times New Roman"/>
                <w:color w:val="000000"/>
              </w:rPr>
              <w:t>The number of the pictures: 20</w:t>
            </w:r>
          </w:p>
          <w:p w14:paraId="09A1CEDF">
            <w:pPr>
              <w:spacing w:line="360" w:lineRule="auto"/>
              <w:jc w:val="left"/>
              <w:textAlignment w:val="center"/>
              <w:rPr>
                <w:color w:val="000000"/>
              </w:rPr>
            </w:pPr>
            <w:r>
              <w:rPr>
                <w:rFonts w:ascii="Times New Roman" w:hAnsi="Times New Roman" w:eastAsia="Times New Roman" w:cs="Times New Roman"/>
                <w:color w:val="000000"/>
              </w:rPr>
              <w:t>Price: $8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61951F">
            <w:pPr>
              <w:spacing w:line="360" w:lineRule="auto"/>
              <w:jc w:val="left"/>
              <w:textAlignment w:val="center"/>
              <w:rPr>
                <w:color w:val="000000"/>
              </w:rPr>
            </w:pPr>
            <w:r>
              <w:rPr>
                <w:rFonts w:ascii="Times New Roman" w:hAnsi="Times New Roman" w:eastAsia="Times New Roman" w:cs="Times New Roman"/>
                <w:i/>
                <w:color w:val="000000"/>
              </w:rPr>
              <w:t>The Lost World</w:t>
            </w:r>
          </w:p>
          <w:p w14:paraId="10CE1D8D">
            <w:pPr>
              <w:spacing w:line="360" w:lineRule="auto"/>
              <w:jc w:val="left"/>
              <w:textAlignment w:val="center"/>
              <w:rPr>
                <w:color w:val="000000"/>
              </w:rPr>
            </w:pPr>
            <w:r>
              <w:rPr>
                <w:rFonts w:ascii="Times New Roman" w:hAnsi="Times New Roman" w:eastAsia="Times New Roman" w:cs="Times New Roman"/>
                <w:color w:val="000000"/>
              </w:rPr>
              <w:t>Welcome to the exciting world of dinosaurs</w:t>
            </w:r>
            <w:r>
              <w:rPr>
                <w:rFonts w:ascii="宋体" w:hAnsi="宋体" w:eastAsia="宋体" w:cs="宋体"/>
                <w:color w:val="000000"/>
              </w:rPr>
              <w:t>（恐龙）</w:t>
            </w:r>
            <w:r>
              <w:rPr>
                <w:rFonts w:ascii="Times New Roman" w:hAnsi="Times New Roman" w:eastAsia="Times New Roman" w:cs="Times New Roman"/>
                <w:color w:val="000000"/>
              </w:rPr>
              <w:t xml:space="preserve">! </w:t>
            </w:r>
          </w:p>
          <w:p w14:paraId="257F4D9B">
            <w:pPr>
              <w:spacing w:line="360" w:lineRule="auto"/>
              <w:jc w:val="left"/>
              <w:textAlignment w:val="center"/>
              <w:rPr>
                <w:color w:val="000000"/>
              </w:rPr>
            </w:pPr>
            <w:r>
              <w:rPr>
                <w:rFonts w:ascii="Times New Roman" w:hAnsi="Times New Roman" w:eastAsia="Times New Roman" w:cs="Times New Roman"/>
                <w:color w:val="000000"/>
              </w:rPr>
              <w:t>The number of the pages: 45</w:t>
            </w:r>
          </w:p>
          <w:p w14:paraId="5E379986">
            <w:pPr>
              <w:spacing w:line="360" w:lineRule="auto"/>
              <w:jc w:val="left"/>
              <w:textAlignment w:val="center"/>
              <w:rPr>
                <w:color w:val="000000"/>
              </w:rPr>
            </w:pPr>
            <w:r>
              <w:rPr>
                <w:rFonts w:ascii="Times New Roman" w:hAnsi="Times New Roman" w:eastAsia="Times New Roman" w:cs="Times New Roman"/>
                <w:color w:val="000000"/>
              </w:rPr>
              <w:t>The number of the pictures: 45</w:t>
            </w:r>
          </w:p>
          <w:p w14:paraId="763D608A">
            <w:pPr>
              <w:spacing w:line="360" w:lineRule="auto"/>
              <w:jc w:val="left"/>
              <w:textAlignment w:val="center"/>
              <w:rPr>
                <w:color w:val="000000"/>
              </w:rPr>
            </w:pPr>
            <w:r>
              <w:rPr>
                <w:rFonts w:ascii="Times New Roman" w:hAnsi="Times New Roman" w:eastAsia="Times New Roman" w:cs="Times New Roman"/>
                <w:color w:val="000000"/>
              </w:rPr>
              <w:t>Price: $5</w:t>
            </w:r>
          </w:p>
        </w:tc>
      </w:tr>
      <w:tr w14:paraId="41ADB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75FED7">
            <w:pPr>
              <w:spacing w:line="360" w:lineRule="auto"/>
              <w:jc w:val="left"/>
              <w:textAlignment w:val="center"/>
              <w:rPr>
                <w:color w:val="000000"/>
              </w:rPr>
            </w:pPr>
            <w:r>
              <w:rPr>
                <w:rFonts w:ascii="Times New Roman" w:hAnsi="Times New Roman" w:eastAsia="Times New Roman" w:cs="Times New Roman"/>
                <w:i/>
                <w:color w:val="000000"/>
              </w:rPr>
              <w:t>A Monkey’s Adventure</w:t>
            </w:r>
          </w:p>
          <w:p w14:paraId="4E592558">
            <w:pPr>
              <w:spacing w:line="360" w:lineRule="auto"/>
              <w:jc w:val="left"/>
              <w:textAlignment w:val="center"/>
              <w:rPr>
                <w:color w:val="000000"/>
              </w:rPr>
            </w:pPr>
            <w:r>
              <w:rPr>
                <w:rFonts w:ascii="Times New Roman" w:hAnsi="Times New Roman" w:eastAsia="Times New Roman" w:cs="Times New Roman"/>
                <w:color w:val="000000"/>
              </w:rPr>
              <w:t>Danny’s exciting trip into the jungle</w:t>
            </w:r>
            <w:r>
              <w:rPr>
                <w:rFonts w:ascii="宋体" w:hAnsi="宋体" w:eastAsia="宋体" w:cs="宋体"/>
                <w:color w:val="000000"/>
              </w:rPr>
              <w:t>（丛林）</w:t>
            </w:r>
            <w:r>
              <w:rPr>
                <w:rFonts w:ascii="Times New Roman" w:hAnsi="Times New Roman" w:eastAsia="Times New Roman" w:cs="Times New Roman"/>
                <w:color w:val="000000"/>
              </w:rPr>
              <w:t xml:space="preserve">. </w:t>
            </w:r>
          </w:p>
          <w:p w14:paraId="0022FE43">
            <w:pPr>
              <w:spacing w:line="360" w:lineRule="auto"/>
              <w:jc w:val="left"/>
              <w:textAlignment w:val="center"/>
              <w:rPr>
                <w:color w:val="000000"/>
              </w:rPr>
            </w:pPr>
            <w:r>
              <w:rPr>
                <w:rFonts w:ascii="Times New Roman" w:hAnsi="Times New Roman" w:eastAsia="Times New Roman" w:cs="Times New Roman"/>
                <w:color w:val="000000"/>
              </w:rPr>
              <w:t>The number of the pages: 25</w:t>
            </w:r>
          </w:p>
          <w:p w14:paraId="5ACD2851">
            <w:pPr>
              <w:spacing w:line="360" w:lineRule="auto"/>
              <w:jc w:val="left"/>
              <w:textAlignment w:val="center"/>
              <w:rPr>
                <w:color w:val="000000"/>
              </w:rPr>
            </w:pPr>
            <w:r>
              <w:rPr>
                <w:rFonts w:ascii="Times New Roman" w:hAnsi="Times New Roman" w:eastAsia="Times New Roman" w:cs="Times New Roman"/>
                <w:color w:val="000000"/>
              </w:rPr>
              <w:t>The number of the pictures: 46</w:t>
            </w:r>
          </w:p>
          <w:p w14:paraId="53B1BF38">
            <w:pPr>
              <w:spacing w:line="360" w:lineRule="auto"/>
              <w:jc w:val="left"/>
              <w:textAlignment w:val="center"/>
              <w:rPr>
                <w:color w:val="000000"/>
              </w:rPr>
            </w:pPr>
            <w:r>
              <w:rPr>
                <w:rFonts w:ascii="Times New Roman" w:hAnsi="Times New Roman" w:eastAsia="Times New Roman" w:cs="Times New Roman"/>
                <w:color w:val="000000"/>
              </w:rPr>
              <w:t>Price: $7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EE29AE">
            <w:pPr>
              <w:spacing w:line="360" w:lineRule="auto"/>
              <w:jc w:val="left"/>
              <w:textAlignment w:val="center"/>
              <w:rPr>
                <w:color w:val="000000"/>
              </w:rPr>
            </w:pPr>
            <w:r>
              <w:rPr>
                <w:rFonts w:ascii="Times New Roman" w:hAnsi="Times New Roman" w:eastAsia="Times New Roman" w:cs="Times New Roman"/>
                <w:i/>
                <w:color w:val="000000"/>
              </w:rPr>
              <w:t>The Secret Key</w:t>
            </w:r>
          </w:p>
          <w:p w14:paraId="3CD1FE7E">
            <w:pPr>
              <w:spacing w:line="360" w:lineRule="auto"/>
              <w:jc w:val="left"/>
              <w:textAlignment w:val="center"/>
              <w:rPr>
                <w:color w:val="000000"/>
              </w:rPr>
            </w:pPr>
            <w:r>
              <w:rPr>
                <w:rFonts w:ascii="Times New Roman" w:hAnsi="Times New Roman" w:eastAsia="Times New Roman" w:cs="Times New Roman"/>
                <w:color w:val="000000"/>
              </w:rPr>
              <w:t xml:space="preserve">An interesting story that will take you to dreamland. </w:t>
            </w:r>
          </w:p>
          <w:p w14:paraId="5BCFB527">
            <w:pPr>
              <w:spacing w:line="360" w:lineRule="auto"/>
              <w:jc w:val="left"/>
              <w:textAlignment w:val="center"/>
              <w:rPr>
                <w:color w:val="000000"/>
              </w:rPr>
            </w:pPr>
            <w:r>
              <w:rPr>
                <w:rFonts w:ascii="Times New Roman" w:hAnsi="Times New Roman" w:eastAsia="Times New Roman" w:cs="Times New Roman"/>
                <w:color w:val="000000"/>
              </w:rPr>
              <w:t>The number of the pages: 62</w:t>
            </w:r>
          </w:p>
          <w:p w14:paraId="604293FD">
            <w:pPr>
              <w:spacing w:line="360" w:lineRule="auto"/>
              <w:jc w:val="left"/>
              <w:textAlignment w:val="center"/>
              <w:rPr>
                <w:color w:val="000000"/>
              </w:rPr>
            </w:pPr>
            <w:r>
              <w:rPr>
                <w:rFonts w:ascii="Times New Roman" w:hAnsi="Times New Roman" w:eastAsia="Times New Roman" w:cs="Times New Roman"/>
                <w:color w:val="000000"/>
              </w:rPr>
              <w:t>The number of the pictures: 28</w:t>
            </w:r>
          </w:p>
          <w:p w14:paraId="27759CDF">
            <w:pPr>
              <w:spacing w:line="360" w:lineRule="auto"/>
              <w:jc w:val="left"/>
              <w:textAlignment w:val="center"/>
              <w:rPr>
                <w:color w:val="000000"/>
              </w:rPr>
            </w:pPr>
            <w:r>
              <w:rPr>
                <w:rFonts w:ascii="Times New Roman" w:hAnsi="Times New Roman" w:eastAsia="Times New Roman" w:cs="Times New Roman"/>
                <w:color w:val="000000"/>
              </w:rPr>
              <w:t>Price: $9</w:t>
            </w:r>
          </w:p>
        </w:tc>
      </w:tr>
    </w:tbl>
    <w:p w14:paraId="6254A143">
      <w:pPr>
        <w:spacing w:line="360" w:lineRule="auto"/>
        <w:jc w:val="left"/>
        <w:textAlignment w:val="center"/>
        <w:rPr>
          <w:color w:val="000000"/>
        </w:rPr>
      </w:pPr>
    </w:p>
    <w:p w14:paraId="53F2E876">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Puss is a name of a ________.</w:t>
      </w:r>
    </w:p>
    <w:p w14:paraId="02302219">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monkey</w:t>
      </w:r>
      <w:r>
        <w:rPr>
          <w:color w:val="000000"/>
        </w:rPr>
        <w:tab/>
      </w:r>
      <w:r>
        <w:rPr>
          <w:color w:val="000000"/>
        </w:rPr>
        <w:t xml:space="preserve">B. </w:t>
      </w:r>
      <w:r>
        <w:rPr>
          <w:rFonts w:ascii="Times New Roman" w:hAnsi="Times New Roman" w:eastAsia="Times New Roman" w:cs="Times New Roman"/>
          <w:color w:val="000000"/>
        </w:rPr>
        <w:t>dinosaur</w:t>
      </w:r>
      <w:r>
        <w:rPr>
          <w:color w:val="000000"/>
        </w:rPr>
        <w:tab/>
      </w:r>
      <w:r>
        <w:rPr>
          <w:color w:val="000000"/>
        </w:rPr>
        <w:t xml:space="preserve">C. </w:t>
      </w:r>
      <w:r>
        <w:rPr>
          <w:rFonts w:ascii="Times New Roman" w:hAnsi="Times New Roman" w:eastAsia="Times New Roman" w:cs="Times New Roman"/>
          <w:color w:val="000000"/>
        </w:rPr>
        <w:t>cat</w:t>
      </w:r>
    </w:p>
    <w:p w14:paraId="75D380AC">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If you want to learn about dinosaurs, you should buy ________.</w:t>
      </w:r>
    </w:p>
    <w:p w14:paraId="118E570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Puss the Cat</w:t>
      </w:r>
      <w:r>
        <w:rPr>
          <w:color w:val="000000"/>
        </w:rPr>
        <w:tab/>
      </w:r>
      <w:r>
        <w:rPr>
          <w:color w:val="000000"/>
        </w:rPr>
        <w:t xml:space="preserve">B. </w:t>
      </w:r>
      <w:r>
        <w:rPr>
          <w:rFonts w:ascii="Times New Roman" w:hAnsi="Times New Roman" w:eastAsia="Times New Roman" w:cs="Times New Roman"/>
          <w:i/>
          <w:color w:val="000000"/>
        </w:rPr>
        <w:t>A Monkey’s Adventure</w:t>
      </w:r>
      <w:r>
        <w:rPr>
          <w:color w:val="000000"/>
        </w:rPr>
        <w:tab/>
      </w:r>
      <w:r>
        <w:rPr>
          <w:color w:val="000000"/>
        </w:rPr>
        <w:t xml:space="preserve">C. </w:t>
      </w:r>
      <w:r>
        <w:rPr>
          <w:rFonts w:ascii="Times New Roman" w:hAnsi="Times New Roman" w:eastAsia="Times New Roman" w:cs="Times New Roman"/>
          <w:i/>
          <w:color w:val="000000"/>
        </w:rPr>
        <w:t>The Lost World</w:t>
      </w:r>
    </w:p>
    <w:p w14:paraId="6641F2DA">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Lucy loves reading books with the most pictures, so ________ is her first choice.</w:t>
      </w:r>
    </w:p>
    <w:p w14:paraId="45BC6FC4">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A Monkey’s Adventure</w:t>
      </w:r>
      <w:r>
        <w:rPr>
          <w:color w:val="000000"/>
        </w:rPr>
        <w:tab/>
      </w:r>
      <w:r>
        <w:rPr>
          <w:color w:val="000000"/>
        </w:rPr>
        <w:t xml:space="preserve">B. </w:t>
      </w:r>
      <w:r>
        <w:rPr>
          <w:rFonts w:ascii="Times New Roman" w:hAnsi="Times New Roman" w:eastAsia="Times New Roman" w:cs="Times New Roman"/>
          <w:i/>
          <w:color w:val="000000"/>
        </w:rPr>
        <w:t>The Secret Key</w:t>
      </w:r>
      <w:r>
        <w:rPr>
          <w:color w:val="000000"/>
        </w:rPr>
        <w:tab/>
      </w:r>
      <w:r>
        <w:rPr>
          <w:color w:val="000000"/>
        </w:rPr>
        <w:t xml:space="preserve">C. </w:t>
      </w:r>
      <w:r>
        <w:rPr>
          <w:rFonts w:ascii="Times New Roman" w:hAnsi="Times New Roman" w:eastAsia="Times New Roman" w:cs="Times New Roman"/>
          <w:i/>
          <w:color w:val="000000"/>
        </w:rPr>
        <w:t>The Lost World</w:t>
      </w:r>
    </w:p>
    <w:p w14:paraId="6130D6CC">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Which book has the most pages?</w:t>
      </w:r>
    </w:p>
    <w:p w14:paraId="31F11E26">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Puss the Cat.</w:t>
      </w:r>
      <w:r>
        <w:rPr>
          <w:color w:val="000000"/>
        </w:rPr>
        <w:tab/>
      </w:r>
      <w:r>
        <w:rPr>
          <w:color w:val="000000"/>
        </w:rPr>
        <w:t xml:space="preserve">B. </w:t>
      </w:r>
      <w:r>
        <w:rPr>
          <w:rFonts w:ascii="Times New Roman" w:hAnsi="Times New Roman" w:eastAsia="Times New Roman" w:cs="Times New Roman"/>
          <w:i/>
          <w:color w:val="000000"/>
        </w:rPr>
        <w:t>A Monkey’s Adventure.</w:t>
      </w:r>
      <w:r>
        <w:rPr>
          <w:color w:val="000000"/>
        </w:rPr>
        <w:tab/>
      </w:r>
      <w:r>
        <w:rPr>
          <w:color w:val="000000"/>
        </w:rPr>
        <w:t xml:space="preserve">C. </w:t>
      </w:r>
      <w:r>
        <w:rPr>
          <w:rFonts w:ascii="Times New Roman" w:hAnsi="Times New Roman" w:eastAsia="Times New Roman" w:cs="Times New Roman"/>
          <w:i/>
          <w:color w:val="000000"/>
        </w:rPr>
        <w:t>The Secret Key.</w:t>
      </w:r>
    </w:p>
    <w:p w14:paraId="49BB7281">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 xml:space="preserve">How much will Tony pay if he wants to buy </w:t>
      </w:r>
      <w:r>
        <w:rPr>
          <w:rFonts w:ascii="Times New Roman" w:hAnsi="Times New Roman" w:eastAsia="Times New Roman" w:cs="Times New Roman"/>
          <w:i/>
          <w:color w:val="000000"/>
        </w:rPr>
        <w:t>Puss the Cat</w:t>
      </w:r>
      <w:r>
        <w:rPr>
          <w:rFonts w:ascii="Times New Roman" w:hAnsi="Times New Roman" w:eastAsia="Times New Roman" w:cs="Times New Roman"/>
          <w:color w:val="000000"/>
        </w:rPr>
        <w:t xml:space="preserve"> and </w:t>
      </w:r>
      <w:r>
        <w:rPr>
          <w:rFonts w:ascii="Times New Roman" w:hAnsi="Times New Roman" w:eastAsia="Times New Roman" w:cs="Times New Roman"/>
          <w:i/>
          <w:color w:val="000000"/>
        </w:rPr>
        <w:t>A Monkey’s Adventure</w:t>
      </w:r>
      <w:r>
        <w:rPr>
          <w:rFonts w:ascii="Times New Roman" w:hAnsi="Times New Roman" w:eastAsia="Times New Roman" w:cs="Times New Roman"/>
          <w:color w:val="000000"/>
        </w:rPr>
        <w:t>?</w:t>
      </w:r>
    </w:p>
    <w:p w14:paraId="019382C4">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$13.</w:t>
      </w:r>
      <w:r>
        <w:rPr>
          <w:color w:val="000000"/>
        </w:rPr>
        <w:tab/>
      </w:r>
      <w:r>
        <w:rPr>
          <w:color w:val="000000"/>
        </w:rPr>
        <w:t xml:space="preserve">B. </w:t>
      </w:r>
      <w:r>
        <w:rPr>
          <w:rFonts w:ascii="Times New Roman" w:hAnsi="Times New Roman" w:eastAsia="Times New Roman" w:cs="Times New Roman"/>
          <w:color w:val="000000"/>
        </w:rPr>
        <w:t>$12.</w:t>
      </w:r>
      <w:r>
        <w:rPr>
          <w:color w:val="000000"/>
        </w:rPr>
        <w:tab/>
      </w:r>
      <w:r>
        <w:rPr>
          <w:color w:val="000000"/>
        </w:rPr>
        <w:t xml:space="preserve">C. </w:t>
      </w:r>
      <w:r>
        <w:rPr>
          <w:rFonts w:ascii="Times New Roman" w:hAnsi="Times New Roman" w:eastAsia="Times New Roman" w:cs="Times New Roman"/>
          <w:color w:val="000000"/>
        </w:rPr>
        <w:t>$15.</w:t>
      </w:r>
    </w:p>
    <w:p w14:paraId="134EA40D">
      <w:pPr>
        <w:spacing w:line="360" w:lineRule="auto"/>
        <w:textAlignment w:val="center"/>
        <w:rPr>
          <w:color w:val="000000"/>
        </w:rPr>
      </w:pPr>
      <w:r>
        <w:rPr>
          <w:color w:val="2E75B6"/>
        </w:rPr>
        <w:t>【答案】</w:t>
      </w:r>
      <w:r>
        <w:rPr>
          <w:color w:val="000000"/>
        </w:rPr>
        <w:t>31. C    32. C    33. A    34. C    35. B</w:t>
      </w:r>
    </w:p>
    <w:p w14:paraId="506B0B27">
      <w:pPr>
        <w:spacing w:line="360" w:lineRule="auto"/>
        <w:textAlignment w:val="center"/>
        <w:rPr>
          <w:color w:val="000000"/>
        </w:rPr>
      </w:pPr>
      <w:r>
        <w:rPr>
          <w:color w:val="2E75B6"/>
        </w:rPr>
        <w:t>【解析】</w:t>
      </w:r>
    </w:p>
    <w:p w14:paraId="59135497">
      <w:pPr>
        <w:spacing w:line="360" w:lineRule="auto"/>
        <w:jc w:val="left"/>
        <w:textAlignment w:val="center"/>
        <w:rPr>
          <w:color w:val="000000"/>
        </w:rPr>
      </w:pPr>
      <w:r>
        <w:rPr>
          <w:color w:val="000000"/>
        </w:rPr>
        <w:t>【导语】本文是书店四本书的介绍。</w:t>
      </w:r>
    </w:p>
    <w:p w14:paraId="70834693">
      <w:pPr>
        <w:spacing w:line="360" w:lineRule="auto"/>
        <w:jc w:val="left"/>
        <w:textAlignment w:val="center"/>
        <w:rPr>
          <w:color w:val="000000"/>
        </w:rPr>
      </w:pPr>
      <w:r>
        <w:rPr>
          <w:color w:val="000000"/>
        </w:rPr>
        <w:t>【31题详解】</w:t>
      </w:r>
    </w:p>
    <w:p w14:paraId="18F05946">
      <w:pPr>
        <w:spacing w:line="360" w:lineRule="auto"/>
        <w:jc w:val="left"/>
        <w:textAlignment w:val="center"/>
        <w:rPr>
          <w:color w:val="000000"/>
        </w:rPr>
      </w:pPr>
      <w:r>
        <w:rPr>
          <w:color w:val="000000"/>
        </w:rPr>
        <w:t>细节理解题。根据“A funny story about a lazy cat called Puss.”可知，Puss是一只猫的名字。故选C。</w:t>
      </w:r>
    </w:p>
    <w:p w14:paraId="4D21BF38">
      <w:pPr>
        <w:spacing w:line="360" w:lineRule="auto"/>
        <w:jc w:val="left"/>
        <w:textAlignment w:val="center"/>
        <w:rPr>
          <w:color w:val="000000"/>
        </w:rPr>
      </w:pPr>
      <w:r>
        <w:rPr>
          <w:color w:val="000000"/>
        </w:rPr>
        <w:t>【32题详解】</w:t>
      </w:r>
    </w:p>
    <w:p w14:paraId="47CC0D0B">
      <w:pPr>
        <w:spacing w:line="360" w:lineRule="auto"/>
        <w:jc w:val="left"/>
        <w:textAlignment w:val="center"/>
        <w:rPr>
          <w:color w:val="000000"/>
        </w:rPr>
      </w:pPr>
      <w:r>
        <w:rPr>
          <w:color w:val="000000"/>
        </w:rPr>
        <w:t>细节理解题。根据“</w:t>
      </w:r>
      <w:r>
        <w:rPr>
          <w:i/>
          <w:color w:val="000000"/>
        </w:rPr>
        <w:t xml:space="preserve">The Lost World </w:t>
      </w:r>
      <w:r>
        <w:rPr>
          <w:color w:val="000000"/>
        </w:rPr>
        <w:t>Welcome to the exciting world of dinosaurs（恐龙）!”可知，如果想要了解恐龙，可以买“</w:t>
      </w:r>
      <w:r>
        <w:rPr>
          <w:i/>
          <w:color w:val="000000"/>
        </w:rPr>
        <w:t>The Lost World</w:t>
      </w:r>
      <w:r>
        <w:rPr>
          <w:color w:val="000000"/>
        </w:rPr>
        <w:t>”。故选C。</w:t>
      </w:r>
    </w:p>
    <w:p w14:paraId="7E6EAD8C">
      <w:pPr>
        <w:spacing w:line="360" w:lineRule="auto"/>
        <w:jc w:val="left"/>
        <w:textAlignment w:val="center"/>
        <w:rPr>
          <w:color w:val="000000"/>
        </w:rPr>
      </w:pPr>
      <w:r>
        <w:rPr>
          <w:color w:val="000000"/>
        </w:rPr>
        <w:t>【33题详解】</w:t>
      </w:r>
    </w:p>
    <w:p w14:paraId="15B36263">
      <w:pPr>
        <w:spacing w:line="360" w:lineRule="auto"/>
        <w:jc w:val="left"/>
        <w:textAlignment w:val="center"/>
        <w:rPr>
          <w:color w:val="000000"/>
        </w:rPr>
      </w:pPr>
      <w:r>
        <w:rPr>
          <w:color w:val="000000"/>
        </w:rPr>
        <w:t>细节理解题。根据“</w:t>
      </w:r>
      <w:r>
        <w:rPr>
          <w:i/>
          <w:color w:val="000000"/>
        </w:rPr>
        <w:t>A Monkey’s Adventure</w:t>
      </w:r>
      <w:r>
        <w:rPr>
          <w:color w:val="000000"/>
        </w:rPr>
        <w:t xml:space="preserve"> Danny’s exciting trip into the jungle（丛林）. The number of the pages: 25 The number of the pictures: 46”可知，“</w:t>
      </w:r>
      <w:r>
        <w:rPr>
          <w:i/>
          <w:color w:val="000000"/>
        </w:rPr>
        <w:t>A Monkey’s Adventure</w:t>
      </w:r>
      <w:r>
        <w:rPr>
          <w:color w:val="000000"/>
        </w:rPr>
        <w:t>”里有46张图片，是最多的，故选A。</w:t>
      </w:r>
    </w:p>
    <w:p w14:paraId="0C0D4C1E">
      <w:pPr>
        <w:spacing w:line="360" w:lineRule="auto"/>
        <w:jc w:val="left"/>
        <w:textAlignment w:val="center"/>
        <w:rPr>
          <w:color w:val="000000"/>
        </w:rPr>
      </w:pPr>
      <w:r>
        <w:rPr>
          <w:color w:val="000000"/>
        </w:rPr>
        <w:t>【34题详解】</w:t>
      </w:r>
    </w:p>
    <w:p w14:paraId="50F1B960">
      <w:pPr>
        <w:spacing w:line="360" w:lineRule="auto"/>
        <w:jc w:val="left"/>
        <w:textAlignment w:val="center"/>
        <w:rPr>
          <w:color w:val="000000"/>
        </w:rPr>
      </w:pPr>
      <w:r>
        <w:rPr>
          <w:color w:val="000000"/>
        </w:rPr>
        <w:t>细节理解题。根据“</w:t>
      </w:r>
      <w:r>
        <w:rPr>
          <w:i/>
          <w:color w:val="000000"/>
        </w:rPr>
        <w:t>The Secret Key</w:t>
      </w:r>
      <w:r>
        <w:rPr>
          <w:color w:val="000000"/>
        </w:rPr>
        <w:t>...The number of the pages: 62”以及其他书的页数可知，这本书页数最多，故选C。</w:t>
      </w:r>
    </w:p>
    <w:p w14:paraId="4E1C59F9">
      <w:pPr>
        <w:spacing w:line="360" w:lineRule="auto"/>
        <w:jc w:val="left"/>
        <w:textAlignment w:val="center"/>
        <w:rPr>
          <w:color w:val="000000"/>
        </w:rPr>
      </w:pPr>
      <w:r>
        <w:rPr>
          <w:color w:val="000000"/>
        </w:rPr>
        <w:t>【35题详解】</w:t>
      </w:r>
    </w:p>
    <w:p w14:paraId="04297ECC">
      <w:pPr>
        <w:spacing w:line="360" w:lineRule="auto"/>
        <w:jc w:val="left"/>
        <w:textAlignment w:val="center"/>
        <w:rPr>
          <w:color w:val="000000"/>
        </w:rPr>
      </w:pPr>
      <w:r>
        <w:rPr>
          <w:color w:val="000000"/>
        </w:rPr>
        <w:t>细节理解题。根据“</w:t>
      </w:r>
      <w:r>
        <w:rPr>
          <w:i/>
          <w:color w:val="000000"/>
        </w:rPr>
        <w:t>Puss the Cat</w:t>
      </w:r>
      <w:r>
        <w:rPr>
          <w:color w:val="000000"/>
        </w:rPr>
        <w:t>...Price: $8”和“</w:t>
      </w:r>
      <w:r>
        <w:rPr>
          <w:i/>
          <w:color w:val="000000"/>
        </w:rPr>
        <w:t>A Monkey’s Adventure</w:t>
      </w:r>
      <w:r>
        <w:rPr>
          <w:color w:val="000000"/>
        </w:rPr>
        <w:t>...Price: $7”可知，两本书需要15美元。再根据“If you buy two books, you’ll get 20% off.”可知，买两本书可以打八折，所以需要12美元。故选B。</w:t>
      </w:r>
    </w:p>
    <w:p w14:paraId="2A3DACB4">
      <w:pPr>
        <w:spacing w:line="360" w:lineRule="auto"/>
        <w:jc w:val="center"/>
        <w:textAlignment w:val="center"/>
        <w:rPr>
          <w:color w:val="000000"/>
        </w:rPr>
      </w:pPr>
      <w:r>
        <w:rPr>
          <w:rFonts w:ascii="Times New Roman" w:hAnsi="Times New Roman" w:eastAsia="Times New Roman" w:cs="Times New Roman"/>
          <w:b/>
          <w:color w:val="000000"/>
          <w:sz w:val="24"/>
        </w:rPr>
        <w:t>C</w:t>
      </w:r>
    </w:p>
    <w:p w14:paraId="695F24F5">
      <w:pPr>
        <w:spacing w:line="360" w:lineRule="auto"/>
        <w:ind w:firstLine="420"/>
        <w:jc w:val="left"/>
        <w:textAlignment w:val="center"/>
        <w:rPr>
          <w:color w:val="000000"/>
        </w:rPr>
      </w:pPr>
      <w:r>
        <w:rPr>
          <w:rFonts w:ascii="Times New Roman" w:hAnsi="Times New Roman" w:eastAsia="Times New Roman" w:cs="Times New Roman"/>
          <w:i/>
          <w:color w:val="000000"/>
        </w:rPr>
        <w:t xml:space="preserve">A Bite of China </w:t>
      </w:r>
      <w:r>
        <w:rPr>
          <w:rFonts w:ascii="Times New Roman" w:hAnsi="Times New Roman" w:eastAsia="Times New Roman" w:cs="Times New Roman"/>
          <w:color w:val="000000"/>
        </w:rPr>
        <w:t xml:space="preserve">has become a hot topic of discussion on the Internet in China since it appeared on China Central Television. This TV program is a documentary about traditional Chinese food. </w:t>
      </w:r>
    </w:p>
    <w:p w14:paraId="0C93E4D8">
      <w:pPr>
        <w:spacing w:line="360" w:lineRule="auto"/>
        <w:ind w:firstLine="420"/>
        <w:jc w:val="left"/>
        <w:textAlignment w:val="center"/>
        <w:rPr>
          <w:color w:val="000000"/>
        </w:rPr>
      </w:pPr>
      <w:r>
        <w:rPr>
          <w:rFonts w:ascii="Times New Roman" w:hAnsi="Times New Roman" w:eastAsia="Times New Roman" w:cs="Times New Roman"/>
          <w:color w:val="000000"/>
        </w:rPr>
        <w:t>The program has more than one hundred million Chinese audiences(</w:t>
      </w:r>
      <w:r>
        <w:rPr>
          <w:rFonts w:ascii="宋体" w:hAnsi="宋体" w:eastAsia="宋体" w:cs="宋体"/>
          <w:color w:val="000000"/>
        </w:rPr>
        <w:t>观众</w:t>
      </w:r>
      <w:r>
        <w:rPr>
          <w:rFonts w:ascii="Times New Roman" w:hAnsi="Times New Roman" w:eastAsia="Times New Roman" w:cs="Times New Roman"/>
          <w:color w:val="000000"/>
        </w:rPr>
        <w:t>). Most of them see not only the common food but also the changes in our lives today. And the audiences also have chances to see how hard the cooks and farmers have to work to make such wonderful Chinese food. It shows the taste of Chinese through different ways. It is close to the nature, near our life, including customs(</w:t>
      </w:r>
      <w:r>
        <w:rPr>
          <w:rFonts w:ascii="宋体" w:hAnsi="宋体" w:eastAsia="宋体" w:cs="宋体"/>
          <w:color w:val="000000"/>
        </w:rPr>
        <w:t>风俗</w:t>
      </w:r>
      <w:r>
        <w:rPr>
          <w:rFonts w:ascii="Times New Roman" w:hAnsi="Times New Roman" w:eastAsia="Times New Roman" w:cs="Times New Roman"/>
          <w:color w:val="000000"/>
        </w:rPr>
        <w:t xml:space="preserve">), weather, geography, history and our spirits. </w:t>
      </w:r>
    </w:p>
    <w:p w14:paraId="39C2AF70">
      <w:pPr>
        <w:spacing w:line="360" w:lineRule="auto"/>
        <w:ind w:firstLine="420"/>
        <w:jc w:val="left"/>
        <w:textAlignment w:val="center"/>
        <w:rPr>
          <w:color w:val="000000"/>
        </w:rPr>
      </w:pPr>
      <w:r>
        <w:rPr>
          <w:rFonts w:ascii="Times New Roman" w:hAnsi="Times New Roman" w:eastAsia="Times New Roman" w:cs="Times New Roman"/>
          <w:color w:val="000000"/>
        </w:rPr>
        <w:t xml:space="preserve">The director of </w:t>
      </w:r>
      <w:r>
        <w:rPr>
          <w:rFonts w:ascii="Times New Roman" w:hAnsi="Times New Roman" w:eastAsia="Times New Roman" w:cs="Times New Roman"/>
          <w:i/>
          <w:color w:val="000000"/>
        </w:rPr>
        <w:t>A Bite of China</w:t>
      </w:r>
      <w:r>
        <w:rPr>
          <w:rFonts w:ascii="Times New Roman" w:hAnsi="Times New Roman" w:eastAsia="Times New Roman" w:cs="Times New Roman"/>
          <w:color w:val="000000"/>
        </w:rPr>
        <w:t xml:space="preserve"> is Chen Xiaoqing. He started taking documentaries in 1991. “The memory of taste is the deepest. Many people in China have success in their lives but they have to be far away from their homes. But they still have a stomach of their hometowns. This is why many people enjoy the program,” Chen said. “We want to show a real original ecology(</w:t>
      </w:r>
      <w:r>
        <w:rPr>
          <w:rFonts w:ascii="宋体" w:hAnsi="宋体" w:eastAsia="宋体" w:cs="宋体"/>
          <w:color w:val="000000"/>
        </w:rPr>
        <w:t>原生态</w:t>
      </w:r>
      <w:r>
        <w:rPr>
          <w:rFonts w:ascii="Times New Roman" w:hAnsi="Times New Roman" w:eastAsia="Times New Roman" w:cs="Times New Roman"/>
          <w:color w:val="000000"/>
        </w:rPr>
        <w:t xml:space="preserve">) China. </w:t>
      </w:r>
      <w:r>
        <w:rPr>
          <w:rFonts w:ascii="Times New Roman" w:hAnsi="Times New Roman" w:eastAsia="Times New Roman" w:cs="Times New Roman"/>
          <w:i/>
          <w:color w:val="000000"/>
        </w:rPr>
        <w:t>A Bite of China</w:t>
      </w:r>
      <w:r>
        <w:rPr>
          <w:rFonts w:ascii="Times New Roman" w:hAnsi="Times New Roman" w:eastAsia="Times New Roman" w:cs="Times New Roman"/>
          <w:color w:val="000000"/>
        </w:rPr>
        <w:t xml:space="preserve"> talks about food, but </w:t>
      </w:r>
      <w:r>
        <w:rPr>
          <w:rFonts w:ascii="Times New Roman" w:hAnsi="Times New Roman" w:eastAsia="Times New Roman" w:cs="Times New Roman"/>
          <w:color w:val="000000"/>
          <w:u w:val="single"/>
        </w:rPr>
        <w:t>it talks more than food</w:t>
      </w:r>
      <w:r>
        <w:rPr>
          <w:rFonts w:ascii="Times New Roman" w:hAnsi="Times New Roman" w:eastAsia="Times New Roman" w:cs="Times New Roman"/>
          <w:color w:val="000000"/>
        </w:rPr>
        <w:t>.”</w:t>
      </w:r>
    </w:p>
    <w:p w14:paraId="3018A510">
      <w:pPr>
        <w:spacing w:line="360" w:lineRule="auto"/>
        <w:ind w:firstLine="420"/>
        <w:jc w:val="left"/>
        <w:textAlignment w:val="center"/>
        <w:rPr>
          <w:color w:val="000000"/>
        </w:rPr>
      </w:pPr>
      <w:r>
        <w:rPr>
          <w:rFonts w:ascii="Times New Roman" w:hAnsi="Times New Roman" w:eastAsia="Times New Roman" w:cs="Times New Roman"/>
          <w:color w:val="000000"/>
        </w:rPr>
        <w:t>A Bite of China tells us from the start of culture to the high level of the spirit, the influence(</w:t>
      </w:r>
      <w:r>
        <w:rPr>
          <w:rFonts w:ascii="宋体" w:hAnsi="宋体" w:eastAsia="宋体" w:cs="宋体"/>
          <w:color w:val="000000"/>
        </w:rPr>
        <w:t>影响</w:t>
      </w:r>
      <w:r>
        <w:rPr>
          <w:rFonts w:ascii="Times New Roman" w:hAnsi="Times New Roman" w:eastAsia="Times New Roman" w:cs="Times New Roman"/>
          <w:color w:val="000000"/>
        </w:rPr>
        <w:t>) of the places and the changes of China. Food is the most important part of the development(</w:t>
      </w:r>
      <w:r>
        <w:rPr>
          <w:rFonts w:ascii="宋体" w:hAnsi="宋体" w:eastAsia="宋体" w:cs="宋体"/>
          <w:color w:val="000000"/>
        </w:rPr>
        <w:t>发展</w:t>
      </w:r>
      <w:r>
        <w:rPr>
          <w:rFonts w:ascii="Times New Roman" w:hAnsi="Times New Roman" w:eastAsia="Times New Roman" w:cs="Times New Roman"/>
          <w:color w:val="000000"/>
        </w:rPr>
        <w:t>) of Chinese civilization(</w:t>
      </w:r>
      <w:r>
        <w:rPr>
          <w:rFonts w:ascii="宋体" w:hAnsi="宋体" w:eastAsia="宋体" w:cs="宋体"/>
          <w:color w:val="000000"/>
        </w:rPr>
        <w:t>文明</w:t>
      </w:r>
      <w:r>
        <w:rPr>
          <w:rFonts w:ascii="Times New Roman" w:hAnsi="Times New Roman" w:eastAsia="Times New Roman" w:cs="Times New Roman"/>
          <w:color w:val="000000"/>
        </w:rPr>
        <w:t>).</w:t>
      </w:r>
    </w:p>
    <w:p w14:paraId="3792FB67">
      <w:pPr>
        <w:spacing w:line="360" w:lineRule="auto"/>
        <w:jc w:val="left"/>
        <w:textAlignment w:val="center"/>
        <w:rPr>
          <w:color w:val="000000"/>
        </w:rPr>
      </w:pPr>
      <w:r>
        <w:rPr>
          <w:color w:val="000000"/>
        </w:rPr>
        <w:t xml:space="preserve">36. </w:t>
      </w:r>
      <w:r>
        <w:rPr>
          <w:rFonts w:ascii="Times New Roman" w:hAnsi="Times New Roman" w:eastAsia="Times New Roman" w:cs="Times New Roman"/>
          <w:i/>
          <w:color w:val="000000"/>
        </w:rPr>
        <w:t>A Bite of China</w:t>
      </w:r>
      <w:r>
        <w:rPr>
          <w:rFonts w:ascii="Times New Roman" w:hAnsi="Times New Roman" w:eastAsia="Times New Roman" w:cs="Times New Roman"/>
          <w:color w:val="000000"/>
        </w:rPr>
        <w:t xml:space="preserve"> is ________.</w:t>
      </w:r>
    </w:p>
    <w:p w14:paraId="222A58A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movie</w:t>
      </w:r>
      <w:r>
        <w:rPr>
          <w:color w:val="000000"/>
        </w:rPr>
        <w:tab/>
      </w:r>
      <w:r>
        <w:rPr>
          <w:color w:val="000000"/>
        </w:rPr>
        <w:t xml:space="preserve">B. </w:t>
      </w:r>
      <w:r>
        <w:rPr>
          <w:rFonts w:ascii="Times New Roman" w:hAnsi="Times New Roman" w:eastAsia="Times New Roman" w:cs="Times New Roman"/>
          <w:color w:val="000000"/>
        </w:rPr>
        <w:t>a documentary</w:t>
      </w:r>
      <w:r>
        <w:rPr>
          <w:color w:val="000000"/>
        </w:rPr>
        <w:tab/>
      </w:r>
      <w:r>
        <w:rPr>
          <w:color w:val="000000"/>
        </w:rPr>
        <w:t xml:space="preserve">C. </w:t>
      </w:r>
      <w:r>
        <w:rPr>
          <w:rFonts w:ascii="Times New Roman" w:hAnsi="Times New Roman" w:eastAsia="Times New Roman" w:cs="Times New Roman"/>
          <w:color w:val="000000"/>
        </w:rPr>
        <w:t>a sports show</w:t>
      </w:r>
    </w:p>
    <w:p w14:paraId="608DE8EA">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 xml:space="preserve">Many people like </w:t>
      </w:r>
      <w:r>
        <w:rPr>
          <w:rFonts w:ascii="Times New Roman" w:hAnsi="Times New Roman" w:eastAsia="Times New Roman" w:cs="Times New Roman"/>
          <w:i/>
          <w:color w:val="000000"/>
        </w:rPr>
        <w:t>A Bite of China</w:t>
      </w:r>
      <w:r>
        <w:rPr>
          <w:rFonts w:ascii="Times New Roman" w:hAnsi="Times New Roman" w:eastAsia="Times New Roman" w:cs="Times New Roman"/>
          <w:color w:val="000000"/>
        </w:rPr>
        <w:t xml:space="preserve"> ________.</w:t>
      </w:r>
    </w:p>
    <w:p w14:paraId="460FCF4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 it brings the memory of taste from their hometowns</w:t>
      </w:r>
    </w:p>
    <w:p w14:paraId="0691FB9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because it introduces different kinds of weather around China</w:t>
      </w:r>
    </w:p>
    <w:p w14:paraId="3154695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because you can know every travel place all over China</w:t>
      </w:r>
    </w:p>
    <w:p w14:paraId="78C2F213">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From the program, we can know that ________.</w:t>
      </w:r>
    </w:p>
    <w:p w14:paraId="283A361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about 100,000 Chinese audiences are interested in this program</w:t>
      </w:r>
    </w:p>
    <w:p w14:paraId="283556A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these wonderful Chinese foods are not easy to produce</w:t>
      </w:r>
    </w:p>
    <w:p w14:paraId="49227108">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the director of the program is Chen Qing</w:t>
      </w:r>
    </w:p>
    <w:p w14:paraId="061F16DF">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What does the underlined part “it talks more than food” mean?</w:t>
      </w:r>
    </w:p>
    <w:p w14:paraId="507145E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CCTV can make more money through the program.</w:t>
      </w:r>
    </w:p>
    <w:p w14:paraId="1CE989D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We can know Chinese culture through food.</w:t>
      </w:r>
    </w:p>
    <w:p w14:paraId="4AE22F7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What people think of the program is more important.</w:t>
      </w:r>
    </w:p>
    <w:p w14:paraId="37F1624E">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Where can we probably find the passage?</w:t>
      </w:r>
    </w:p>
    <w:p w14:paraId="657F999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a notice.</w:t>
      </w:r>
      <w:r>
        <w:rPr>
          <w:color w:val="000000"/>
        </w:rPr>
        <w:tab/>
      </w:r>
      <w:r>
        <w:rPr>
          <w:color w:val="000000"/>
        </w:rPr>
        <w:t xml:space="preserve">B. </w:t>
      </w:r>
      <w:r>
        <w:rPr>
          <w:rFonts w:ascii="Times New Roman" w:hAnsi="Times New Roman" w:eastAsia="Times New Roman" w:cs="Times New Roman"/>
          <w:color w:val="000000"/>
        </w:rPr>
        <w:t>In a school play.</w:t>
      </w:r>
      <w:r>
        <w:rPr>
          <w:color w:val="000000"/>
        </w:rPr>
        <w:tab/>
      </w:r>
      <w:r>
        <w:rPr>
          <w:color w:val="000000"/>
        </w:rPr>
        <w:t xml:space="preserve">C. </w:t>
      </w:r>
      <w:r>
        <w:rPr>
          <w:rFonts w:ascii="Times New Roman" w:hAnsi="Times New Roman" w:eastAsia="Times New Roman" w:cs="Times New Roman"/>
          <w:color w:val="000000"/>
        </w:rPr>
        <w:t>In a newspaper.</w:t>
      </w:r>
    </w:p>
    <w:p w14:paraId="270D0D94">
      <w:pPr>
        <w:spacing w:line="360" w:lineRule="auto"/>
        <w:textAlignment w:val="center"/>
        <w:rPr>
          <w:color w:val="000000"/>
        </w:rPr>
      </w:pPr>
      <w:r>
        <w:rPr>
          <w:color w:val="2E75B6"/>
        </w:rPr>
        <w:t>【答案】</w:t>
      </w:r>
      <w:r>
        <w:rPr>
          <w:color w:val="000000"/>
        </w:rPr>
        <w:t>36. B    37. A    38. B    39. B    40. C</w:t>
      </w:r>
    </w:p>
    <w:p w14:paraId="58B0BE9F">
      <w:pPr>
        <w:spacing w:line="360" w:lineRule="auto"/>
        <w:textAlignment w:val="center"/>
        <w:rPr>
          <w:color w:val="000000"/>
        </w:rPr>
      </w:pPr>
      <w:r>
        <w:rPr>
          <w:color w:val="2E75B6"/>
        </w:rPr>
        <w:t>【解析】</w:t>
      </w:r>
    </w:p>
    <w:p w14:paraId="20B81A88">
      <w:pPr>
        <w:spacing w:line="360" w:lineRule="auto"/>
        <w:jc w:val="left"/>
        <w:textAlignment w:val="center"/>
        <w:rPr>
          <w:color w:val="000000"/>
        </w:rPr>
      </w:pPr>
      <w:r>
        <w:rPr>
          <w:color w:val="000000"/>
        </w:rPr>
        <w:t>【导语】本文主要介绍《舌尖上的中国》这部纪录片。</w:t>
      </w:r>
    </w:p>
    <w:p w14:paraId="5C51CBBC">
      <w:pPr>
        <w:spacing w:line="360" w:lineRule="auto"/>
        <w:jc w:val="left"/>
        <w:textAlignment w:val="center"/>
        <w:rPr>
          <w:color w:val="000000"/>
        </w:rPr>
      </w:pPr>
      <w:r>
        <w:rPr>
          <w:color w:val="000000"/>
        </w:rPr>
        <w:t>【36题详解】</w:t>
      </w:r>
    </w:p>
    <w:p w14:paraId="666ACC61">
      <w:pPr>
        <w:spacing w:line="360" w:lineRule="auto"/>
        <w:jc w:val="left"/>
        <w:textAlignment w:val="center"/>
        <w:rPr>
          <w:color w:val="000000"/>
        </w:rPr>
      </w:pPr>
      <w:r>
        <w:rPr>
          <w:color w:val="000000"/>
        </w:rPr>
        <w:t>细节理解题。根据“This TV program is a documentary about traditional Chinese food.”可知，《舌尖上的中国》是一部关于中国传统食品的纪录片。故选B。</w:t>
      </w:r>
    </w:p>
    <w:p w14:paraId="5E9136F1">
      <w:pPr>
        <w:spacing w:line="360" w:lineRule="auto"/>
        <w:jc w:val="left"/>
        <w:textAlignment w:val="center"/>
        <w:rPr>
          <w:color w:val="000000"/>
        </w:rPr>
      </w:pPr>
      <w:r>
        <w:rPr>
          <w:color w:val="000000"/>
        </w:rPr>
        <w:t>【37题详解】</w:t>
      </w:r>
    </w:p>
    <w:p w14:paraId="0219A6ED">
      <w:pPr>
        <w:spacing w:line="360" w:lineRule="auto"/>
        <w:jc w:val="left"/>
        <w:textAlignment w:val="center"/>
        <w:rPr>
          <w:color w:val="000000"/>
        </w:rPr>
      </w:pPr>
      <w:r>
        <w:rPr>
          <w:color w:val="000000"/>
        </w:rPr>
        <w:t>细节理解题。根据“The memory of taste is the deepest. Many people in China have success in their lives but they have to be far away from their homes. But they still have a stomach of their hometowns. This is why many people enjoy the program”可知，味道的记忆是最深的。在中国，许多人在生活中取得了成功，但他们不得不远离家乡。但他们对自己的家乡还是有好感的。这就是为什么很多人喜欢这个节目。故选A。</w:t>
      </w:r>
    </w:p>
    <w:p w14:paraId="5BB68DA6">
      <w:pPr>
        <w:spacing w:line="360" w:lineRule="auto"/>
        <w:jc w:val="left"/>
        <w:textAlignment w:val="center"/>
        <w:rPr>
          <w:color w:val="000000"/>
        </w:rPr>
      </w:pPr>
      <w:r>
        <w:rPr>
          <w:color w:val="000000"/>
        </w:rPr>
        <w:t>【38题详解】</w:t>
      </w:r>
    </w:p>
    <w:p w14:paraId="42655FE3">
      <w:pPr>
        <w:spacing w:line="360" w:lineRule="auto"/>
        <w:jc w:val="left"/>
        <w:textAlignment w:val="center"/>
        <w:rPr>
          <w:color w:val="000000"/>
        </w:rPr>
      </w:pPr>
      <w:r>
        <w:rPr>
          <w:color w:val="000000"/>
        </w:rPr>
        <w:t>推理判断题。根据“And the audiences also have chances to see how hard the cooks and farmers have to work to make such wonderful Chinese food.”可知，观众也有机会看到厨师和农民是如何努力工作来制作如此美味的中国食物。需要努力工作制作这些食物，所以这些美味的中国食物并不容易制作。故选B。</w:t>
      </w:r>
    </w:p>
    <w:p w14:paraId="73782455">
      <w:pPr>
        <w:spacing w:line="360" w:lineRule="auto"/>
        <w:jc w:val="left"/>
        <w:textAlignment w:val="center"/>
        <w:rPr>
          <w:color w:val="000000"/>
        </w:rPr>
      </w:pPr>
      <w:r>
        <w:rPr>
          <w:color w:val="000000"/>
        </w:rPr>
        <w:t>【39题详解】</w:t>
      </w:r>
    </w:p>
    <w:p w14:paraId="36B1EB94">
      <w:pPr>
        <w:spacing w:line="360" w:lineRule="auto"/>
        <w:jc w:val="left"/>
        <w:textAlignment w:val="center"/>
        <w:rPr>
          <w:color w:val="000000"/>
        </w:rPr>
      </w:pPr>
      <w:r>
        <w:rPr>
          <w:color w:val="000000"/>
        </w:rPr>
        <w:t>词句猜测题。根据“</w:t>
      </w:r>
      <w:r>
        <w:rPr>
          <w:i/>
          <w:color w:val="000000"/>
        </w:rPr>
        <w:t>A Bite of China</w:t>
      </w:r>
      <w:r>
        <w:rPr>
          <w:color w:val="000000"/>
        </w:rPr>
        <w:t xml:space="preserve"> talks about food, but it talks more than food.”和“</w:t>
      </w:r>
      <w:r>
        <w:rPr>
          <w:i/>
          <w:color w:val="000000"/>
        </w:rPr>
        <w:t>A Bite of China</w:t>
      </w:r>
      <w:r>
        <w:rPr>
          <w:color w:val="000000"/>
        </w:rPr>
        <w:t xml:space="preserve"> tells us from the start of culture to the high level of the spirit”可知，《舌尖上的中国》讲述的不仅是食物，还告诉我们从文化的起点到精神的高度，所以我们可以通过食物了解中国文化。故选B。</w:t>
      </w:r>
    </w:p>
    <w:p w14:paraId="0BAE2061">
      <w:pPr>
        <w:spacing w:line="360" w:lineRule="auto"/>
        <w:jc w:val="left"/>
        <w:textAlignment w:val="center"/>
        <w:rPr>
          <w:color w:val="000000"/>
        </w:rPr>
      </w:pPr>
      <w:r>
        <w:rPr>
          <w:color w:val="000000"/>
        </w:rPr>
        <w:t>【40题详解】</w:t>
      </w:r>
    </w:p>
    <w:p w14:paraId="75F2B14B">
      <w:pPr>
        <w:spacing w:line="360" w:lineRule="auto"/>
        <w:jc w:val="left"/>
        <w:textAlignment w:val="center"/>
        <w:rPr>
          <w:color w:val="000000"/>
        </w:rPr>
      </w:pPr>
      <w:r>
        <w:rPr>
          <w:color w:val="000000"/>
        </w:rPr>
        <w:t>推理判断题。本文主要介绍《舌尖上的中国》这部纪录片，所以推测可能在报纸上看到这篇文章，故选C。</w:t>
      </w:r>
    </w:p>
    <w:p w14:paraId="5BF0C2F7">
      <w:pPr>
        <w:spacing w:line="360" w:lineRule="auto"/>
        <w:jc w:val="center"/>
        <w:textAlignment w:val="center"/>
        <w:rPr>
          <w:color w:val="000000"/>
        </w:rPr>
      </w:pPr>
      <w:r>
        <w:rPr>
          <w:rFonts w:ascii="Times New Roman" w:hAnsi="Times New Roman" w:eastAsia="Times New Roman" w:cs="Times New Roman"/>
          <w:b/>
          <w:color w:val="000000"/>
          <w:sz w:val="24"/>
        </w:rPr>
        <w:t>D</w:t>
      </w:r>
    </w:p>
    <w:p w14:paraId="4E2F4374">
      <w:pPr>
        <w:spacing w:line="360" w:lineRule="auto"/>
        <w:ind w:firstLine="420"/>
        <w:jc w:val="left"/>
        <w:textAlignment w:val="center"/>
        <w:rPr>
          <w:color w:val="000000"/>
        </w:rPr>
      </w:pPr>
      <w:r>
        <w:rPr>
          <w:rFonts w:ascii="Times New Roman" w:hAnsi="Times New Roman" w:eastAsia="Times New Roman" w:cs="Times New Roman"/>
          <w:color w:val="000000"/>
        </w:rPr>
        <w:t>Egypt is one of the oldest civilizations</w:t>
      </w:r>
      <w:r>
        <w:rPr>
          <w:rFonts w:ascii="宋体" w:hAnsi="宋体" w:eastAsia="宋体" w:cs="宋体"/>
          <w:color w:val="000000"/>
        </w:rPr>
        <w:t>（文明）</w:t>
      </w:r>
      <w:r>
        <w:rPr>
          <w:rFonts w:ascii="Times New Roman" w:hAnsi="Times New Roman" w:eastAsia="Times New Roman" w:cs="Times New Roman"/>
          <w:color w:val="000000"/>
        </w:rPr>
        <w:t xml:space="preserve">in the world. It has great culture and history. Let’s take a look at some wonderful places in the country. </w:t>
      </w:r>
    </w:p>
    <w:p w14:paraId="04915090">
      <w:pPr>
        <w:spacing w:line="360" w:lineRule="auto"/>
        <w:ind w:firstLine="420"/>
        <w:jc w:val="left"/>
        <w:textAlignment w:val="center"/>
        <w:rPr>
          <w:color w:val="000000"/>
        </w:rPr>
      </w:pPr>
      <w:r>
        <w:rPr>
          <w:color w:val="000000"/>
        </w:rPr>
        <w:drawing>
          <wp:inline distT="0" distB="0" distL="114300" distR="114300">
            <wp:extent cx="838200" cy="5905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838200" cy="590550"/>
                    </a:xfrm>
                    <a:prstGeom prst="rect">
                      <a:avLst/>
                    </a:prstGeom>
                  </pic:spPr>
                </pic:pic>
              </a:graphicData>
            </a:graphic>
          </wp:inline>
        </w:drawing>
      </w:r>
    </w:p>
    <w:p w14:paraId="67E20953">
      <w:pPr>
        <w:spacing w:line="360" w:lineRule="auto"/>
        <w:ind w:firstLine="420"/>
        <w:jc w:val="left"/>
        <w:textAlignment w:val="center"/>
        <w:rPr>
          <w:color w:val="000000"/>
        </w:rPr>
      </w:pPr>
      <w:r>
        <w:rPr>
          <w:rFonts w:ascii="Times New Roman" w:hAnsi="Times New Roman" w:eastAsia="Times New Roman" w:cs="Times New Roman"/>
          <w:b/>
          <w:color w:val="000000"/>
        </w:rPr>
        <w:t>Arabian Desert</w:t>
      </w:r>
    </w:p>
    <w:p w14:paraId="42EE9A4B">
      <w:pPr>
        <w:spacing w:line="360" w:lineRule="auto"/>
        <w:ind w:firstLine="420"/>
        <w:jc w:val="left"/>
        <w:textAlignment w:val="center"/>
        <w:rPr>
          <w:color w:val="000000"/>
        </w:rPr>
      </w:pPr>
      <w:r>
        <w:rPr>
          <w:rFonts w:ascii="Times New Roman" w:hAnsi="Times New Roman" w:eastAsia="Times New Roman" w:cs="Times New Roman"/>
          <w:color w:val="000000"/>
        </w:rPr>
        <w:t>Do you think it might be fun to ride a camel</w:t>
      </w:r>
      <w:r>
        <w:rPr>
          <w:rFonts w:ascii="宋体" w:hAnsi="宋体" w:eastAsia="宋体" w:cs="宋体"/>
          <w:color w:val="000000"/>
        </w:rPr>
        <w:t>（骆驼）</w:t>
      </w:r>
      <w:r>
        <w:rPr>
          <w:rFonts w:ascii="Times New Roman" w:hAnsi="Times New Roman" w:eastAsia="Times New Roman" w:cs="Times New Roman"/>
          <w:color w:val="000000"/>
        </w:rPr>
        <w:t>in the desert? If so, you should go to the Arabian Desert. It’s also known as the Eastern Desert. It takes up</w:t>
      </w:r>
      <w:r>
        <w:rPr>
          <w:rFonts w:ascii="宋体" w:hAnsi="宋体" w:eastAsia="宋体" w:cs="宋体"/>
          <w:color w:val="000000"/>
        </w:rPr>
        <w:t>（占据）</w:t>
      </w:r>
      <w:r>
        <w:rPr>
          <w:rFonts w:ascii="Times New Roman" w:hAnsi="Times New Roman" w:eastAsia="Times New Roman" w:cs="Times New Roman"/>
          <w:color w:val="000000"/>
        </w:rPr>
        <w:t xml:space="preserve">nearly one-quarter of Egypt’s land. Riding a camel is fun. Camels kneel down to let you sit on them. </w:t>
      </w:r>
    </w:p>
    <w:p w14:paraId="1D5FB318">
      <w:pPr>
        <w:spacing w:line="360" w:lineRule="auto"/>
        <w:ind w:firstLine="420"/>
        <w:jc w:val="left"/>
        <w:textAlignment w:val="center"/>
        <w:rPr>
          <w:color w:val="000000"/>
        </w:rPr>
      </w:pPr>
      <w:r>
        <w:rPr>
          <w:color w:val="000000"/>
        </w:rPr>
        <w:drawing>
          <wp:inline distT="0" distB="0" distL="114300" distR="114300">
            <wp:extent cx="771525" cy="6286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71525" cy="628650"/>
                    </a:xfrm>
                    <a:prstGeom prst="rect">
                      <a:avLst/>
                    </a:prstGeom>
                  </pic:spPr>
                </pic:pic>
              </a:graphicData>
            </a:graphic>
          </wp:inline>
        </w:drawing>
      </w:r>
    </w:p>
    <w:p w14:paraId="757D9608">
      <w:pPr>
        <w:spacing w:line="360" w:lineRule="auto"/>
        <w:ind w:firstLine="420"/>
        <w:jc w:val="left"/>
        <w:textAlignment w:val="center"/>
        <w:rPr>
          <w:color w:val="000000"/>
        </w:rPr>
      </w:pPr>
      <w:r>
        <w:rPr>
          <w:rFonts w:ascii="Times New Roman" w:hAnsi="Times New Roman" w:eastAsia="Times New Roman" w:cs="Times New Roman"/>
          <w:b/>
          <w:color w:val="000000"/>
        </w:rPr>
        <w:t>Luxor</w:t>
      </w:r>
    </w:p>
    <w:p w14:paraId="5AC62600">
      <w:pPr>
        <w:spacing w:line="360" w:lineRule="auto"/>
        <w:ind w:firstLine="420"/>
        <w:jc w:val="left"/>
        <w:textAlignment w:val="center"/>
        <w:rPr>
          <w:color w:val="000000"/>
        </w:rPr>
      </w:pPr>
      <w:r>
        <w:rPr>
          <w:rFonts w:ascii="Times New Roman" w:hAnsi="Times New Roman" w:eastAsia="Times New Roman" w:cs="Times New Roman"/>
          <w:color w:val="000000"/>
        </w:rPr>
        <w:t>If you want to see old palaces and buildings</w:t>
      </w:r>
      <w:r>
        <w:rPr>
          <w:rFonts w:ascii="Times New Roman" w:hAnsi="Times New Roman" w:eastAsia="Times New Roman" w:cs="Times New Roman"/>
          <w:color w:val="000000"/>
          <w:position w:val="-22"/>
        </w:rPr>
        <w:drawing>
          <wp:inline distT="0" distB="0" distL="114300" distR="114300">
            <wp:extent cx="50800" cy="88900"/>
            <wp:effectExtent l="0" t="0" r="6350" b="508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5"/>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Luxor is a great place to go. People there call it the “open-air museum of ancient Egypt”. Many people visit Luxor every year. Some famous places are there, like the Valley of the Kings and the Valley of the Queens. </w:t>
      </w:r>
    </w:p>
    <w:p w14:paraId="703947D9">
      <w:pPr>
        <w:spacing w:line="360" w:lineRule="auto"/>
        <w:ind w:firstLine="420"/>
        <w:jc w:val="left"/>
        <w:textAlignment w:val="center"/>
        <w:rPr>
          <w:color w:val="000000"/>
        </w:rPr>
      </w:pPr>
      <w:r>
        <w:rPr>
          <w:color w:val="000000"/>
        </w:rPr>
        <w:drawing>
          <wp:inline distT="0" distB="0" distL="114300" distR="114300">
            <wp:extent cx="809625" cy="6286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809625" cy="628650"/>
                    </a:xfrm>
                    <a:prstGeom prst="rect">
                      <a:avLst/>
                    </a:prstGeom>
                  </pic:spPr>
                </pic:pic>
              </a:graphicData>
            </a:graphic>
          </wp:inline>
        </w:drawing>
      </w:r>
    </w:p>
    <w:p w14:paraId="5E6B91A6">
      <w:pPr>
        <w:spacing w:line="360" w:lineRule="auto"/>
        <w:ind w:firstLine="420"/>
        <w:jc w:val="left"/>
        <w:textAlignment w:val="center"/>
        <w:rPr>
          <w:color w:val="000000"/>
        </w:rPr>
      </w:pPr>
      <w:r>
        <w:rPr>
          <w:rFonts w:ascii="Times New Roman" w:hAnsi="Times New Roman" w:eastAsia="Times New Roman" w:cs="Times New Roman"/>
          <w:b/>
          <w:color w:val="000000"/>
        </w:rPr>
        <w:t>The Great Sphinx</w:t>
      </w:r>
    </w:p>
    <w:p w14:paraId="5F421A6A">
      <w:pPr>
        <w:spacing w:line="360" w:lineRule="auto"/>
        <w:ind w:firstLine="420"/>
        <w:jc w:val="left"/>
        <w:textAlignment w:val="center"/>
        <w:rPr>
          <w:color w:val="000000"/>
        </w:rPr>
      </w:pPr>
      <w:r>
        <w:rPr>
          <w:rFonts w:ascii="Times New Roman" w:hAnsi="Times New Roman" w:eastAsia="Times New Roman" w:cs="Times New Roman"/>
          <w:color w:val="000000"/>
        </w:rPr>
        <w:t>The Great Sphinx is a statue of a lion with a man’s head. It’s very large. The Sphinx is about 240 feet long</w:t>
      </w:r>
      <w:r>
        <w:rPr>
          <w:rFonts w:ascii="宋体" w:hAnsi="宋体" w:eastAsia="宋体" w:cs="宋体"/>
          <w:color w:val="000000"/>
        </w:rPr>
        <w:t>（</w:t>
      </w:r>
      <w:r>
        <w:rPr>
          <w:rFonts w:ascii="Times New Roman" w:hAnsi="Times New Roman" w:eastAsia="Times New Roman" w:cs="Times New Roman"/>
          <w:color w:val="000000"/>
        </w:rPr>
        <w:t>about 73m</w:t>
      </w:r>
      <w:r>
        <w:rPr>
          <w:rFonts w:ascii="宋体" w:hAnsi="宋体" w:eastAsia="宋体" w:cs="宋体"/>
          <w:color w:val="000000"/>
        </w:rPr>
        <w:t>）</w:t>
      </w:r>
      <w:r>
        <w:rPr>
          <w:rFonts w:ascii="Times New Roman" w:hAnsi="Times New Roman" w:eastAsia="Times New Roman" w:cs="Times New Roman"/>
          <w:color w:val="000000"/>
        </w:rPr>
        <w:t>and 65 feet high</w:t>
      </w:r>
      <w:r>
        <w:rPr>
          <w:rFonts w:ascii="宋体" w:hAnsi="宋体" w:eastAsia="宋体" w:cs="宋体"/>
          <w:color w:val="000000"/>
        </w:rPr>
        <w:t>（</w:t>
      </w:r>
      <w:r>
        <w:rPr>
          <w:rFonts w:ascii="Times New Roman" w:hAnsi="Times New Roman" w:eastAsia="Times New Roman" w:cs="Times New Roman"/>
          <w:color w:val="000000"/>
        </w:rPr>
        <w:t>about 20 m</w:t>
      </w:r>
      <w:r>
        <w:rPr>
          <w:rFonts w:ascii="宋体" w:hAnsi="宋体" w:eastAsia="宋体" w:cs="宋体"/>
          <w:color w:val="000000"/>
        </w:rPr>
        <w:t>）</w:t>
      </w:r>
      <w:r>
        <w:rPr>
          <w:rFonts w:ascii="Times New Roman" w:hAnsi="Times New Roman" w:eastAsia="Times New Roman" w:cs="Times New Roman"/>
          <w:color w:val="000000"/>
        </w:rPr>
        <w:t>. Its eyes are two meters high! For hundreds of years, the Sphinx has protected the Great Pyramid of Khufu.</w:t>
      </w:r>
    </w:p>
    <w:p w14:paraId="4A18434C">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The article is mainly about _______.</w:t>
      </w:r>
    </w:p>
    <w:p w14:paraId="1F678E1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history of Africa</w:t>
      </w:r>
      <w:r>
        <w:rPr>
          <w:color w:val="000000"/>
        </w:rPr>
        <w:tab/>
      </w:r>
      <w:r>
        <w:rPr>
          <w:color w:val="000000"/>
        </w:rPr>
        <w:t xml:space="preserve">B. </w:t>
      </w:r>
      <w:r>
        <w:rPr>
          <w:rFonts w:ascii="Times New Roman" w:hAnsi="Times New Roman" w:eastAsia="Times New Roman" w:cs="Times New Roman"/>
          <w:color w:val="000000"/>
        </w:rPr>
        <w:t>famous places in Egypt</w:t>
      </w:r>
      <w:r>
        <w:rPr>
          <w:color w:val="000000"/>
        </w:rPr>
        <w:tab/>
      </w:r>
      <w:r>
        <w:rPr>
          <w:color w:val="000000"/>
        </w:rPr>
        <w:t xml:space="preserve">C. </w:t>
      </w:r>
      <w:r>
        <w:rPr>
          <w:rFonts w:ascii="Times New Roman" w:hAnsi="Times New Roman" w:eastAsia="Times New Roman" w:cs="Times New Roman"/>
          <w:color w:val="000000"/>
        </w:rPr>
        <w:t>famous pyramids in Egypt</w:t>
      </w:r>
    </w:p>
    <w:p w14:paraId="67C7C03B">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What do we know about the Arabian Desert?</w:t>
      </w:r>
    </w:p>
    <w:p w14:paraId="0C9D299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is in Western Africa.</w:t>
      </w:r>
    </w:p>
    <w:p w14:paraId="4170539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is dangerous to ride camels here.</w:t>
      </w:r>
    </w:p>
    <w:p w14:paraId="3B75056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takes up</w:t>
      </w:r>
      <w:r>
        <w:rPr>
          <w:rFonts w:ascii="宋体" w:hAnsi="宋体" w:eastAsia="宋体" w:cs="宋体"/>
          <w:color w:val="000000"/>
        </w:rPr>
        <w:t>（占据）</w:t>
      </w:r>
      <w:r>
        <w:rPr>
          <w:rFonts w:ascii="Times New Roman" w:hAnsi="Times New Roman" w:eastAsia="Times New Roman" w:cs="Times New Roman"/>
          <w:color w:val="000000"/>
        </w:rPr>
        <w:t>about twenty-five percent of Egypt’s land.</w:t>
      </w:r>
    </w:p>
    <w:p w14:paraId="6B1A3AA4">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The Valley of the Kings is in _______.</w:t>
      </w:r>
    </w:p>
    <w:p w14:paraId="6E2559A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Arabian Desert</w:t>
      </w:r>
      <w:r>
        <w:rPr>
          <w:color w:val="000000"/>
        </w:rPr>
        <w:tab/>
      </w:r>
      <w:r>
        <w:rPr>
          <w:color w:val="000000"/>
        </w:rPr>
        <w:t xml:space="preserve">B. </w:t>
      </w:r>
      <w:r>
        <w:rPr>
          <w:rFonts w:ascii="Times New Roman" w:hAnsi="Times New Roman" w:eastAsia="Times New Roman" w:cs="Times New Roman"/>
          <w:color w:val="000000"/>
        </w:rPr>
        <w:t>the Great Sphinx</w:t>
      </w:r>
      <w:r>
        <w:rPr>
          <w:color w:val="000000"/>
        </w:rPr>
        <w:tab/>
      </w:r>
      <w:r>
        <w:rPr>
          <w:color w:val="000000"/>
        </w:rPr>
        <w:t xml:space="preserve">C. </w:t>
      </w:r>
      <w:r>
        <w:rPr>
          <w:rFonts w:ascii="Times New Roman" w:hAnsi="Times New Roman" w:eastAsia="Times New Roman" w:cs="Times New Roman"/>
          <w:color w:val="000000"/>
        </w:rPr>
        <w:t>Luxor</w:t>
      </w:r>
    </w:p>
    <w:p w14:paraId="24573CCC">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_______ protects the Great Pyramid of Khufu.</w:t>
      </w:r>
    </w:p>
    <w:p w14:paraId="776B513F">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Luxor</w:t>
      </w:r>
      <w:r>
        <w:rPr>
          <w:color w:val="000000"/>
        </w:rPr>
        <w:tab/>
      </w:r>
      <w:r>
        <w:rPr>
          <w:color w:val="000000"/>
        </w:rPr>
        <w:t xml:space="preserve">B. </w:t>
      </w:r>
      <w:r>
        <w:rPr>
          <w:rFonts w:ascii="Times New Roman" w:hAnsi="Times New Roman" w:eastAsia="Times New Roman" w:cs="Times New Roman"/>
          <w:color w:val="000000"/>
        </w:rPr>
        <w:t>The Nile River</w:t>
      </w:r>
      <w:r>
        <w:rPr>
          <w:color w:val="000000"/>
        </w:rPr>
        <w:tab/>
      </w:r>
      <w:r>
        <w:rPr>
          <w:color w:val="000000"/>
        </w:rPr>
        <w:t xml:space="preserve">C. </w:t>
      </w:r>
      <w:r>
        <w:rPr>
          <w:rFonts w:ascii="Times New Roman" w:hAnsi="Times New Roman" w:eastAsia="Times New Roman" w:cs="Times New Roman"/>
          <w:color w:val="000000"/>
        </w:rPr>
        <w:t>The Great Sphinx</w:t>
      </w:r>
    </w:p>
    <w:p w14:paraId="0DE60A6A">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We can read this article in a _______.</w:t>
      </w:r>
    </w:p>
    <w:p w14:paraId="520E81E1">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diary</w:t>
      </w:r>
      <w:r>
        <w:rPr>
          <w:color w:val="000000"/>
        </w:rPr>
        <w:tab/>
      </w:r>
      <w:r>
        <w:rPr>
          <w:color w:val="000000"/>
        </w:rPr>
        <w:t xml:space="preserve">B. </w:t>
      </w:r>
      <w:r>
        <w:rPr>
          <w:rFonts w:ascii="Times New Roman" w:hAnsi="Times New Roman" w:eastAsia="Times New Roman" w:cs="Times New Roman"/>
          <w:color w:val="000000"/>
        </w:rPr>
        <w:t>newspaper</w:t>
      </w:r>
      <w:r>
        <w:rPr>
          <w:color w:val="000000"/>
        </w:rPr>
        <w:tab/>
      </w:r>
      <w:r>
        <w:rPr>
          <w:color w:val="000000"/>
        </w:rPr>
        <w:t xml:space="preserve">C. </w:t>
      </w:r>
      <w:r>
        <w:rPr>
          <w:rFonts w:ascii="Times New Roman" w:hAnsi="Times New Roman" w:eastAsia="Times New Roman" w:cs="Times New Roman"/>
          <w:color w:val="000000"/>
        </w:rPr>
        <w:t>postcard</w:t>
      </w:r>
    </w:p>
    <w:p w14:paraId="1ECEE32E">
      <w:pPr>
        <w:spacing w:line="360" w:lineRule="auto"/>
        <w:textAlignment w:val="center"/>
        <w:rPr>
          <w:color w:val="000000"/>
        </w:rPr>
      </w:pPr>
      <w:r>
        <w:rPr>
          <w:color w:val="2E75B6"/>
        </w:rPr>
        <w:t>【答案】</w:t>
      </w:r>
      <w:r>
        <w:rPr>
          <w:color w:val="000000"/>
        </w:rPr>
        <w:t>41. B    42. C    43. C    44. C    45. B</w:t>
      </w:r>
    </w:p>
    <w:p w14:paraId="19BF562D">
      <w:pPr>
        <w:spacing w:line="360" w:lineRule="auto"/>
        <w:textAlignment w:val="center"/>
        <w:rPr>
          <w:color w:val="000000"/>
        </w:rPr>
      </w:pPr>
      <w:r>
        <w:rPr>
          <w:color w:val="2E75B6"/>
        </w:rPr>
        <w:t>【解析】</w:t>
      </w:r>
    </w:p>
    <w:p w14:paraId="7F4E1FFC">
      <w:pPr>
        <w:spacing w:line="360" w:lineRule="auto"/>
        <w:jc w:val="left"/>
        <w:textAlignment w:val="center"/>
        <w:rPr>
          <w:color w:val="000000"/>
        </w:rPr>
      </w:pPr>
      <w:r>
        <w:rPr>
          <w:color w:val="000000"/>
        </w:rPr>
        <w:t>【导语】本文主要介绍了埃及的著名景点。</w:t>
      </w:r>
    </w:p>
    <w:p w14:paraId="795512EB">
      <w:pPr>
        <w:spacing w:line="360" w:lineRule="auto"/>
        <w:jc w:val="left"/>
        <w:textAlignment w:val="center"/>
        <w:rPr>
          <w:color w:val="000000"/>
        </w:rPr>
      </w:pPr>
      <w:r>
        <w:rPr>
          <w:color w:val="000000"/>
        </w:rPr>
        <w:t>【41题详解】</w:t>
      </w:r>
    </w:p>
    <w:p w14:paraId="78504499">
      <w:pPr>
        <w:spacing w:line="360" w:lineRule="auto"/>
        <w:jc w:val="left"/>
        <w:textAlignment w:val="center"/>
        <w:rPr>
          <w:color w:val="000000"/>
        </w:rPr>
      </w:pPr>
      <w:r>
        <w:rPr>
          <w:color w:val="000000"/>
        </w:rPr>
        <w:t xml:space="preserve">主旨大意题。根据“Let’s take a look at some wonderful places in the country.”可知本文主要介绍了埃及的著名景点。故选B。 </w:t>
      </w:r>
    </w:p>
    <w:p w14:paraId="0B2C2BA4">
      <w:pPr>
        <w:spacing w:line="360" w:lineRule="auto"/>
        <w:jc w:val="left"/>
        <w:textAlignment w:val="center"/>
        <w:rPr>
          <w:color w:val="000000"/>
        </w:rPr>
      </w:pPr>
      <w:r>
        <w:rPr>
          <w:color w:val="000000"/>
        </w:rPr>
        <w:t>【42题详解】</w:t>
      </w:r>
    </w:p>
    <w:p w14:paraId="784365D3">
      <w:pPr>
        <w:spacing w:line="360" w:lineRule="auto"/>
        <w:jc w:val="left"/>
        <w:textAlignment w:val="center"/>
        <w:rPr>
          <w:color w:val="000000"/>
        </w:rPr>
      </w:pPr>
      <w:r>
        <w:rPr>
          <w:color w:val="000000"/>
        </w:rPr>
        <w:t>细节理解题。根据“It takes up（占据）nearly one-quarter of Egypt’s land”可知阿拉伯沙漠占据了埃及近四分之一的土地，即大约25%。故选C。</w:t>
      </w:r>
    </w:p>
    <w:p w14:paraId="4825EC95">
      <w:pPr>
        <w:spacing w:line="360" w:lineRule="auto"/>
        <w:jc w:val="left"/>
        <w:textAlignment w:val="center"/>
        <w:rPr>
          <w:color w:val="000000"/>
        </w:rPr>
      </w:pPr>
      <w:r>
        <w:rPr>
          <w:color w:val="000000"/>
        </w:rPr>
        <w:t>【43题详解】</w:t>
      </w:r>
    </w:p>
    <w:p w14:paraId="458C3693">
      <w:pPr>
        <w:spacing w:line="360" w:lineRule="auto"/>
        <w:jc w:val="left"/>
        <w:textAlignment w:val="center"/>
        <w:rPr>
          <w:color w:val="000000"/>
        </w:rPr>
      </w:pPr>
      <w:r>
        <w:rPr>
          <w:color w:val="000000"/>
        </w:rPr>
        <w:t>细节理解题。根据“Many people visit Luxor every year. Some famous places are there, like the Valley of the Kings and the Valley of the Queens.”可知帝王谷在卢克索。故选C。</w:t>
      </w:r>
    </w:p>
    <w:p w14:paraId="01634336">
      <w:pPr>
        <w:spacing w:line="360" w:lineRule="auto"/>
        <w:jc w:val="left"/>
        <w:textAlignment w:val="center"/>
        <w:rPr>
          <w:color w:val="000000"/>
        </w:rPr>
      </w:pPr>
      <w:r>
        <w:rPr>
          <w:color w:val="000000"/>
        </w:rPr>
        <w:t>【44题详解】</w:t>
      </w:r>
    </w:p>
    <w:p w14:paraId="0E4E7DC4">
      <w:pPr>
        <w:spacing w:line="360" w:lineRule="auto"/>
        <w:jc w:val="left"/>
        <w:textAlignment w:val="center"/>
        <w:rPr>
          <w:color w:val="000000"/>
        </w:rPr>
      </w:pPr>
      <w:r>
        <w:rPr>
          <w:color w:val="000000"/>
        </w:rPr>
        <w:t>细节理解题。根据“the Sphinx has protected the Great Pyramid of Khufu.”可知狮身人面像保护了胡夫大金字塔。故选C。</w:t>
      </w:r>
    </w:p>
    <w:p w14:paraId="0F753C91">
      <w:pPr>
        <w:spacing w:line="360" w:lineRule="auto"/>
        <w:jc w:val="left"/>
        <w:textAlignment w:val="center"/>
        <w:rPr>
          <w:color w:val="000000"/>
        </w:rPr>
      </w:pPr>
      <w:r>
        <w:rPr>
          <w:color w:val="000000"/>
        </w:rPr>
        <w:t>【45题详解】</w:t>
      </w:r>
    </w:p>
    <w:p w14:paraId="253201D5">
      <w:pPr>
        <w:spacing w:line="360" w:lineRule="auto"/>
        <w:jc w:val="left"/>
        <w:textAlignment w:val="center"/>
        <w:rPr>
          <w:color w:val="000000"/>
        </w:rPr>
      </w:pPr>
      <w:r>
        <w:rPr>
          <w:color w:val="000000"/>
        </w:rPr>
        <w:t>推理判断题。本文主要介绍了埃及的著名景点，故文章可能出现在报纸上。故选B。</w:t>
      </w:r>
    </w:p>
    <w:p w14:paraId="7FA8E654">
      <w:pPr>
        <w:spacing w:line="360" w:lineRule="auto"/>
        <w:jc w:val="left"/>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综合语言运用（共两节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33FEE972">
      <w:pPr>
        <w:spacing w:line="360"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p>
    <w:p w14:paraId="6BF13768">
      <w:pPr>
        <w:spacing w:line="360" w:lineRule="auto"/>
        <w:jc w:val="left"/>
        <w:textAlignment w:val="center"/>
        <w:rPr>
          <w:color w:val="000000"/>
        </w:rPr>
      </w:pPr>
      <w:r>
        <w:rPr>
          <w:rFonts w:ascii="宋体" w:hAnsi="宋体" w:eastAsia="宋体" w:cs="宋体"/>
          <w:b/>
          <w:color w:val="000000"/>
          <w:sz w:val="24"/>
        </w:rPr>
        <w:t>单词拼写（共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E52A72A">
      <w:pPr>
        <w:spacing w:line="360" w:lineRule="auto"/>
        <w:jc w:val="left"/>
        <w:textAlignment w:val="center"/>
        <w:rPr>
          <w:color w:val="000000"/>
        </w:rPr>
      </w:pPr>
      <w:r>
        <w:rPr>
          <w:rFonts w:ascii="宋体" w:hAnsi="宋体" w:eastAsia="宋体" w:cs="宋体"/>
          <w:b/>
          <w:color w:val="000000"/>
          <w:sz w:val="24"/>
        </w:rPr>
        <w:t>根据汉语提示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用词语的正确形式填空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每空一词。</w:t>
      </w:r>
    </w:p>
    <w:p w14:paraId="1A2CF0AD">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 xml:space="preserve">This hotel used to </w:t>
      </w:r>
      <w:r>
        <w:rPr>
          <w:color w:val="000000"/>
        </w:rPr>
        <w:t>_______</w:t>
      </w:r>
      <w:r>
        <w:rPr>
          <w:rFonts w:ascii="宋体" w:hAnsi="宋体" w:eastAsia="宋体" w:cs="宋体"/>
          <w:color w:val="000000"/>
        </w:rPr>
        <w:t>（提供）</w:t>
      </w:r>
      <w:r>
        <w:rPr>
          <w:rFonts w:ascii="Times New Roman" w:hAnsi="Times New Roman" w:eastAsia="Times New Roman" w:cs="Times New Roman"/>
          <w:color w:val="000000"/>
        </w:rPr>
        <w:t>delicious breakfast for its tourists.</w:t>
      </w:r>
    </w:p>
    <w:p w14:paraId="770EE3B9">
      <w:pPr>
        <w:spacing w:line="360" w:lineRule="auto"/>
        <w:textAlignment w:val="center"/>
        <w:rPr>
          <w:color w:val="000000"/>
        </w:rPr>
      </w:pPr>
      <w:r>
        <w:rPr>
          <w:color w:val="2E75B6"/>
        </w:rPr>
        <w:t>【答案】</w:t>
      </w:r>
      <w:r>
        <w:rPr>
          <w:rFonts w:ascii="Times New Roman" w:hAnsi="Times New Roman" w:eastAsia="Times New Roman" w:cs="Times New Roman"/>
          <w:color w:val="000000"/>
        </w:rPr>
        <w:t>provide</w:t>
      </w:r>
    </w:p>
    <w:p w14:paraId="32BD7DB0">
      <w:pPr>
        <w:spacing w:line="360" w:lineRule="auto"/>
        <w:textAlignment w:val="center"/>
        <w:rPr>
          <w:color w:val="000000"/>
        </w:rPr>
      </w:pPr>
      <w:r>
        <w:rPr>
          <w:color w:val="2E75B6"/>
        </w:rPr>
        <w:t>【解析】</w:t>
      </w:r>
    </w:p>
    <w:p w14:paraId="3119D84C">
      <w:pPr>
        <w:spacing w:line="360" w:lineRule="auto"/>
        <w:jc w:val="left"/>
        <w:textAlignment w:val="center"/>
        <w:rPr>
          <w:color w:val="000000"/>
        </w:rPr>
      </w:pPr>
      <w:r>
        <w:rPr>
          <w:color w:val="000000"/>
        </w:rPr>
        <w:t>【详解】句意：这家酒店过去常常为游客提供美味的早餐。provide sth. for sb.“为某人提供某物”，used to do sth.“过去常常做某事”。故填provide。</w:t>
      </w:r>
    </w:p>
    <w:p w14:paraId="7CA79BC6">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 xml:space="preserve">Why does Linda stand there alone in </w:t>
      </w:r>
      <w:r>
        <w:rPr>
          <w:color w:val="000000"/>
        </w:rPr>
        <w:t>_______</w:t>
      </w:r>
      <w:r>
        <w:rPr>
          <w:rFonts w:ascii="宋体" w:hAnsi="宋体" w:eastAsia="宋体" w:cs="宋体"/>
          <w:color w:val="000000"/>
        </w:rPr>
        <w:t>（沉默）</w:t>
      </w:r>
      <w:r>
        <w:rPr>
          <w:rFonts w:ascii="Times New Roman" w:hAnsi="Times New Roman" w:eastAsia="Times New Roman" w:cs="Times New Roman"/>
          <w:color w:val="000000"/>
        </w:rPr>
        <w:t>?</w:t>
      </w:r>
    </w:p>
    <w:p w14:paraId="319F85F8">
      <w:pPr>
        <w:spacing w:line="360" w:lineRule="auto"/>
        <w:textAlignment w:val="center"/>
        <w:rPr>
          <w:color w:val="000000"/>
        </w:rPr>
      </w:pPr>
      <w:r>
        <w:rPr>
          <w:color w:val="2E75B6"/>
        </w:rPr>
        <w:t>【答案】</w:t>
      </w:r>
      <w:r>
        <w:rPr>
          <w:rFonts w:ascii="Times New Roman" w:hAnsi="Times New Roman" w:eastAsia="Times New Roman" w:cs="Times New Roman"/>
          <w:color w:val="000000"/>
        </w:rPr>
        <w:t>silence</w:t>
      </w:r>
    </w:p>
    <w:p w14:paraId="75C52BB8">
      <w:pPr>
        <w:spacing w:line="360" w:lineRule="auto"/>
        <w:textAlignment w:val="center"/>
        <w:rPr>
          <w:color w:val="000000"/>
        </w:rPr>
      </w:pPr>
      <w:r>
        <w:rPr>
          <w:color w:val="2E75B6"/>
        </w:rPr>
        <w:t>【解析】</w:t>
      </w:r>
    </w:p>
    <w:p w14:paraId="18CD73B5">
      <w:pPr>
        <w:spacing w:line="360" w:lineRule="auto"/>
        <w:jc w:val="left"/>
        <w:textAlignment w:val="center"/>
        <w:rPr>
          <w:color w:val="000000"/>
        </w:rPr>
      </w:pPr>
      <w:r>
        <w:rPr>
          <w:color w:val="000000"/>
        </w:rPr>
        <w:t>【详解】句意：为什么琳达一个人默默地站在那里？根据中文含义可知，需要名词作宾语，silence“沉默”符合句意，故填silence。</w:t>
      </w:r>
    </w:p>
    <w:p w14:paraId="2D81D3D4">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 xml:space="preserve">We’re </w:t>
      </w:r>
      <w:r>
        <w:rPr>
          <w:color w:val="000000"/>
        </w:rPr>
        <w:t>_______</w:t>
      </w:r>
      <w:r>
        <w:rPr>
          <w:rFonts w:ascii="宋体" w:hAnsi="宋体" w:eastAsia="宋体" w:cs="宋体"/>
          <w:color w:val="000000"/>
        </w:rPr>
        <w:t>（考虑）</w:t>
      </w:r>
      <w:r>
        <w:rPr>
          <w:rFonts w:ascii="Times New Roman" w:hAnsi="Times New Roman" w:eastAsia="Times New Roman" w:cs="Times New Roman"/>
          <w:color w:val="000000"/>
        </w:rPr>
        <w:t>when to hold the English party.</w:t>
      </w:r>
    </w:p>
    <w:p w14:paraId="4348B4E9">
      <w:pPr>
        <w:spacing w:line="360" w:lineRule="auto"/>
        <w:textAlignment w:val="center"/>
        <w:rPr>
          <w:color w:val="000000"/>
        </w:rPr>
      </w:pPr>
      <w:r>
        <w:rPr>
          <w:color w:val="2E75B6"/>
        </w:rPr>
        <w:t>【答案】</w:t>
      </w:r>
      <w:r>
        <w:rPr>
          <w:rFonts w:ascii="Times New Roman" w:hAnsi="Times New Roman" w:eastAsia="Times New Roman" w:cs="Times New Roman"/>
          <w:color w:val="000000"/>
        </w:rPr>
        <w:t>considering</w:t>
      </w:r>
    </w:p>
    <w:p w14:paraId="588E4D04">
      <w:pPr>
        <w:spacing w:line="360" w:lineRule="auto"/>
        <w:textAlignment w:val="center"/>
        <w:rPr>
          <w:color w:val="000000"/>
        </w:rPr>
      </w:pPr>
      <w:r>
        <w:rPr>
          <w:color w:val="2E75B6"/>
        </w:rPr>
        <w:t>【解析】</w:t>
      </w:r>
    </w:p>
    <w:p w14:paraId="423ECEC2">
      <w:pPr>
        <w:spacing w:line="360" w:lineRule="auto"/>
        <w:jc w:val="left"/>
        <w:textAlignment w:val="center"/>
        <w:rPr>
          <w:color w:val="000000"/>
        </w:rPr>
      </w:pPr>
      <w:r>
        <w:rPr>
          <w:color w:val="000000"/>
        </w:rPr>
        <w:t>【详解】句意：我们正在考虑什么时候举行英语晚会。consider“考虑”，根据语境可知，应用现在进行时，consider的现在分词为considering。故填considering。</w:t>
      </w:r>
    </w:p>
    <w:p w14:paraId="00409855">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 xml:space="preserve">We can’t do anything without a </w:t>
      </w:r>
      <w:r>
        <w:rPr>
          <w:color w:val="000000"/>
        </w:rPr>
        <w:t>_______</w:t>
      </w:r>
      <w:r>
        <w:rPr>
          <w:rFonts w:ascii="宋体" w:hAnsi="宋体" w:eastAsia="宋体" w:cs="宋体"/>
          <w:color w:val="000000"/>
        </w:rPr>
        <w:t>（健康的）</w:t>
      </w:r>
      <w:r>
        <w:rPr>
          <w:rFonts w:ascii="Times New Roman" w:hAnsi="Times New Roman" w:eastAsia="Times New Roman" w:cs="Times New Roman"/>
          <w:color w:val="000000"/>
        </w:rPr>
        <w:t>body.</w:t>
      </w:r>
    </w:p>
    <w:p w14:paraId="1F38F6A7">
      <w:pPr>
        <w:spacing w:line="360" w:lineRule="auto"/>
        <w:textAlignment w:val="center"/>
        <w:rPr>
          <w:color w:val="000000"/>
        </w:rPr>
      </w:pPr>
      <w:r>
        <w:rPr>
          <w:color w:val="2E75B6"/>
        </w:rPr>
        <w:t>【答案】</w:t>
      </w:r>
      <w:r>
        <w:rPr>
          <w:rFonts w:ascii="Times New Roman" w:hAnsi="Times New Roman" w:eastAsia="Times New Roman" w:cs="Times New Roman"/>
          <w:color w:val="000000"/>
        </w:rPr>
        <w:t>healthy</w:t>
      </w:r>
    </w:p>
    <w:p w14:paraId="5647D7ED">
      <w:pPr>
        <w:spacing w:line="360" w:lineRule="auto"/>
        <w:textAlignment w:val="center"/>
        <w:rPr>
          <w:color w:val="000000"/>
        </w:rPr>
      </w:pPr>
      <w:r>
        <w:rPr>
          <w:color w:val="2E75B6"/>
        </w:rPr>
        <w:t>【解析】</w:t>
      </w:r>
    </w:p>
    <w:p w14:paraId="54CE2118">
      <w:pPr>
        <w:spacing w:line="360" w:lineRule="auto"/>
        <w:jc w:val="left"/>
        <w:textAlignment w:val="center"/>
        <w:rPr>
          <w:color w:val="000000"/>
        </w:rPr>
      </w:pPr>
      <w:r>
        <w:rPr>
          <w:color w:val="000000"/>
        </w:rPr>
        <w:t>【详解】句意：没有健康的身体，我们什么都做不了。修饰名词body用形容词healthy“健康的”。故填healthy。</w:t>
      </w:r>
    </w:p>
    <w:p w14:paraId="18742D14">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 xml:space="preserve">I live on the </w:t>
      </w:r>
      <w:r>
        <w:rPr>
          <w:color w:val="000000"/>
        </w:rPr>
        <w:t>________</w:t>
      </w:r>
      <w:r>
        <w:rPr>
          <w:rFonts w:ascii="Times New Roman" w:hAnsi="Times New Roman" w:eastAsia="Times New Roman" w:cs="Times New Roman"/>
          <w:color w:val="000000"/>
        </w:rPr>
        <w:t xml:space="preserve"> </w:t>
      </w:r>
      <w:r>
        <w:rPr>
          <w:color w:val="000000"/>
        </w:rPr>
        <w:t>(</w:t>
      </w:r>
      <w:r>
        <w:rPr>
          <w:rFonts w:ascii="宋体" w:hAnsi="宋体" w:eastAsia="宋体" w:cs="宋体"/>
          <w:color w:val="000000"/>
        </w:rPr>
        <w:t>第九</w:t>
      </w:r>
      <w:r>
        <w:rPr>
          <w:rFonts w:ascii="Times New Roman" w:hAnsi="Times New Roman" w:eastAsia="Times New Roman" w:cs="Times New Roman"/>
          <w:color w:val="000000"/>
        </w:rPr>
        <w:t>) floor of the building.</w:t>
      </w:r>
    </w:p>
    <w:p w14:paraId="3EBE4CFD">
      <w:pPr>
        <w:spacing w:line="360" w:lineRule="auto"/>
        <w:textAlignment w:val="center"/>
        <w:rPr>
          <w:color w:val="000000"/>
        </w:rPr>
      </w:pPr>
      <w:r>
        <w:rPr>
          <w:color w:val="2E75B6"/>
        </w:rPr>
        <w:t>【答案】</w:t>
      </w:r>
      <w:r>
        <w:rPr>
          <w:rFonts w:ascii="Times New Roman" w:hAnsi="Times New Roman" w:eastAsia="Times New Roman" w:cs="Times New Roman"/>
          <w:color w:val="000000"/>
        </w:rPr>
        <w:t>ninth</w:t>
      </w:r>
    </w:p>
    <w:p w14:paraId="3268F773">
      <w:pPr>
        <w:spacing w:line="360" w:lineRule="auto"/>
        <w:textAlignment w:val="center"/>
        <w:rPr>
          <w:color w:val="000000"/>
        </w:rPr>
      </w:pPr>
      <w:r>
        <w:rPr>
          <w:color w:val="2E75B6"/>
        </w:rPr>
        <w:t>【解析】</w:t>
      </w:r>
    </w:p>
    <w:p w14:paraId="33139851">
      <w:pPr>
        <w:spacing w:line="360" w:lineRule="auto"/>
        <w:jc w:val="left"/>
        <w:textAlignment w:val="center"/>
        <w:rPr>
          <w:color w:val="000000"/>
        </w:rPr>
      </w:pPr>
      <w:r>
        <w:rPr>
          <w:color w:val="000000"/>
        </w:rPr>
        <w:t>【详解】句意：我住在这栋楼的九楼。根据中文提示可知，空处应填序数词ninth“第九”。故填ninth。</w:t>
      </w:r>
    </w:p>
    <w:p w14:paraId="49F0C6E0">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p>
    <w:p w14:paraId="41A17230">
      <w:pPr>
        <w:spacing w:line="360" w:lineRule="auto"/>
        <w:jc w:val="left"/>
        <w:textAlignment w:val="center"/>
        <w:rPr>
          <w:color w:val="000000"/>
        </w:rPr>
      </w:pPr>
      <w:r>
        <w:rPr>
          <w:rFonts w:ascii="宋体" w:hAnsi="宋体" w:eastAsia="宋体" w:cs="宋体"/>
          <w:b/>
          <w:color w:val="000000"/>
          <w:sz w:val="24"/>
        </w:rPr>
        <w:t>补全对话（共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7A5E628">
      <w:pPr>
        <w:spacing w:line="360" w:lineRule="auto"/>
        <w:jc w:val="left"/>
        <w:textAlignment w:val="center"/>
        <w:rPr>
          <w:color w:val="000000"/>
        </w:rPr>
      </w:pPr>
      <w:r>
        <w:rPr>
          <w:rFonts w:ascii="宋体" w:hAnsi="宋体" w:eastAsia="宋体" w:cs="宋体"/>
          <w:color w:val="000000"/>
        </w:rPr>
        <w:t>根据对话内容将下面的选项填入对话</w:t>
      </w:r>
      <w:r>
        <w:rPr>
          <w:color w:val="000000"/>
        </w:rPr>
        <w:t>中，</w:t>
      </w:r>
      <w:r>
        <w:rPr>
          <w:rFonts w:ascii="宋体" w:hAnsi="宋体" w:eastAsia="宋体" w:cs="宋体"/>
          <w:color w:val="000000"/>
        </w:rPr>
        <w:t>使对话内容完整。</w:t>
      </w:r>
    </w:p>
    <w:p w14:paraId="28F05244">
      <w:pPr>
        <w:spacing w:line="360" w:lineRule="auto"/>
        <w:jc w:val="left"/>
        <w:textAlignment w:val="center"/>
        <w:rPr>
          <w:color w:val="000000"/>
        </w:rPr>
      </w:pPr>
      <w:r>
        <w:rPr>
          <w:rFonts w:ascii="Times New Roman" w:hAnsi="Times New Roman" w:eastAsia="Times New Roman" w:cs="Times New Roman"/>
          <w:color w:val="000000"/>
        </w:rPr>
        <w:t xml:space="preserve">A: Hi, Daisy. Next Sunday is my 15 birthday. I’d like to hold a party at my house. </w:t>
      </w:r>
      <w:r>
        <w:rPr>
          <w:color w:val="000000"/>
          <w:u w:val="single"/>
        </w:rPr>
        <w:t>____51____</w:t>
      </w:r>
      <w:r>
        <w:rPr>
          <w:rFonts w:ascii="Times New Roman" w:hAnsi="Times New Roman" w:eastAsia="Times New Roman" w:cs="Times New Roman"/>
          <w:color w:val="000000"/>
        </w:rPr>
        <w:t xml:space="preserve"> </w:t>
      </w:r>
    </w:p>
    <w:p w14:paraId="1B0C8C38">
      <w:pPr>
        <w:spacing w:line="360" w:lineRule="auto"/>
        <w:jc w:val="left"/>
        <w:textAlignment w:val="center"/>
        <w:rPr>
          <w:color w:val="000000"/>
        </w:rPr>
      </w:pPr>
      <w:r>
        <w:rPr>
          <w:rFonts w:ascii="Times New Roman" w:hAnsi="Times New Roman" w:eastAsia="Times New Roman" w:cs="Times New Roman"/>
          <w:color w:val="000000"/>
        </w:rPr>
        <w:t xml:space="preserve">B: Sure, I’d love to. </w:t>
      </w:r>
    </w:p>
    <w:p w14:paraId="5DF7073D">
      <w:pPr>
        <w:spacing w:line="360" w:lineRule="auto"/>
        <w:jc w:val="left"/>
        <w:textAlignment w:val="center"/>
        <w:rPr>
          <w:color w:val="000000"/>
        </w:rPr>
      </w:pPr>
      <w:r>
        <w:rPr>
          <w:rFonts w:ascii="Times New Roman" w:hAnsi="Times New Roman" w:eastAsia="Times New Roman" w:cs="Times New Roman"/>
          <w:color w:val="000000"/>
        </w:rPr>
        <w:t xml:space="preserve">A: Great! I’ll need your help. </w:t>
      </w:r>
      <w:r>
        <w:rPr>
          <w:color w:val="000000"/>
          <w:u w:val="single"/>
        </w:rPr>
        <w:t>____52____</w:t>
      </w:r>
      <w:r>
        <w:rPr>
          <w:rFonts w:ascii="Times New Roman" w:hAnsi="Times New Roman" w:eastAsia="Times New Roman" w:cs="Times New Roman"/>
          <w:color w:val="000000"/>
        </w:rPr>
        <w:t xml:space="preserve"> </w:t>
      </w:r>
    </w:p>
    <w:p w14:paraId="45201793">
      <w:pPr>
        <w:spacing w:line="360" w:lineRule="auto"/>
        <w:jc w:val="left"/>
        <w:textAlignment w:val="center"/>
        <w:rPr>
          <w:color w:val="000000"/>
        </w:rPr>
      </w:pPr>
      <w:r>
        <w:rPr>
          <w:rFonts w:ascii="Times New Roman" w:hAnsi="Times New Roman" w:eastAsia="Times New Roman" w:cs="Times New Roman"/>
          <w:color w:val="000000"/>
        </w:rPr>
        <w:t xml:space="preserve">B: Yeah. How many people will come? </w:t>
      </w:r>
    </w:p>
    <w:p w14:paraId="3A7A21FD">
      <w:pPr>
        <w:spacing w:line="360" w:lineRule="auto"/>
        <w:jc w:val="left"/>
        <w:textAlignment w:val="center"/>
        <w:rPr>
          <w:color w:val="000000"/>
        </w:rPr>
      </w:pPr>
      <w:r>
        <w:rPr>
          <w:rFonts w:ascii="Times New Roman" w:hAnsi="Times New Roman" w:eastAsia="Times New Roman" w:cs="Times New Roman"/>
          <w:color w:val="000000"/>
        </w:rPr>
        <w:t xml:space="preserve">A: I don’t know. Maybe about 12. </w:t>
      </w:r>
    </w:p>
    <w:p w14:paraId="69B5D4B4">
      <w:pPr>
        <w:spacing w:line="360" w:lineRule="auto"/>
        <w:jc w:val="left"/>
        <w:textAlignment w:val="center"/>
        <w:rPr>
          <w:color w:val="000000"/>
        </w:rPr>
      </w:pPr>
      <w:r>
        <w:rPr>
          <w:rFonts w:ascii="Times New Roman" w:hAnsi="Times New Roman" w:eastAsia="Times New Roman" w:cs="Times New Roman"/>
          <w:color w:val="000000"/>
        </w:rPr>
        <w:t xml:space="preserve">B: OK. You can give me a list of the names and </w:t>
      </w:r>
      <w:r>
        <w:rPr>
          <w:color w:val="000000"/>
          <w:u w:val="single"/>
        </w:rPr>
        <w:t>____53____</w:t>
      </w:r>
      <w:r>
        <w:rPr>
          <w:rFonts w:ascii="Times New Roman" w:hAnsi="Times New Roman" w:eastAsia="Times New Roman" w:cs="Times New Roman"/>
          <w:color w:val="000000"/>
        </w:rPr>
        <w:t xml:space="preserve"> What about the food? </w:t>
      </w:r>
    </w:p>
    <w:p w14:paraId="208626F4">
      <w:pPr>
        <w:spacing w:line="360" w:lineRule="auto"/>
        <w:jc w:val="left"/>
        <w:textAlignment w:val="center"/>
        <w:rPr>
          <w:color w:val="000000"/>
        </w:rPr>
      </w:pPr>
      <w:r>
        <w:rPr>
          <w:rFonts w:ascii="Times New Roman" w:hAnsi="Times New Roman" w:eastAsia="Times New Roman" w:cs="Times New Roman"/>
          <w:color w:val="000000"/>
        </w:rPr>
        <w:t xml:space="preserve">A: Uh, I don’t think about it. </w:t>
      </w:r>
      <w:r>
        <w:rPr>
          <w:color w:val="000000"/>
          <w:u w:val="single"/>
        </w:rPr>
        <w:t>____54____</w:t>
      </w:r>
      <w:r>
        <w:rPr>
          <w:rFonts w:ascii="Times New Roman" w:hAnsi="Times New Roman" w:eastAsia="Times New Roman" w:cs="Times New Roman"/>
          <w:color w:val="000000"/>
        </w:rPr>
        <w:t xml:space="preserve"> </w:t>
      </w:r>
    </w:p>
    <w:p w14:paraId="45339897">
      <w:pPr>
        <w:spacing w:line="360" w:lineRule="auto"/>
        <w:jc w:val="left"/>
        <w:textAlignment w:val="center"/>
        <w:rPr>
          <w:color w:val="000000"/>
        </w:rPr>
      </w:pPr>
      <w:r>
        <w:rPr>
          <w:rFonts w:ascii="Times New Roman" w:hAnsi="Times New Roman" w:eastAsia="Times New Roman" w:cs="Times New Roman"/>
          <w:color w:val="000000"/>
        </w:rPr>
        <w:t xml:space="preserve">B: Yeah, sure. Are you going to have any party games? </w:t>
      </w:r>
    </w:p>
    <w:p w14:paraId="2144A8AB">
      <w:pPr>
        <w:spacing w:line="360" w:lineRule="auto"/>
        <w:jc w:val="left"/>
        <w:textAlignment w:val="center"/>
        <w:rPr>
          <w:color w:val="000000"/>
        </w:rPr>
      </w:pPr>
      <w:r>
        <w:rPr>
          <w:rFonts w:ascii="Times New Roman" w:hAnsi="Times New Roman" w:eastAsia="Times New Roman" w:cs="Times New Roman"/>
          <w:color w:val="000000"/>
        </w:rPr>
        <w:t xml:space="preserve">A: </w:t>
      </w:r>
      <w:r>
        <w:rPr>
          <w:color w:val="000000"/>
          <w:u w:val="single"/>
        </w:rPr>
        <w:t>____55____</w:t>
      </w:r>
      <w:r>
        <w:rPr>
          <w:rFonts w:ascii="Times New Roman" w:hAnsi="Times New Roman" w:eastAsia="Times New Roman" w:cs="Times New Roman"/>
          <w:color w:val="000000"/>
        </w:rPr>
        <w:t xml:space="preserve"> Can you organize some? </w:t>
      </w:r>
    </w:p>
    <w:p w14:paraId="0D00BF27">
      <w:pPr>
        <w:spacing w:line="360" w:lineRule="auto"/>
        <w:jc w:val="left"/>
        <w:textAlignment w:val="center"/>
        <w:rPr>
          <w:color w:val="000000"/>
        </w:rPr>
      </w:pPr>
      <w:r>
        <w:rPr>
          <w:rFonts w:ascii="Times New Roman" w:hAnsi="Times New Roman" w:eastAsia="Times New Roman" w:cs="Times New Roman"/>
          <w:color w:val="000000"/>
        </w:rPr>
        <w:t xml:space="preserve">B: Hey, wait a moment. Is this your party, or my party? </w:t>
      </w:r>
    </w:p>
    <w:p w14:paraId="7F46A525">
      <w:pPr>
        <w:spacing w:line="360" w:lineRule="auto"/>
        <w:jc w:val="left"/>
        <w:textAlignment w:val="center"/>
        <w:rPr>
          <w:color w:val="000000"/>
        </w:rPr>
      </w:pPr>
      <w:r>
        <w:rPr>
          <w:rFonts w:ascii="Times New Roman" w:hAnsi="Times New Roman" w:eastAsia="Times New Roman" w:cs="Times New Roman"/>
          <w:color w:val="000000"/>
        </w:rPr>
        <w:t>A: Haha…</w:t>
      </w:r>
    </w:p>
    <w:p w14:paraId="16CA3D1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Would you like to come?</w:t>
      </w:r>
    </w:p>
    <w:p w14:paraId="241A0C72">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I’ll help you with the invitations.</w:t>
      </w:r>
    </w:p>
    <w:p w14:paraId="1DC0770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Can you bring some fruit and snacks?</w:t>
      </w:r>
    </w:p>
    <w:p w14:paraId="32D56CB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Can you help me organize it?</w:t>
      </w:r>
    </w:p>
    <w:p w14:paraId="000F89E2">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Sure, playing games is a good idea.</w:t>
      </w:r>
    </w:p>
    <w:p w14:paraId="79B4D505">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I’m sorry about that.</w:t>
      </w:r>
    </w:p>
    <w:p w14:paraId="7E46AF57">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Sorry, I don’t like playing games.</w:t>
      </w:r>
    </w:p>
    <w:p w14:paraId="409C3008">
      <w:pPr>
        <w:spacing w:line="360" w:lineRule="auto"/>
        <w:textAlignment w:val="center"/>
        <w:rPr>
          <w:color w:val="000000"/>
        </w:rPr>
      </w:pPr>
      <w:r>
        <w:rPr>
          <w:color w:val="2E75B6"/>
        </w:rPr>
        <w:t>【答案】</w:t>
      </w:r>
      <w:r>
        <w:rPr>
          <w:color w:val="000000"/>
        </w:rPr>
        <w:t>51. A    52. D    53. B    54. C    55. E</w:t>
      </w:r>
    </w:p>
    <w:p w14:paraId="0E31FD61">
      <w:pPr>
        <w:spacing w:line="360" w:lineRule="auto"/>
        <w:textAlignment w:val="center"/>
        <w:rPr>
          <w:color w:val="000000"/>
        </w:rPr>
      </w:pPr>
      <w:r>
        <w:rPr>
          <w:color w:val="2E75B6"/>
        </w:rPr>
        <w:t>【解析】</w:t>
      </w:r>
    </w:p>
    <w:p w14:paraId="6A5C8490">
      <w:pPr>
        <w:spacing w:line="360" w:lineRule="auto"/>
        <w:jc w:val="left"/>
        <w:textAlignment w:val="center"/>
        <w:rPr>
          <w:color w:val="000000"/>
        </w:rPr>
      </w:pPr>
      <w:r>
        <w:rPr>
          <w:color w:val="000000"/>
        </w:rPr>
        <w:t>【导语】本文主要介绍了A下周日要举办的生日派对。</w:t>
      </w:r>
    </w:p>
    <w:p w14:paraId="2D1E90E1">
      <w:pPr>
        <w:spacing w:line="360" w:lineRule="auto"/>
        <w:jc w:val="left"/>
        <w:textAlignment w:val="center"/>
        <w:rPr>
          <w:color w:val="000000"/>
        </w:rPr>
      </w:pPr>
      <w:r>
        <w:rPr>
          <w:color w:val="000000"/>
        </w:rPr>
        <w:t>【51题详解】</w:t>
      </w:r>
    </w:p>
    <w:p w14:paraId="61D59451">
      <w:pPr>
        <w:spacing w:line="360" w:lineRule="auto"/>
        <w:jc w:val="left"/>
        <w:textAlignment w:val="center"/>
        <w:rPr>
          <w:color w:val="000000"/>
        </w:rPr>
      </w:pPr>
      <w:r>
        <w:rPr>
          <w:color w:val="000000"/>
        </w:rPr>
        <w:t>根据“I’d like to hold a party at my house”可知此处询问对方是否愿意来，选项A“你想要来吗”符合语境。故选A。</w:t>
      </w:r>
    </w:p>
    <w:p w14:paraId="16CD48A5">
      <w:pPr>
        <w:spacing w:line="360" w:lineRule="auto"/>
        <w:jc w:val="left"/>
        <w:textAlignment w:val="center"/>
        <w:rPr>
          <w:color w:val="000000"/>
        </w:rPr>
      </w:pPr>
      <w:r>
        <w:rPr>
          <w:color w:val="000000"/>
        </w:rPr>
        <w:t>【52题详解】</w:t>
      </w:r>
    </w:p>
    <w:p w14:paraId="754BED93">
      <w:pPr>
        <w:spacing w:line="360" w:lineRule="auto"/>
        <w:jc w:val="left"/>
        <w:textAlignment w:val="center"/>
        <w:rPr>
          <w:color w:val="000000"/>
        </w:rPr>
      </w:pPr>
      <w:r>
        <w:rPr>
          <w:color w:val="000000"/>
        </w:rPr>
        <w:t>根据“I’ll need your help”可知此处询问对方是否愿意帮助，选项D“你能帮助我组织吗”符合语境。故选D。</w:t>
      </w:r>
    </w:p>
    <w:p w14:paraId="5E2FBD9A">
      <w:pPr>
        <w:spacing w:line="360" w:lineRule="auto"/>
        <w:jc w:val="left"/>
        <w:textAlignment w:val="center"/>
        <w:rPr>
          <w:color w:val="000000"/>
        </w:rPr>
      </w:pPr>
      <w:r>
        <w:rPr>
          <w:color w:val="000000"/>
        </w:rPr>
        <w:t>【53题详解】</w:t>
      </w:r>
    </w:p>
    <w:p w14:paraId="752C7B39">
      <w:pPr>
        <w:spacing w:line="360" w:lineRule="auto"/>
        <w:jc w:val="left"/>
        <w:textAlignment w:val="center"/>
        <w:rPr>
          <w:color w:val="000000"/>
        </w:rPr>
      </w:pPr>
      <w:r>
        <w:rPr>
          <w:color w:val="000000"/>
        </w:rPr>
        <w:t>根据“You can give me a list of the names and”可知给他一份名单，选项B“我会帮你处理邀请”符合语境。故选B。</w:t>
      </w:r>
    </w:p>
    <w:p w14:paraId="0FE97CDC">
      <w:pPr>
        <w:spacing w:line="360" w:lineRule="auto"/>
        <w:jc w:val="left"/>
        <w:textAlignment w:val="center"/>
        <w:rPr>
          <w:color w:val="000000"/>
        </w:rPr>
      </w:pPr>
      <w:r>
        <w:rPr>
          <w:color w:val="000000"/>
        </w:rPr>
        <w:t>【54题详解】</w:t>
      </w:r>
    </w:p>
    <w:p w14:paraId="0ED86D82">
      <w:pPr>
        <w:spacing w:line="360" w:lineRule="auto"/>
        <w:jc w:val="left"/>
        <w:textAlignment w:val="center"/>
        <w:rPr>
          <w:color w:val="000000"/>
        </w:rPr>
      </w:pPr>
      <w:r>
        <w:rPr>
          <w:color w:val="000000"/>
        </w:rPr>
        <w:t>根据“What about the food?”以及“Uh, I don’t think about it”可知此处内容和食物有关，选项C“你能带一些水果和零食吗”符合语境。故选C。</w:t>
      </w:r>
    </w:p>
    <w:p w14:paraId="51328C57">
      <w:pPr>
        <w:spacing w:line="360" w:lineRule="auto"/>
        <w:jc w:val="left"/>
        <w:textAlignment w:val="center"/>
        <w:rPr>
          <w:color w:val="000000"/>
        </w:rPr>
      </w:pPr>
      <w:r>
        <w:rPr>
          <w:color w:val="000000"/>
        </w:rPr>
        <w:t>【55题详解】</w:t>
      </w:r>
    </w:p>
    <w:p w14:paraId="7C4B6A0E">
      <w:pPr>
        <w:spacing w:line="360" w:lineRule="auto"/>
        <w:jc w:val="left"/>
        <w:textAlignment w:val="center"/>
        <w:rPr>
          <w:color w:val="000000"/>
        </w:rPr>
      </w:pPr>
      <w:r>
        <w:rPr>
          <w:color w:val="000000"/>
        </w:rPr>
        <w:t>根据“Can you organize some”可知此处表示有一些游戏很好，选项E“当然，玩游戏是一个好主意”符合语境。故选E。</w:t>
      </w:r>
    </w:p>
    <w:p w14:paraId="40E39A89">
      <w:pPr>
        <w:spacing w:line="360" w:lineRule="auto"/>
        <w:jc w:val="left"/>
        <w:textAlignment w:val="center"/>
        <w:rPr>
          <w:color w:val="000000"/>
        </w:rPr>
      </w:pPr>
      <w:r>
        <w:rPr>
          <w:rFonts w:ascii="Times New Roman" w:hAnsi="Times New Roman" w:eastAsia="Times New Roman" w:cs="Times New Roman"/>
          <w:b/>
          <w:color w:val="000000"/>
          <w:sz w:val="24"/>
        </w:rPr>
        <w:t xml:space="preserve">B </w:t>
      </w:r>
      <w:r>
        <w:rPr>
          <w:rFonts w:ascii="宋体" w:hAnsi="宋体" w:eastAsia="宋体" w:cs="宋体"/>
          <w:b/>
          <w:color w:val="000000"/>
          <w:sz w:val="24"/>
        </w:rPr>
        <w:t>卷（满分</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1C67335C">
      <w:pPr>
        <w:spacing w:line="360" w:lineRule="auto"/>
        <w:jc w:val="left"/>
        <w:textAlignment w:val="center"/>
        <w:rPr>
          <w:color w:val="000000"/>
        </w:rPr>
      </w:pPr>
      <w:r>
        <w:rPr>
          <w:rFonts w:ascii="宋体" w:hAnsi="宋体" w:eastAsia="宋体" w:cs="宋体"/>
          <w:b/>
          <w:color w:val="000000"/>
          <w:sz w:val="24"/>
        </w:rPr>
        <w:t>一、短文填空（共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277458C">
      <w:pPr>
        <w:spacing w:line="360" w:lineRule="auto"/>
        <w:jc w:val="left"/>
        <w:textAlignment w:val="center"/>
        <w:rPr>
          <w:color w:val="000000"/>
        </w:rPr>
      </w:pPr>
      <w:r>
        <w:rPr>
          <w:rFonts w:ascii="宋体" w:hAnsi="宋体" w:eastAsia="宋体" w:cs="宋体"/>
          <w:color w:val="000000"/>
        </w:rPr>
        <w:t>根据短文内容和首字母提示</w:t>
      </w:r>
      <w:r>
        <w:rPr>
          <w:rFonts w:ascii="Times New Roman" w:hAnsi="Times New Roman" w:eastAsia="Times New Roman" w:cs="Times New Roman"/>
          <w:color w:val="000000"/>
        </w:rPr>
        <w:t xml:space="preserve">, </w:t>
      </w:r>
      <w:r>
        <w:rPr>
          <w:rFonts w:ascii="宋体" w:hAnsi="宋体" w:eastAsia="宋体" w:cs="宋体"/>
          <w:color w:val="000000"/>
        </w:rPr>
        <w:t>把所缺单词填写在后面的横线上。</w:t>
      </w:r>
    </w:p>
    <w:p w14:paraId="1D4ED0BD">
      <w:pPr>
        <w:spacing w:line="360" w:lineRule="auto"/>
        <w:ind w:firstLine="420"/>
        <w:jc w:val="left"/>
        <w:textAlignment w:val="center"/>
        <w:rPr>
          <w:color w:val="000000"/>
        </w:rPr>
      </w:pPr>
      <w:r>
        <w:rPr>
          <w:rFonts w:ascii="Times New Roman" w:hAnsi="Times New Roman" w:eastAsia="Times New Roman" w:cs="Times New Roman"/>
          <w:color w:val="000000"/>
        </w:rPr>
        <w:t>Would you like to start your day with a cup of t</w:t>
      </w:r>
      <w:r>
        <w:rPr>
          <w:color w:val="000000"/>
          <w:u w:val="single"/>
        </w:rPr>
        <w:t>___56___</w:t>
      </w:r>
      <w:r>
        <w:rPr>
          <w:rFonts w:ascii="Times New Roman" w:hAnsi="Times New Roman" w:eastAsia="Times New Roman" w:cs="Times New Roman"/>
          <w:color w:val="000000"/>
        </w:rPr>
        <w:t>? You may not know how popular tea is. A</w:t>
      </w:r>
      <w:r>
        <w:rPr>
          <w:color w:val="000000"/>
          <w:u w:val="single"/>
        </w:rPr>
        <w:t>___57___</w:t>
      </w:r>
      <w:r>
        <w:rPr>
          <w:rFonts w:ascii="Times New Roman" w:hAnsi="Times New Roman" w:eastAsia="Times New Roman" w:cs="Times New Roman"/>
          <w:color w:val="000000"/>
        </w:rPr>
        <w:t xml:space="preserve"> all kinds of drinks, tea is one of the top two choices. People like it because it is good for their health. </w:t>
      </w:r>
    </w:p>
    <w:p w14:paraId="55E5D50C">
      <w:pPr>
        <w:spacing w:line="360" w:lineRule="auto"/>
        <w:ind w:firstLine="420"/>
        <w:jc w:val="left"/>
        <w:textAlignment w:val="center"/>
        <w:rPr>
          <w:color w:val="000000"/>
        </w:rPr>
      </w:pPr>
      <w:r>
        <w:rPr>
          <w:rFonts w:ascii="Times New Roman" w:hAnsi="Times New Roman" w:eastAsia="Times New Roman" w:cs="Times New Roman"/>
          <w:color w:val="000000"/>
        </w:rPr>
        <w:t>China is the homeland of tea and Chinese tea has a h</w:t>
      </w:r>
      <w:r>
        <w:rPr>
          <w:color w:val="000000"/>
          <w:u w:val="single"/>
        </w:rPr>
        <w:t>___58___</w:t>
      </w:r>
      <w:r>
        <w:rPr>
          <w:rFonts w:ascii="Times New Roman" w:hAnsi="Times New Roman" w:eastAsia="Times New Roman" w:cs="Times New Roman"/>
          <w:color w:val="000000"/>
        </w:rPr>
        <w:t xml:space="preserve"> of 5,000 years. There are many kinds of tea in China, of which Longjing Tea is f</w:t>
      </w:r>
      <w:r>
        <w:rPr>
          <w:color w:val="000000"/>
          <w:u w:val="single"/>
        </w:rPr>
        <w:t>___59___</w:t>
      </w:r>
      <w:r>
        <w:rPr>
          <w:rFonts w:ascii="Times New Roman" w:hAnsi="Times New Roman" w:eastAsia="Times New Roman" w:cs="Times New Roman"/>
          <w:color w:val="000000"/>
        </w:rPr>
        <w:t xml:space="preserve"> all over the world. </w:t>
      </w:r>
    </w:p>
    <w:p w14:paraId="3EC1FF06">
      <w:pPr>
        <w:spacing w:line="360" w:lineRule="auto"/>
        <w:ind w:firstLine="420"/>
        <w:jc w:val="left"/>
        <w:textAlignment w:val="center"/>
        <w:rPr>
          <w:color w:val="000000"/>
        </w:rPr>
      </w:pPr>
      <w:r>
        <w:rPr>
          <w:rFonts w:ascii="Times New Roman" w:hAnsi="Times New Roman" w:eastAsia="Times New Roman" w:cs="Times New Roman"/>
          <w:color w:val="000000"/>
        </w:rPr>
        <w:t>In our country, a large number of people are f</w:t>
      </w:r>
      <w:r>
        <w:rPr>
          <w:color w:val="000000"/>
          <w:u w:val="single"/>
        </w:rPr>
        <w:t>___60___</w:t>
      </w:r>
      <w:r>
        <w:rPr>
          <w:rFonts w:ascii="Times New Roman" w:hAnsi="Times New Roman" w:eastAsia="Times New Roman" w:cs="Times New Roman"/>
          <w:color w:val="000000"/>
        </w:rPr>
        <w:t xml:space="preserve"> of drinking tea. So 90% of Chinese homes have tea and they always treat guests with it.</w:t>
      </w:r>
    </w:p>
    <w:p w14:paraId="2F9FA244">
      <w:pPr>
        <w:spacing w:line="360" w:lineRule="auto"/>
        <w:textAlignment w:val="center"/>
        <w:rPr>
          <w:color w:val="000000"/>
        </w:rPr>
      </w:pPr>
      <w:r>
        <w:rPr>
          <w:color w:val="2E75B6"/>
        </w:rPr>
        <w:t>【答案】</w:t>
      </w:r>
      <w:r>
        <w:rPr>
          <w:color w:val="000000"/>
        </w:rPr>
        <w:t xml:space="preserve">56. </w:t>
      </w:r>
      <w:r>
        <w:rPr>
          <w:rFonts w:ascii="Times New Roman" w:hAnsi="Times New Roman" w:eastAsia="Times New Roman" w:cs="Times New Roman"/>
          <w:color w:val="000000"/>
        </w:rPr>
        <w:t>(t)ea</w:t>
      </w:r>
      <w:r>
        <w:rPr>
          <w:color w:val="000000"/>
        </w:rPr>
        <w:t xml:space="preserve">    </w:t>
      </w:r>
    </w:p>
    <w:p w14:paraId="6047B37D">
      <w:pPr>
        <w:spacing w:line="360" w:lineRule="auto"/>
        <w:textAlignment w:val="center"/>
        <w:rPr>
          <w:color w:val="000000"/>
        </w:rPr>
      </w:pPr>
      <w:r>
        <w:rPr>
          <w:color w:val="000000"/>
        </w:rPr>
        <w:t xml:space="preserve">57. </w:t>
      </w:r>
      <w:r>
        <w:rPr>
          <w:rFonts w:ascii="Times New Roman" w:hAnsi="Times New Roman" w:eastAsia="Times New Roman" w:cs="Times New Roman"/>
          <w:color w:val="000000"/>
        </w:rPr>
        <w:t>(A)mong</w:t>
      </w:r>
      <w:r>
        <w:rPr>
          <w:color w:val="000000"/>
        </w:rPr>
        <w:t xml:space="preserve">    </w:t>
      </w:r>
    </w:p>
    <w:p w14:paraId="5670F636">
      <w:pPr>
        <w:spacing w:line="360" w:lineRule="auto"/>
        <w:textAlignment w:val="center"/>
        <w:rPr>
          <w:color w:val="000000"/>
        </w:rPr>
      </w:pPr>
      <w:r>
        <w:rPr>
          <w:color w:val="000000"/>
        </w:rPr>
        <w:t xml:space="preserve">58. </w:t>
      </w:r>
      <w:r>
        <w:rPr>
          <w:rFonts w:ascii="Times New Roman" w:hAnsi="Times New Roman" w:eastAsia="Times New Roman" w:cs="Times New Roman"/>
          <w:color w:val="000000"/>
        </w:rPr>
        <w:t>(h)istory</w:t>
      </w:r>
      <w:r>
        <w:rPr>
          <w:color w:val="000000"/>
        </w:rPr>
        <w:t xml:space="preserve">    </w:t>
      </w:r>
    </w:p>
    <w:p w14:paraId="11DCC3C6">
      <w:pPr>
        <w:spacing w:line="360" w:lineRule="auto"/>
        <w:textAlignment w:val="center"/>
        <w:rPr>
          <w:color w:val="000000"/>
        </w:rPr>
      </w:pPr>
      <w:r>
        <w:rPr>
          <w:color w:val="000000"/>
        </w:rPr>
        <w:t xml:space="preserve">59. </w:t>
      </w:r>
      <w:r>
        <w:rPr>
          <w:rFonts w:ascii="Times New Roman" w:hAnsi="Times New Roman" w:eastAsia="Times New Roman" w:cs="Times New Roman"/>
          <w:color w:val="000000"/>
        </w:rPr>
        <w:t>(f)amous</w:t>
      </w:r>
      <w:r>
        <w:rPr>
          <w:color w:val="000000"/>
        </w:rPr>
        <w:t xml:space="preserve">    </w:t>
      </w:r>
    </w:p>
    <w:p w14:paraId="69AAC514">
      <w:pPr>
        <w:spacing w:line="360" w:lineRule="auto"/>
        <w:textAlignment w:val="center"/>
        <w:rPr>
          <w:color w:val="000000"/>
        </w:rPr>
      </w:pPr>
      <w:r>
        <w:rPr>
          <w:color w:val="000000"/>
        </w:rPr>
        <w:t xml:space="preserve">60. </w:t>
      </w:r>
      <w:r>
        <w:rPr>
          <w:rFonts w:ascii="Times New Roman" w:hAnsi="Times New Roman" w:eastAsia="Times New Roman" w:cs="Times New Roman"/>
          <w:color w:val="000000"/>
        </w:rPr>
        <w:t>(f)ond</w:t>
      </w:r>
    </w:p>
    <w:p w14:paraId="77E7DDC3">
      <w:pPr>
        <w:spacing w:line="360" w:lineRule="auto"/>
        <w:textAlignment w:val="center"/>
        <w:rPr>
          <w:color w:val="000000"/>
        </w:rPr>
      </w:pPr>
      <w:r>
        <w:rPr>
          <w:color w:val="2E75B6"/>
        </w:rPr>
        <w:t>【解析】</w:t>
      </w:r>
    </w:p>
    <w:p w14:paraId="46A8ED3B">
      <w:pPr>
        <w:spacing w:line="360" w:lineRule="auto"/>
        <w:jc w:val="left"/>
        <w:textAlignment w:val="center"/>
        <w:rPr>
          <w:color w:val="000000"/>
        </w:rPr>
      </w:pPr>
      <w:r>
        <w:rPr>
          <w:color w:val="000000"/>
        </w:rPr>
        <w:t>【导语】本文主要介绍了茶的历史。</w:t>
      </w:r>
    </w:p>
    <w:p w14:paraId="23B95621">
      <w:pPr>
        <w:spacing w:line="360" w:lineRule="auto"/>
        <w:jc w:val="left"/>
        <w:textAlignment w:val="center"/>
        <w:rPr>
          <w:color w:val="000000"/>
        </w:rPr>
      </w:pPr>
      <w:r>
        <w:rPr>
          <w:color w:val="000000"/>
        </w:rPr>
        <w:t>【56题详解】</w:t>
      </w:r>
    </w:p>
    <w:p w14:paraId="1E336E5F">
      <w:pPr>
        <w:spacing w:line="360" w:lineRule="auto"/>
        <w:jc w:val="left"/>
        <w:textAlignment w:val="center"/>
        <w:rPr>
          <w:color w:val="000000"/>
        </w:rPr>
      </w:pPr>
      <w:r>
        <w:rPr>
          <w:color w:val="000000"/>
        </w:rPr>
        <w:t>句意：你想以一杯茶开始新的一天吗？根据下文“You may not know how popular tea is.”可知，文章主要是和茶有关，a cup of tea“一杯茶”。故填(t)ea。</w:t>
      </w:r>
    </w:p>
    <w:p w14:paraId="4542B1F3">
      <w:pPr>
        <w:spacing w:line="360" w:lineRule="auto"/>
        <w:jc w:val="left"/>
        <w:textAlignment w:val="center"/>
        <w:rPr>
          <w:color w:val="000000"/>
        </w:rPr>
      </w:pPr>
      <w:r>
        <w:rPr>
          <w:color w:val="000000"/>
        </w:rPr>
        <w:t>【57题详解】</w:t>
      </w:r>
    </w:p>
    <w:p w14:paraId="2B05D209">
      <w:pPr>
        <w:spacing w:line="360" w:lineRule="auto"/>
        <w:jc w:val="left"/>
        <w:textAlignment w:val="center"/>
        <w:rPr>
          <w:color w:val="000000"/>
        </w:rPr>
      </w:pPr>
      <w:r>
        <w:rPr>
          <w:color w:val="000000"/>
        </w:rPr>
        <w:t>句意：在各种饮料中，茶是最受欢迎的两种饮料之一。根据“all kinds of drinks, tea is one of the top two choices.”可知，在各种饮料中，茶是最受欢迎的两种饮料之一。among“在</w:t>
      </w:r>
      <w:r>
        <w:rPr>
          <w:rFonts w:ascii="宋体" w:hAnsi="宋体" w:eastAsia="宋体" w:cs="宋体"/>
          <w:color w:val="000000"/>
        </w:rPr>
        <w:t>……</w:t>
      </w:r>
      <w:r>
        <w:rPr>
          <w:color w:val="000000"/>
        </w:rPr>
        <w:t>之间”，用于三者及以上，故填(A)mong。</w:t>
      </w:r>
    </w:p>
    <w:p w14:paraId="72D3D8C6">
      <w:pPr>
        <w:spacing w:line="360" w:lineRule="auto"/>
        <w:jc w:val="left"/>
        <w:textAlignment w:val="center"/>
        <w:rPr>
          <w:color w:val="000000"/>
        </w:rPr>
      </w:pPr>
      <w:r>
        <w:rPr>
          <w:color w:val="000000"/>
        </w:rPr>
        <w:t>【58题详解】</w:t>
      </w:r>
    </w:p>
    <w:p w14:paraId="02E939A2">
      <w:pPr>
        <w:spacing w:line="360" w:lineRule="auto"/>
        <w:jc w:val="left"/>
        <w:textAlignment w:val="center"/>
        <w:rPr>
          <w:color w:val="000000"/>
        </w:rPr>
      </w:pPr>
      <w:r>
        <w:rPr>
          <w:color w:val="000000"/>
        </w:rPr>
        <w:t>句意：中国是茶的故乡，中国茶有5000年的历史。根据“of 5,000 years”可知，中国茶有5000年的历史，应用名词history“历史”。故填(h)istory。</w:t>
      </w:r>
    </w:p>
    <w:p w14:paraId="141F89CF">
      <w:pPr>
        <w:spacing w:line="360" w:lineRule="auto"/>
        <w:jc w:val="left"/>
        <w:textAlignment w:val="center"/>
        <w:rPr>
          <w:color w:val="000000"/>
        </w:rPr>
      </w:pPr>
      <w:r>
        <w:rPr>
          <w:color w:val="000000"/>
        </w:rPr>
        <w:t>【59题详解】</w:t>
      </w:r>
    </w:p>
    <w:p w14:paraId="56C3311C">
      <w:pPr>
        <w:spacing w:line="360" w:lineRule="auto"/>
        <w:jc w:val="left"/>
        <w:textAlignment w:val="center"/>
        <w:rPr>
          <w:color w:val="000000"/>
        </w:rPr>
      </w:pPr>
      <w:r>
        <w:rPr>
          <w:color w:val="000000"/>
        </w:rPr>
        <w:t>句意：中国有很多种茶，其中龙井茶闻名世界。根据“of which Longjing Tea is f...all over the world.”可知，龙井茶很出名，famous“著名的”，形容词作表语。故填(f)amous。</w:t>
      </w:r>
    </w:p>
    <w:p w14:paraId="0182D916">
      <w:pPr>
        <w:spacing w:line="360" w:lineRule="auto"/>
        <w:jc w:val="left"/>
        <w:textAlignment w:val="center"/>
        <w:rPr>
          <w:color w:val="000000"/>
        </w:rPr>
      </w:pPr>
      <w:r>
        <w:rPr>
          <w:color w:val="000000"/>
        </w:rPr>
        <w:t>【60题详解】</w:t>
      </w:r>
    </w:p>
    <w:p w14:paraId="0F9E6E40">
      <w:pPr>
        <w:spacing w:line="360" w:lineRule="auto"/>
        <w:jc w:val="left"/>
        <w:textAlignment w:val="center"/>
        <w:rPr>
          <w:color w:val="000000"/>
        </w:rPr>
      </w:pPr>
      <w:r>
        <w:rPr>
          <w:color w:val="000000"/>
        </w:rPr>
        <w:t>句意：在我国，很多人都喜欢喝茶。根据“In our country, a large number of people are f...of drinking tea”可知，是固定搭配be fond of“喜爱”。故填(f)ond。</w:t>
      </w:r>
    </w:p>
    <w:p w14:paraId="123607BB">
      <w:pPr>
        <w:spacing w:line="360" w:lineRule="auto"/>
        <w:jc w:val="left"/>
        <w:textAlignment w:val="center"/>
        <w:rPr>
          <w:color w:val="000000"/>
        </w:rPr>
      </w:pPr>
      <w:r>
        <w:rPr>
          <w:rFonts w:ascii="宋体" w:hAnsi="宋体" w:eastAsia="宋体" w:cs="宋体"/>
          <w:b/>
          <w:color w:val="000000"/>
          <w:sz w:val="24"/>
        </w:rPr>
        <w:t>二、阅读理解（共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6F48AD0">
      <w:pPr>
        <w:spacing w:line="360" w:lineRule="auto"/>
        <w:jc w:val="left"/>
        <w:textAlignment w:val="center"/>
        <w:rPr>
          <w:color w:val="000000"/>
        </w:rPr>
      </w:pPr>
      <w:r>
        <w:rPr>
          <w:rFonts w:ascii="宋体" w:hAnsi="宋体" w:eastAsia="宋体" w:cs="宋体"/>
          <w:color w:val="000000"/>
        </w:rPr>
        <w:t>阅读下面短文</w:t>
      </w:r>
      <w:r>
        <w:rPr>
          <w:rFonts w:ascii="Times New Roman" w:hAnsi="Times New Roman" w:eastAsia="Times New Roman" w:cs="Times New Roman"/>
          <w:color w:val="000000"/>
        </w:rPr>
        <w:t xml:space="preserve">, </w:t>
      </w:r>
      <w:r>
        <w:rPr>
          <w:rFonts w:ascii="宋体" w:hAnsi="宋体" w:eastAsia="宋体" w:cs="宋体"/>
          <w:color w:val="000000"/>
        </w:rPr>
        <w:t>从各题所给的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三个选项中选出最佳选项。</w:t>
      </w:r>
    </w:p>
    <w:p w14:paraId="447FEFBF">
      <w:pPr>
        <w:spacing w:line="360" w:lineRule="auto"/>
        <w:ind w:firstLine="420"/>
        <w:jc w:val="left"/>
        <w:textAlignment w:val="center"/>
        <w:rPr>
          <w:color w:val="000000"/>
        </w:rPr>
      </w:pPr>
      <w:r>
        <w:rPr>
          <w:rFonts w:ascii="Times New Roman" w:hAnsi="Times New Roman" w:eastAsia="Times New Roman" w:cs="Times New Roman"/>
          <w:color w:val="000000"/>
        </w:rPr>
        <w:t xml:space="preserve">Each culture has its special ways of greeting people. Let’s take a look. </w:t>
      </w:r>
    </w:p>
    <w:p w14:paraId="701AAD14">
      <w:pPr>
        <w:spacing w:line="360" w:lineRule="auto"/>
        <w:ind w:firstLine="420"/>
        <w:jc w:val="left"/>
        <w:textAlignment w:val="center"/>
        <w:rPr>
          <w:color w:val="000000"/>
        </w:rPr>
      </w:pPr>
      <w:r>
        <w:rPr>
          <w:rFonts w:ascii="Times New Roman" w:hAnsi="Times New Roman" w:eastAsia="Times New Roman" w:cs="Times New Roman"/>
          <w:b/>
          <w:color w:val="000000"/>
        </w:rPr>
        <w:t>The US</w:t>
      </w:r>
    </w:p>
    <w:p w14:paraId="19CDB591">
      <w:pPr>
        <w:spacing w:line="360" w:lineRule="auto"/>
        <w:ind w:firstLine="420"/>
        <w:jc w:val="left"/>
        <w:textAlignment w:val="center"/>
        <w:rPr>
          <w:color w:val="000000"/>
        </w:rPr>
      </w:pPr>
      <w:r>
        <w:rPr>
          <w:rFonts w:ascii="Times New Roman" w:hAnsi="Times New Roman" w:eastAsia="Times New Roman" w:cs="Times New Roman"/>
          <w:color w:val="000000"/>
        </w:rPr>
        <w:t>People in the US often shake hands with people they have just met. How the handshake began is uncertain</w:t>
      </w:r>
      <w:r>
        <w:rPr>
          <w:rFonts w:ascii="Times New Roman" w:hAnsi="Times New Roman" w:eastAsia="Times New Roman" w:cs="Times New Roman"/>
          <w:color w:val="000000"/>
          <w:position w:val="-22"/>
        </w:rPr>
        <w:drawing>
          <wp:inline distT="0" distB="0" distL="114300" distR="114300">
            <wp:extent cx="5080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5"/>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but most would agree that it is quite a good way to greet each other. In the past, the shaking of the right hand showed that the person was not carrying anything dangerous. </w:t>
      </w:r>
    </w:p>
    <w:p w14:paraId="151E2CE8">
      <w:pPr>
        <w:spacing w:line="360" w:lineRule="auto"/>
        <w:ind w:firstLine="420"/>
        <w:jc w:val="left"/>
        <w:textAlignment w:val="center"/>
        <w:rPr>
          <w:color w:val="000000"/>
        </w:rPr>
      </w:pPr>
      <w:r>
        <w:rPr>
          <w:rFonts w:ascii="Times New Roman" w:hAnsi="Times New Roman" w:eastAsia="Times New Roman" w:cs="Times New Roman"/>
          <w:color w:val="000000"/>
        </w:rPr>
        <w:t xml:space="preserve">But today, things are different. According to </w:t>
      </w:r>
      <w:r>
        <w:rPr>
          <w:rFonts w:ascii="Times New Roman" w:hAnsi="Times New Roman" w:eastAsia="Times New Roman" w:cs="Times New Roman"/>
          <w:i/>
          <w:color w:val="000000"/>
        </w:rPr>
        <w:t>China Daily</w:t>
      </w:r>
      <w:r>
        <w:rPr>
          <w:rFonts w:ascii="Times New Roman" w:hAnsi="Times New Roman" w:eastAsia="Times New Roman" w:cs="Times New Roman"/>
          <w:color w:val="000000"/>
        </w:rPr>
        <w:t>, many American people now greet each other with their elbows</w:t>
      </w:r>
      <w:r>
        <w:rPr>
          <w:rFonts w:ascii="宋体" w:hAnsi="宋体" w:eastAsia="宋体" w:cs="宋体"/>
          <w:color w:val="000000"/>
        </w:rPr>
        <w:t>（肘部）</w:t>
      </w:r>
      <w:r>
        <w:rPr>
          <w:rFonts w:ascii="Times New Roman" w:hAnsi="Times New Roman" w:eastAsia="Times New Roman" w:cs="Times New Roman"/>
          <w:color w:val="000000"/>
        </w:rPr>
        <w:t xml:space="preserve">. With only a little touch, the elbow greeting makes the hands free, which is good news. </w:t>
      </w:r>
    </w:p>
    <w:p w14:paraId="2B3BE621">
      <w:pPr>
        <w:spacing w:line="360" w:lineRule="auto"/>
        <w:ind w:firstLine="420"/>
        <w:jc w:val="left"/>
        <w:textAlignment w:val="center"/>
        <w:rPr>
          <w:color w:val="000000"/>
        </w:rPr>
      </w:pPr>
      <w:r>
        <w:rPr>
          <w:rFonts w:ascii="Times New Roman" w:hAnsi="Times New Roman" w:eastAsia="Times New Roman" w:cs="Times New Roman"/>
          <w:b/>
          <w:color w:val="000000"/>
        </w:rPr>
        <w:t>France</w:t>
      </w:r>
    </w:p>
    <w:p w14:paraId="4509CF20">
      <w:pPr>
        <w:spacing w:line="360" w:lineRule="auto"/>
        <w:ind w:firstLine="420"/>
        <w:jc w:val="left"/>
        <w:textAlignment w:val="center"/>
        <w:rPr>
          <w:color w:val="000000"/>
        </w:rPr>
      </w:pPr>
      <w:r>
        <w:rPr>
          <w:rFonts w:ascii="Times New Roman" w:hAnsi="Times New Roman" w:eastAsia="Times New Roman" w:cs="Times New Roman"/>
          <w:color w:val="000000"/>
        </w:rPr>
        <w:t xml:space="preserve">France is famous for its special greeting ways. They touch others’ faces and make a kissing sound. For them, it tells others, “We trust and care about each other.” However, as the virus has spread all over the world, this greeting is now </w:t>
      </w:r>
      <w:r>
        <w:rPr>
          <w:rFonts w:ascii="Times New Roman" w:hAnsi="Times New Roman" w:eastAsia="Times New Roman" w:cs="Times New Roman"/>
          <w:color w:val="000000"/>
          <w:u w:val="single"/>
        </w:rPr>
        <w:t xml:space="preserve">banned </w:t>
      </w:r>
      <w:r>
        <w:rPr>
          <w:rFonts w:ascii="Times New Roman" w:hAnsi="Times New Roman" w:eastAsia="Times New Roman" w:cs="Times New Roman"/>
          <w:color w:val="000000"/>
        </w:rPr>
        <w:t xml:space="preserve">in the country. Newspapers are filled with advice on how to take the place of the famous French kiss on the face. </w:t>
      </w:r>
    </w:p>
    <w:p w14:paraId="2BC91F38">
      <w:pPr>
        <w:spacing w:line="360" w:lineRule="auto"/>
        <w:ind w:firstLine="420"/>
        <w:jc w:val="left"/>
        <w:textAlignment w:val="center"/>
        <w:rPr>
          <w:color w:val="000000"/>
        </w:rPr>
      </w:pPr>
      <w:r>
        <w:rPr>
          <w:rFonts w:ascii="Times New Roman" w:hAnsi="Times New Roman" w:eastAsia="Times New Roman" w:cs="Times New Roman"/>
          <w:b/>
          <w:color w:val="000000"/>
        </w:rPr>
        <w:t>India</w:t>
      </w:r>
    </w:p>
    <w:p w14:paraId="4DDEBE23">
      <w:pPr>
        <w:spacing w:line="360" w:lineRule="auto"/>
        <w:ind w:firstLine="420"/>
        <w:jc w:val="left"/>
        <w:textAlignment w:val="center"/>
        <w:rPr>
          <w:color w:val="000000"/>
        </w:rPr>
      </w:pPr>
      <w:r>
        <w:rPr>
          <w:rFonts w:ascii="Times New Roman" w:hAnsi="Times New Roman" w:eastAsia="Times New Roman" w:cs="Times New Roman"/>
          <w:color w:val="000000"/>
        </w:rPr>
        <w:t>Most people in India perform a namaskar</w:t>
      </w:r>
      <w:r>
        <w:rPr>
          <w:rFonts w:ascii="宋体" w:hAnsi="宋体" w:eastAsia="宋体" w:cs="宋体"/>
          <w:color w:val="000000"/>
        </w:rPr>
        <w:t>（合十礼）</w:t>
      </w:r>
      <w:r>
        <w:rPr>
          <w:rFonts w:ascii="Times New Roman" w:hAnsi="Times New Roman" w:eastAsia="Times New Roman" w:cs="Times New Roman"/>
          <w:color w:val="000000"/>
        </w:rPr>
        <w:t>as a greeting. People need to place their hands together with a bow</w:t>
      </w:r>
      <w:r>
        <w:rPr>
          <w:rFonts w:ascii="宋体" w:hAnsi="宋体" w:eastAsia="宋体" w:cs="宋体"/>
          <w:color w:val="000000"/>
        </w:rPr>
        <w:t>（鞠躬）</w:t>
      </w:r>
      <w:r>
        <w:rPr>
          <w:rFonts w:ascii="Times New Roman" w:hAnsi="Times New Roman" w:eastAsia="Times New Roman" w:cs="Times New Roman"/>
          <w:color w:val="000000"/>
        </w:rPr>
        <w:t>. But some young people’s greeting habits have changed because of their experiences of studying abroad. They like to offer a handshake and a kiss today. In March, the Prime Minister called on his people to use only the namaskar at this special time.</w:t>
      </w:r>
    </w:p>
    <w:p w14:paraId="7E520FC5">
      <w:pPr>
        <w:spacing w:line="360" w:lineRule="auto"/>
        <w:jc w:val="left"/>
        <w:textAlignment w:val="center"/>
        <w:rPr>
          <w:color w:val="000000"/>
        </w:rPr>
      </w:pPr>
      <w:r>
        <w:rPr>
          <w:color w:val="000000"/>
        </w:rPr>
        <w:t xml:space="preserve">61. </w:t>
      </w:r>
      <w:r>
        <w:rPr>
          <w:rFonts w:ascii="Times New Roman" w:hAnsi="Times New Roman" w:eastAsia="Times New Roman" w:cs="Times New Roman"/>
          <w:color w:val="000000"/>
        </w:rPr>
        <w:t>It’s clear that ________ according to the greetings in the US.</w:t>
      </w:r>
    </w:p>
    <w:p w14:paraId="0493052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the handshake began</w:t>
      </w:r>
    </w:p>
    <w:p w14:paraId="1726101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handshake used to be a good way to greet people</w:t>
      </w:r>
    </w:p>
    <w:p w14:paraId="072D36D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shaking hands is better than greeting with elbows</w:t>
      </w:r>
    </w:p>
    <w:p w14:paraId="195F1E09">
      <w:pPr>
        <w:spacing w:line="360" w:lineRule="auto"/>
        <w:jc w:val="left"/>
        <w:textAlignment w:val="center"/>
        <w:rPr>
          <w:color w:val="000000"/>
        </w:rPr>
      </w:pPr>
      <w:r>
        <w:rPr>
          <w:color w:val="000000"/>
        </w:rPr>
        <w:t xml:space="preserve">62. </w:t>
      </w:r>
      <w:r>
        <w:rPr>
          <w:rFonts w:ascii="Times New Roman" w:hAnsi="Times New Roman" w:eastAsia="Times New Roman" w:cs="Times New Roman"/>
          <w:color w:val="000000"/>
        </w:rPr>
        <w:t>What does the underlined word “banned” probably mean?</w:t>
      </w:r>
    </w:p>
    <w:p w14:paraId="6B4B249A">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Encouraged.</w:t>
      </w:r>
      <w:r>
        <w:rPr>
          <w:color w:val="000000"/>
        </w:rPr>
        <w:tab/>
      </w:r>
      <w:r>
        <w:rPr>
          <w:color w:val="000000"/>
        </w:rPr>
        <w:t xml:space="preserve">B. </w:t>
      </w:r>
      <w:r>
        <w:rPr>
          <w:rFonts w:ascii="Times New Roman" w:hAnsi="Times New Roman" w:eastAsia="Times New Roman" w:cs="Times New Roman"/>
          <w:color w:val="000000"/>
        </w:rPr>
        <w:t>Stopped.</w:t>
      </w:r>
      <w:r>
        <w:rPr>
          <w:color w:val="000000"/>
        </w:rPr>
        <w:tab/>
      </w:r>
      <w:r>
        <w:rPr>
          <w:color w:val="000000"/>
        </w:rPr>
        <w:t xml:space="preserve">C. </w:t>
      </w:r>
      <w:r>
        <w:rPr>
          <w:rFonts w:ascii="Times New Roman" w:hAnsi="Times New Roman" w:eastAsia="Times New Roman" w:cs="Times New Roman"/>
          <w:color w:val="000000"/>
        </w:rPr>
        <w:t>Welcomed.</w:t>
      </w:r>
    </w:p>
    <w:p w14:paraId="2E834B62">
      <w:pPr>
        <w:spacing w:line="360" w:lineRule="auto"/>
        <w:jc w:val="left"/>
        <w:textAlignment w:val="center"/>
        <w:rPr>
          <w:color w:val="000000"/>
        </w:rPr>
      </w:pPr>
      <w:r>
        <w:rPr>
          <w:color w:val="000000"/>
        </w:rPr>
        <w:t xml:space="preserve">63. </w:t>
      </w:r>
      <w:r>
        <w:rPr>
          <w:rFonts w:ascii="Times New Roman" w:hAnsi="Times New Roman" w:eastAsia="Times New Roman" w:cs="Times New Roman"/>
          <w:color w:val="000000"/>
        </w:rPr>
        <w:t>Which of the following is TRUE according to the passage?</w:t>
      </w:r>
    </w:p>
    <w:p w14:paraId="1A64325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new way of French greeting shows less trust and care.</w:t>
      </w:r>
    </w:p>
    <w:p w14:paraId="4B0716D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No one calls on French to change the traditional ways of greetings.</w:t>
      </w:r>
    </w:p>
    <w:p w14:paraId="1D34CE0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In the past, the shaking of the hands meant the person was friendly.</w:t>
      </w:r>
    </w:p>
    <w:p w14:paraId="621B72BB">
      <w:pPr>
        <w:spacing w:line="360" w:lineRule="auto"/>
        <w:jc w:val="left"/>
        <w:textAlignment w:val="center"/>
        <w:rPr>
          <w:color w:val="000000"/>
        </w:rPr>
      </w:pPr>
      <w:r>
        <w:rPr>
          <w:color w:val="000000"/>
        </w:rPr>
        <w:t xml:space="preserve">64. </w:t>
      </w:r>
      <w:r>
        <w:rPr>
          <w:rFonts w:ascii="Times New Roman" w:hAnsi="Times New Roman" w:eastAsia="Times New Roman" w:cs="Times New Roman"/>
          <w:color w:val="000000"/>
        </w:rPr>
        <w:t>Some Indians with experiences of studying abroad like to ________.</w:t>
      </w:r>
    </w:p>
    <w:p w14:paraId="3B94EEC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shake hands or offer a kiss</w:t>
      </w:r>
    </w:p>
    <w:p w14:paraId="1107BC1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greet each other with elbows</w:t>
      </w:r>
    </w:p>
    <w:p w14:paraId="75A0C9F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place their hands together with a bow</w:t>
      </w:r>
    </w:p>
    <w:p w14:paraId="36BC1A47">
      <w:pPr>
        <w:spacing w:line="360" w:lineRule="auto"/>
        <w:jc w:val="left"/>
        <w:textAlignment w:val="center"/>
        <w:rPr>
          <w:color w:val="000000"/>
        </w:rPr>
      </w:pPr>
      <w:r>
        <w:rPr>
          <w:color w:val="000000"/>
        </w:rPr>
        <w:t xml:space="preserve">65. </w:t>
      </w:r>
      <w:r>
        <w:rPr>
          <w:rFonts w:ascii="Times New Roman" w:hAnsi="Times New Roman" w:eastAsia="Times New Roman" w:cs="Times New Roman"/>
          <w:color w:val="000000"/>
        </w:rPr>
        <w:t>Why do people change their ways of greetings in the article?</w:t>
      </w:r>
    </w:p>
    <w:p w14:paraId="14079D1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keep the epidemic</w:t>
      </w:r>
      <w:r>
        <w:rPr>
          <w:rFonts w:ascii="宋体" w:hAnsi="宋体" w:eastAsia="宋体" w:cs="宋体"/>
          <w:color w:val="000000"/>
        </w:rPr>
        <w:t>（流行病）</w:t>
      </w:r>
      <w:r>
        <w:rPr>
          <w:rFonts w:ascii="Times New Roman" w:hAnsi="Times New Roman" w:eastAsia="Times New Roman" w:cs="Times New Roman"/>
          <w:color w:val="000000"/>
        </w:rPr>
        <w:t>from spreading.</w:t>
      </w:r>
    </w:p>
    <w:p w14:paraId="0D4C5F8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better understand another culture.</w:t>
      </w:r>
    </w:p>
    <w:p w14:paraId="66B45DF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show they trust and care about each other.</w:t>
      </w:r>
    </w:p>
    <w:p w14:paraId="382B550E">
      <w:pPr>
        <w:spacing w:line="360" w:lineRule="auto"/>
        <w:textAlignment w:val="center"/>
        <w:rPr>
          <w:color w:val="000000"/>
        </w:rPr>
      </w:pPr>
      <w:r>
        <w:rPr>
          <w:color w:val="2E75B6"/>
        </w:rPr>
        <w:t>【答案】</w:t>
      </w:r>
      <w:r>
        <w:rPr>
          <w:color w:val="000000"/>
        </w:rPr>
        <w:t>61. B    62. B    63. C    64. A    65. A</w:t>
      </w:r>
    </w:p>
    <w:p w14:paraId="6B3B1799">
      <w:pPr>
        <w:spacing w:line="360" w:lineRule="auto"/>
        <w:textAlignment w:val="center"/>
        <w:rPr>
          <w:color w:val="000000"/>
        </w:rPr>
      </w:pPr>
      <w:r>
        <w:rPr>
          <w:color w:val="2E75B6"/>
        </w:rPr>
        <w:t>【解析】</w:t>
      </w:r>
    </w:p>
    <w:p w14:paraId="3A32E382">
      <w:pPr>
        <w:spacing w:line="360" w:lineRule="auto"/>
        <w:jc w:val="left"/>
        <w:textAlignment w:val="center"/>
        <w:rPr>
          <w:color w:val="000000"/>
        </w:rPr>
      </w:pPr>
      <w:r>
        <w:rPr>
          <w:color w:val="000000"/>
        </w:rPr>
        <w:t>【导语】本文主要介绍了不同文化中的打招呼方式。</w:t>
      </w:r>
    </w:p>
    <w:p w14:paraId="6692477A">
      <w:pPr>
        <w:spacing w:line="360" w:lineRule="auto"/>
        <w:jc w:val="left"/>
        <w:textAlignment w:val="center"/>
        <w:rPr>
          <w:color w:val="000000"/>
        </w:rPr>
      </w:pPr>
      <w:r>
        <w:rPr>
          <w:color w:val="000000"/>
        </w:rPr>
        <w:t>【61题详解】</w:t>
      </w:r>
    </w:p>
    <w:p w14:paraId="3FC20B49">
      <w:pPr>
        <w:spacing w:line="360" w:lineRule="auto"/>
        <w:jc w:val="left"/>
        <w:textAlignment w:val="center"/>
        <w:rPr>
          <w:color w:val="000000"/>
        </w:rPr>
      </w:pPr>
      <w:r>
        <w:rPr>
          <w:color w:val="000000"/>
        </w:rPr>
        <w:t>细节理解题。根据“but most would agree that it is quite a good way to greet each other.”可知握手曾经是问候别人的好方法。故选B。</w:t>
      </w:r>
    </w:p>
    <w:p w14:paraId="547B0258">
      <w:pPr>
        <w:spacing w:line="360" w:lineRule="auto"/>
        <w:jc w:val="left"/>
        <w:textAlignment w:val="center"/>
        <w:rPr>
          <w:color w:val="000000"/>
        </w:rPr>
      </w:pPr>
      <w:r>
        <w:rPr>
          <w:color w:val="000000"/>
        </w:rPr>
        <w:t>【62题详解】</w:t>
      </w:r>
    </w:p>
    <w:p w14:paraId="6EAF4B9D">
      <w:pPr>
        <w:spacing w:line="360" w:lineRule="auto"/>
        <w:jc w:val="left"/>
        <w:textAlignment w:val="center"/>
        <w:rPr>
          <w:color w:val="000000"/>
        </w:rPr>
      </w:pPr>
      <w:r>
        <w:rPr>
          <w:color w:val="000000"/>
        </w:rPr>
        <w:t>词义猜测题。根据“However, as the virus has spread all over the world, this greeting is now banned in the country”可知随着病毒在世界各地传播，这种问候现在在该国被禁止，故此处划线部分和stopped意义相近。故选B。</w:t>
      </w:r>
    </w:p>
    <w:p w14:paraId="5B7A098D">
      <w:pPr>
        <w:spacing w:line="360" w:lineRule="auto"/>
        <w:jc w:val="left"/>
        <w:textAlignment w:val="center"/>
        <w:rPr>
          <w:color w:val="000000"/>
        </w:rPr>
      </w:pPr>
      <w:r>
        <w:rPr>
          <w:color w:val="000000"/>
        </w:rPr>
        <w:t>【63题详解】</w:t>
      </w:r>
    </w:p>
    <w:p w14:paraId="2633E439">
      <w:pPr>
        <w:spacing w:line="360" w:lineRule="auto"/>
        <w:jc w:val="left"/>
        <w:textAlignment w:val="center"/>
        <w:rPr>
          <w:color w:val="000000"/>
        </w:rPr>
      </w:pPr>
      <w:r>
        <w:rPr>
          <w:color w:val="000000"/>
        </w:rPr>
        <w:t>推理判断题。根据“In the past, the shaking of the right hand showed that the person was not carrying anything dangerous.”可知过去，右手的抖动表明此人没有携带任何危险物品，由此表示他很友好。故选C。</w:t>
      </w:r>
    </w:p>
    <w:p w14:paraId="2A0CE061">
      <w:pPr>
        <w:spacing w:line="360" w:lineRule="auto"/>
        <w:jc w:val="left"/>
        <w:textAlignment w:val="center"/>
        <w:rPr>
          <w:color w:val="000000"/>
        </w:rPr>
      </w:pPr>
      <w:r>
        <w:rPr>
          <w:color w:val="000000"/>
        </w:rPr>
        <w:t>【64题详解】</w:t>
      </w:r>
    </w:p>
    <w:p w14:paraId="7AB9D2C1">
      <w:pPr>
        <w:spacing w:line="360" w:lineRule="auto"/>
        <w:jc w:val="left"/>
        <w:textAlignment w:val="center"/>
        <w:rPr>
          <w:color w:val="000000"/>
        </w:rPr>
      </w:pPr>
      <w:r>
        <w:rPr>
          <w:color w:val="000000"/>
        </w:rPr>
        <w:t>细节理解题。根据“But some young people’s greeting habits have changed because of their experiences of studying abroad. They like to offer a handshake and a kiss today”可知一些年轻人的问候习惯已经因为出国留学的经历而改变了，他们如今喜欢握手和亲吻。故选A。</w:t>
      </w:r>
    </w:p>
    <w:p w14:paraId="76004A4A">
      <w:pPr>
        <w:spacing w:line="360" w:lineRule="auto"/>
        <w:jc w:val="left"/>
        <w:textAlignment w:val="center"/>
        <w:rPr>
          <w:color w:val="000000"/>
        </w:rPr>
      </w:pPr>
      <w:r>
        <w:rPr>
          <w:color w:val="000000"/>
        </w:rPr>
        <w:t>【65题详解】</w:t>
      </w:r>
    </w:p>
    <w:p w14:paraId="22509C60">
      <w:pPr>
        <w:spacing w:line="360" w:lineRule="auto"/>
        <w:jc w:val="left"/>
        <w:textAlignment w:val="center"/>
        <w:rPr>
          <w:color w:val="000000"/>
        </w:rPr>
      </w:pPr>
      <w:r>
        <w:rPr>
          <w:color w:val="000000"/>
        </w:rPr>
        <w:t>细节理解题。根据“However, as the virus has spread all over the world, this greeting is now banned in the country”可知是为了阻止流行病的传播，所以改变了一些打招呼的方式。故选A。</w:t>
      </w:r>
    </w:p>
    <w:p w14:paraId="0063A463">
      <w:pPr>
        <w:spacing w:line="360" w:lineRule="auto"/>
        <w:jc w:val="left"/>
        <w:textAlignment w:val="center"/>
        <w:rPr>
          <w:color w:val="000000"/>
        </w:rPr>
      </w:pPr>
      <w:r>
        <w:rPr>
          <w:rFonts w:ascii="宋体" w:hAnsi="宋体" w:eastAsia="宋体" w:cs="宋体"/>
          <w:b/>
          <w:color w:val="000000"/>
          <w:sz w:val="24"/>
        </w:rPr>
        <w:t>三、句子翻译（共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8BD8735">
      <w:pPr>
        <w:spacing w:line="360" w:lineRule="auto"/>
        <w:jc w:val="left"/>
        <w:textAlignment w:val="center"/>
        <w:rPr>
          <w:color w:val="000000"/>
        </w:rPr>
      </w:pPr>
      <w:r>
        <w:rPr>
          <w:rFonts w:ascii="宋体" w:hAnsi="宋体" w:eastAsia="宋体" w:cs="宋体"/>
          <w:b/>
          <w:color w:val="000000"/>
          <w:sz w:val="24"/>
        </w:rPr>
        <w:t>根据汉语提示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在空格中填上适当的英文单词</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每空一词。</w:t>
      </w:r>
    </w:p>
    <w:p w14:paraId="4BC1BB96">
      <w:pPr>
        <w:spacing w:line="360" w:lineRule="auto"/>
        <w:jc w:val="left"/>
        <w:textAlignment w:val="center"/>
        <w:rPr>
          <w:color w:val="000000"/>
        </w:rPr>
      </w:pPr>
      <w:r>
        <w:rPr>
          <w:color w:val="000000"/>
        </w:rPr>
        <w:t xml:space="preserve">66. </w:t>
      </w:r>
      <w:r>
        <w:rPr>
          <w:rFonts w:ascii="宋体" w:hAnsi="宋体" w:eastAsia="宋体" w:cs="宋体"/>
          <w:color w:val="000000"/>
        </w:rPr>
        <w:t>当他醒</w:t>
      </w:r>
      <w:r>
        <w:rPr>
          <w:color w:val="000000"/>
        </w:rPr>
        <w:t>来时，风正在</w:t>
      </w:r>
      <w:r>
        <w:rPr>
          <w:rFonts w:ascii="宋体" w:hAnsi="宋体" w:eastAsia="宋体" w:cs="宋体"/>
          <w:color w:val="000000"/>
        </w:rPr>
        <w:t>逐渐减弱。</w:t>
      </w:r>
    </w:p>
    <w:p w14:paraId="0DC14701">
      <w:pPr>
        <w:spacing w:line="360" w:lineRule="auto"/>
        <w:jc w:val="left"/>
        <w:textAlignment w:val="center"/>
        <w:rPr>
          <w:color w:val="000000"/>
        </w:rPr>
      </w:pPr>
      <w:r>
        <w:rPr>
          <w:rFonts w:ascii="Times New Roman" w:hAnsi="Times New Roman" w:eastAsia="Times New Roman" w:cs="Times New Roman"/>
          <w:color w:val="000000"/>
        </w:rPr>
        <w:t xml:space="preserve">The wind was </w:t>
      </w:r>
      <w:r>
        <w:rPr>
          <w:color w:val="000000"/>
        </w:rPr>
        <w:t>_________</w:t>
      </w:r>
      <w:r>
        <w:rPr>
          <w:rFonts w:ascii="Times New Roman" w:hAnsi="Times New Roman" w:eastAsia="Times New Roman" w:cs="Times New Roman"/>
          <w:color w:val="000000"/>
        </w:rPr>
        <w:t xml:space="preserve"> </w:t>
      </w:r>
      <w:r>
        <w:rPr>
          <w:color w:val="000000"/>
        </w:rPr>
        <w:t>_________</w:t>
      </w:r>
      <w:r>
        <w:rPr>
          <w:rFonts w:ascii="Times New Roman" w:hAnsi="Times New Roman" w:eastAsia="Times New Roman" w:cs="Times New Roman"/>
          <w:color w:val="000000"/>
        </w:rPr>
        <w:t xml:space="preserve"> when he woke up.</w:t>
      </w:r>
    </w:p>
    <w:p w14:paraId="302ED8F9">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dying</w:t>
      </w:r>
      <w:r>
        <w:rPr>
          <w:color w:val="000000"/>
        </w:rPr>
        <w:t xml:space="preserve">    ②. </w:t>
      </w:r>
      <w:r>
        <w:rPr>
          <w:rFonts w:ascii="Times New Roman" w:hAnsi="Times New Roman" w:eastAsia="Times New Roman" w:cs="Times New Roman"/>
          <w:color w:val="000000"/>
        </w:rPr>
        <w:t>down</w:t>
      </w:r>
    </w:p>
    <w:p w14:paraId="63493E00">
      <w:pPr>
        <w:spacing w:line="360" w:lineRule="auto"/>
        <w:textAlignment w:val="center"/>
        <w:rPr>
          <w:color w:val="000000"/>
        </w:rPr>
      </w:pPr>
      <w:r>
        <w:rPr>
          <w:color w:val="2E75B6"/>
        </w:rPr>
        <w:t>【解析】</w:t>
      </w:r>
    </w:p>
    <w:p w14:paraId="1B16A8FB">
      <w:pPr>
        <w:spacing w:line="360" w:lineRule="auto"/>
        <w:jc w:val="left"/>
        <w:textAlignment w:val="center"/>
        <w:rPr>
          <w:color w:val="000000"/>
        </w:rPr>
      </w:pPr>
      <w:r>
        <w:rPr>
          <w:color w:val="000000"/>
        </w:rPr>
        <w:t>【详解】die down的意思是“逐渐消失，逐渐减弱”。根据句意可知，句子应用过去进行时，动词用现在分词。故填dying；down。</w:t>
      </w:r>
    </w:p>
    <w:p w14:paraId="20475967">
      <w:pPr>
        <w:spacing w:line="360" w:lineRule="auto"/>
        <w:jc w:val="left"/>
        <w:textAlignment w:val="center"/>
        <w:rPr>
          <w:color w:val="000000"/>
        </w:rPr>
      </w:pPr>
      <w:r>
        <w:rPr>
          <w:color w:val="000000"/>
        </w:rPr>
        <w:t xml:space="preserve">67. </w:t>
      </w:r>
      <w:r>
        <w:rPr>
          <w:rFonts w:ascii="宋体" w:hAnsi="宋体" w:eastAsia="宋体" w:cs="宋体"/>
          <w:color w:val="000000"/>
        </w:rPr>
        <w:t>这个病人身体太虚弱不能去上班。</w:t>
      </w:r>
    </w:p>
    <w:p w14:paraId="2DD85920">
      <w:pPr>
        <w:spacing w:line="360" w:lineRule="auto"/>
        <w:jc w:val="left"/>
        <w:textAlignment w:val="center"/>
        <w:rPr>
          <w:color w:val="000000"/>
        </w:rPr>
      </w:pPr>
      <w:r>
        <w:rPr>
          <w:rFonts w:ascii="Times New Roman" w:hAnsi="Times New Roman" w:eastAsia="Times New Roman" w:cs="Times New Roman"/>
          <w:color w:val="000000"/>
        </w:rPr>
        <w:t xml:space="preserve">The sick man is </w:t>
      </w:r>
      <w:r>
        <w:rPr>
          <w:color w:val="000000"/>
        </w:rPr>
        <w:t>_________</w:t>
      </w:r>
      <w:r>
        <w:rPr>
          <w:rFonts w:ascii="Times New Roman" w:hAnsi="Times New Roman" w:eastAsia="Times New Roman" w:cs="Times New Roman"/>
          <w:color w:val="000000"/>
        </w:rPr>
        <w:t xml:space="preserve"> weak </w:t>
      </w:r>
      <w:r>
        <w:rPr>
          <w:color w:val="000000"/>
        </w:rPr>
        <w:t>_________</w:t>
      </w:r>
      <w:r>
        <w:rPr>
          <w:rFonts w:ascii="Times New Roman" w:hAnsi="Times New Roman" w:eastAsia="Times New Roman" w:cs="Times New Roman"/>
          <w:color w:val="000000"/>
        </w:rPr>
        <w:t xml:space="preserve"> he can’t go to work.</w:t>
      </w:r>
    </w:p>
    <w:p w14:paraId="6FFDF34A">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so</w:t>
      </w:r>
      <w:r>
        <w:rPr>
          <w:color w:val="000000"/>
        </w:rPr>
        <w:t xml:space="preserve">    ②. </w:t>
      </w:r>
      <w:r>
        <w:rPr>
          <w:rFonts w:ascii="Times New Roman" w:hAnsi="Times New Roman" w:eastAsia="Times New Roman" w:cs="Times New Roman"/>
          <w:color w:val="000000"/>
        </w:rPr>
        <w:t>that</w:t>
      </w:r>
    </w:p>
    <w:p w14:paraId="0DA9AD06">
      <w:pPr>
        <w:spacing w:line="360" w:lineRule="auto"/>
        <w:textAlignment w:val="center"/>
        <w:rPr>
          <w:color w:val="000000"/>
        </w:rPr>
      </w:pPr>
      <w:r>
        <w:rPr>
          <w:color w:val="2E75B6"/>
        </w:rPr>
        <w:t>【解析】</w:t>
      </w:r>
    </w:p>
    <w:p w14:paraId="4D009885">
      <w:pPr>
        <w:spacing w:line="360" w:lineRule="auto"/>
        <w:jc w:val="left"/>
        <w:textAlignment w:val="center"/>
        <w:rPr>
          <w:color w:val="000000"/>
        </w:rPr>
      </w:pPr>
      <w:r>
        <w:rPr>
          <w:color w:val="000000"/>
        </w:rPr>
        <w:t>【详解】根据题干可知，so...that...“如此</w:t>
      </w:r>
      <w:r>
        <w:rPr>
          <w:rFonts w:ascii="宋体" w:hAnsi="宋体" w:eastAsia="宋体" w:cs="宋体"/>
          <w:color w:val="000000"/>
        </w:rPr>
        <w:t>……以至于……</w:t>
      </w:r>
      <w:r>
        <w:rPr>
          <w:color w:val="000000"/>
        </w:rPr>
        <w:t>”，引导结果状语从句。故填so；that。</w:t>
      </w:r>
    </w:p>
    <w:p w14:paraId="016B85BC">
      <w:pPr>
        <w:spacing w:line="360" w:lineRule="auto"/>
        <w:jc w:val="left"/>
        <w:textAlignment w:val="center"/>
        <w:rPr>
          <w:color w:val="000000"/>
        </w:rPr>
      </w:pPr>
      <w:r>
        <w:rPr>
          <w:color w:val="000000"/>
        </w:rPr>
        <w:t xml:space="preserve">68. </w:t>
      </w:r>
      <w:r>
        <w:rPr>
          <w:rFonts w:ascii="宋体" w:hAnsi="宋体" w:eastAsia="宋体" w:cs="宋体"/>
          <w:color w:val="000000"/>
        </w:rPr>
        <w:t>汤姆喜欢在化妆舞会上装扮成一个小丑。</w:t>
      </w:r>
    </w:p>
    <w:p w14:paraId="775C7D5C">
      <w:pPr>
        <w:spacing w:line="360" w:lineRule="auto"/>
        <w:jc w:val="left"/>
        <w:textAlignment w:val="center"/>
        <w:rPr>
          <w:color w:val="000000"/>
        </w:rPr>
      </w:pPr>
      <w:r>
        <w:rPr>
          <w:rFonts w:ascii="Times New Roman" w:hAnsi="Times New Roman" w:eastAsia="Times New Roman" w:cs="Times New Roman"/>
          <w:color w:val="000000"/>
        </w:rPr>
        <w:t xml:space="preserve">Tom likes to </w:t>
      </w:r>
      <w:r>
        <w:rPr>
          <w:color w:val="000000"/>
        </w:rPr>
        <w:t>_________</w:t>
      </w:r>
      <w:r>
        <w:rPr>
          <w:rFonts w:ascii="Times New Roman" w:hAnsi="Times New Roman" w:eastAsia="Times New Roman" w:cs="Times New Roman"/>
          <w:color w:val="000000"/>
        </w:rPr>
        <w:t xml:space="preserve"> </w:t>
      </w:r>
      <w:r>
        <w:rPr>
          <w:color w:val="000000"/>
        </w:rPr>
        <w:t xml:space="preserve">_________ </w:t>
      </w:r>
      <w:r>
        <w:rPr>
          <w:rFonts w:ascii="Times New Roman" w:hAnsi="Times New Roman" w:eastAsia="Times New Roman" w:cs="Times New Roman"/>
          <w:color w:val="000000"/>
        </w:rPr>
        <w:t>as a clown.</w:t>
      </w:r>
    </w:p>
    <w:p w14:paraId="7B2BDFEC">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dress</w:t>
      </w:r>
      <w:r>
        <w:rPr>
          <w:color w:val="000000"/>
        </w:rPr>
        <w:t xml:space="preserve">    ②. </w:t>
      </w:r>
      <w:r>
        <w:rPr>
          <w:rFonts w:ascii="Times New Roman" w:hAnsi="Times New Roman" w:eastAsia="Times New Roman" w:cs="Times New Roman"/>
          <w:color w:val="000000"/>
        </w:rPr>
        <w:t>up</w:t>
      </w:r>
    </w:p>
    <w:p w14:paraId="64B6ECFB">
      <w:pPr>
        <w:spacing w:line="360" w:lineRule="auto"/>
        <w:textAlignment w:val="center"/>
        <w:rPr>
          <w:color w:val="000000"/>
        </w:rPr>
      </w:pPr>
      <w:r>
        <w:rPr>
          <w:color w:val="2E75B6"/>
        </w:rPr>
        <w:t>【解析】</w:t>
      </w:r>
    </w:p>
    <w:p w14:paraId="6F7AD74B">
      <w:pPr>
        <w:spacing w:line="360" w:lineRule="auto"/>
        <w:jc w:val="left"/>
        <w:textAlignment w:val="center"/>
        <w:rPr>
          <w:color w:val="000000"/>
        </w:rPr>
      </w:pPr>
      <w:r>
        <w:rPr>
          <w:color w:val="000000"/>
        </w:rPr>
        <w:t>【详解】装扮成：dress up as，动词不定式符号to后加动词原形。故填dress；up。</w:t>
      </w:r>
    </w:p>
    <w:p w14:paraId="06CF3F4F">
      <w:pPr>
        <w:spacing w:line="360" w:lineRule="auto"/>
        <w:jc w:val="left"/>
        <w:textAlignment w:val="center"/>
        <w:rPr>
          <w:color w:val="000000"/>
        </w:rPr>
      </w:pPr>
      <w:r>
        <w:rPr>
          <w:color w:val="000000"/>
        </w:rPr>
        <w:t xml:space="preserve">69. </w:t>
      </w:r>
      <w:r>
        <w:rPr>
          <w:rFonts w:ascii="宋体" w:hAnsi="宋体" w:eastAsia="宋体" w:cs="宋体"/>
          <w:color w:val="000000"/>
        </w:rPr>
        <w:t>和打电话比起</w:t>
      </w:r>
      <w:r>
        <w:rPr>
          <w:color w:val="000000"/>
        </w:rPr>
        <w:t>来，我更喜欢网上</w:t>
      </w:r>
      <w:r>
        <w:rPr>
          <w:rFonts w:ascii="宋体" w:hAnsi="宋体" w:eastAsia="宋体" w:cs="宋体"/>
          <w:color w:val="000000"/>
        </w:rPr>
        <w:t>聊天。</w:t>
      </w:r>
    </w:p>
    <w:p w14:paraId="0CFC22C4">
      <w:pPr>
        <w:spacing w:line="360" w:lineRule="auto"/>
        <w:jc w:val="left"/>
        <w:textAlignment w:val="center"/>
        <w:rPr>
          <w:color w:val="000000"/>
        </w:rPr>
      </w:pPr>
      <w:r>
        <w:rPr>
          <w:rFonts w:ascii="Times New Roman" w:hAnsi="Times New Roman" w:eastAsia="Times New Roman" w:cs="Times New Roman"/>
          <w:color w:val="000000"/>
        </w:rPr>
        <w:t xml:space="preserve">I prefer to chat online </w:t>
      </w:r>
      <w:r>
        <w:rPr>
          <w:color w:val="000000"/>
        </w:rPr>
        <w:t>_________</w:t>
      </w:r>
      <w:r>
        <w:rPr>
          <w:rFonts w:ascii="Times New Roman" w:hAnsi="Times New Roman" w:eastAsia="Times New Roman" w:cs="Times New Roman"/>
          <w:color w:val="000000"/>
        </w:rPr>
        <w:t xml:space="preserve"> </w:t>
      </w:r>
      <w:r>
        <w:rPr>
          <w:color w:val="000000"/>
        </w:rPr>
        <w:t>_________</w:t>
      </w:r>
      <w:r>
        <w:rPr>
          <w:rFonts w:ascii="Times New Roman" w:hAnsi="Times New Roman" w:eastAsia="Times New Roman" w:cs="Times New Roman"/>
          <w:color w:val="000000"/>
        </w:rPr>
        <w:t xml:space="preserve"> talk on the phone.</w:t>
      </w:r>
    </w:p>
    <w:p w14:paraId="506F600D">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rather</w:t>
      </w:r>
      <w:r>
        <w:rPr>
          <w:color w:val="000000"/>
        </w:rPr>
        <w:t xml:space="preserve">    ②. </w:t>
      </w:r>
      <w:r>
        <w:rPr>
          <w:rFonts w:ascii="Times New Roman" w:hAnsi="Times New Roman" w:eastAsia="Times New Roman" w:cs="Times New Roman"/>
          <w:color w:val="000000"/>
        </w:rPr>
        <w:t>than</w:t>
      </w:r>
    </w:p>
    <w:p w14:paraId="1C8998D0">
      <w:pPr>
        <w:spacing w:line="360" w:lineRule="auto"/>
        <w:textAlignment w:val="center"/>
        <w:rPr>
          <w:color w:val="000000"/>
        </w:rPr>
      </w:pPr>
      <w:r>
        <w:rPr>
          <w:color w:val="2E75B6"/>
        </w:rPr>
        <w:t>【解析】</w:t>
      </w:r>
    </w:p>
    <w:p w14:paraId="6C34A79D">
      <w:pPr>
        <w:spacing w:line="360" w:lineRule="auto"/>
        <w:jc w:val="left"/>
        <w:textAlignment w:val="center"/>
        <w:rPr>
          <w:color w:val="000000"/>
        </w:rPr>
      </w:pPr>
      <w:r>
        <w:rPr>
          <w:color w:val="000000"/>
        </w:rPr>
        <w:t>【详解】根据题干可知，prefer to do sth rather than do sth“宁愿</w:t>
      </w:r>
      <w:r>
        <w:rPr>
          <w:rFonts w:ascii="宋体" w:hAnsi="宋体" w:eastAsia="宋体" w:cs="宋体"/>
          <w:color w:val="000000"/>
        </w:rPr>
        <w:t>做……</w:t>
      </w:r>
      <w:r>
        <w:rPr>
          <w:color w:val="000000"/>
        </w:rPr>
        <w:t>而不愿做”，固定搭配。故填rather；than。</w:t>
      </w:r>
    </w:p>
    <w:p w14:paraId="220FB959">
      <w:pPr>
        <w:spacing w:line="360" w:lineRule="auto"/>
        <w:jc w:val="left"/>
        <w:textAlignment w:val="center"/>
        <w:rPr>
          <w:color w:val="000000"/>
        </w:rPr>
      </w:pPr>
      <w:r>
        <w:rPr>
          <w:color w:val="000000"/>
        </w:rPr>
        <w:t xml:space="preserve">70. </w:t>
      </w:r>
      <w:r>
        <w:rPr>
          <w:rFonts w:ascii="宋体" w:hAnsi="宋体" w:eastAsia="宋体" w:cs="宋体"/>
          <w:color w:val="000000"/>
        </w:rPr>
        <w:t>我们种的树越多，污染就会越少。</w:t>
      </w:r>
    </w:p>
    <w:p w14:paraId="410B0A54">
      <w:pPr>
        <w:spacing w:line="360" w:lineRule="auto"/>
        <w:jc w:val="left"/>
        <w:textAlignment w:val="center"/>
        <w:rPr>
          <w:color w:val="000000"/>
        </w:rPr>
      </w:pPr>
      <w:r>
        <w:rPr>
          <w:rFonts w:ascii="Times New Roman" w:hAnsi="Times New Roman" w:eastAsia="Times New Roman" w:cs="Times New Roman"/>
          <w:color w:val="000000"/>
        </w:rPr>
        <w:t xml:space="preserve">The more trees we plant, </w:t>
      </w:r>
      <w:r>
        <w:rPr>
          <w:color w:val="000000"/>
        </w:rPr>
        <w:t>________</w:t>
      </w:r>
      <w:r>
        <w:rPr>
          <w:rFonts w:ascii="Times New Roman" w:hAnsi="Times New Roman" w:eastAsia="Times New Roman" w:cs="Times New Roman"/>
          <w:color w:val="000000"/>
        </w:rPr>
        <w:t xml:space="preserve"> </w:t>
      </w:r>
      <w:r>
        <w:rPr>
          <w:color w:val="000000"/>
        </w:rPr>
        <w:t xml:space="preserve">________ </w:t>
      </w:r>
      <w:r>
        <w:rPr>
          <w:rFonts w:ascii="Times New Roman" w:hAnsi="Times New Roman" w:eastAsia="Times New Roman" w:cs="Times New Roman"/>
          <w:color w:val="000000"/>
        </w:rPr>
        <w:t>pollution there will be.</w:t>
      </w:r>
    </w:p>
    <w:p w14:paraId="2511AFA3">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the</w:t>
      </w:r>
      <w:r>
        <w:rPr>
          <w:color w:val="000000"/>
        </w:rPr>
        <w:t xml:space="preserve">    ②. </w:t>
      </w:r>
      <w:r>
        <w:rPr>
          <w:rFonts w:ascii="Times New Roman" w:hAnsi="Times New Roman" w:eastAsia="Times New Roman" w:cs="Times New Roman"/>
          <w:color w:val="000000"/>
        </w:rPr>
        <w:t>less</w:t>
      </w:r>
    </w:p>
    <w:p w14:paraId="4210E8D6">
      <w:pPr>
        <w:spacing w:line="360" w:lineRule="auto"/>
        <w:textAlignment w:val="center"/>
        <w:rPr>
          <w:color w:val="000000"/>
        </w:rPr>
      </w:pPr>
      <w:r>
        <w:rPr>
          <w:color w:val="2E75B6"/>
        </w:rPr>
        <w:t>【解析】</w:t>
      </w:r>
    </w:p>
    <w:p w14:paraId="1B6D909F">
      <w:pPr>
        <w:spacing w:line="360" w:lineRule="auto"/>
        <w:jc w:val="left"/>
        <w:textAlignment w:val="center"/>
        <w:rPr>
          <w:color w:val="000000"/>
        </w:rPr>
      </w:pPr>
      <w:r>
        <w:rPr>
          <w:color w:val="000000"/>
        </w:rPr>
        <w:t>【详解】</w:t>
      </w:r>
      <w:r>
        <w:rPr>
          <w:rFonts w:ascii="宋体" w:hAnsi="宋体" w:eastAsia="宋体" w:cs="宋体"/>
          <w:color w:val="000000"/>
        </w:rPr>
        <w:t>越……就越……</w:t>
      </w:r>
      <w:r>
        <w:rPr>
          <w:color w:val="000000"/>
        </w:rPr>
        <w:t>：the+比较级，the+比较级。此处修饰不可数名词pollution用less。故填the；less。</w:t>
      </w:r>
    </w:p>
    <w:p w14:paraId="5363AEF6">
      <w:pPr>
        <w:spacing w:line="360" w:lineRule="auto"/>
        <w:jc w:val="left"/>
        <w:textAlignment w:val="center"/>
        <w:rPr>
          <w:color w:val="000000"/>
        </w:rPr>
      </w:pPr>
      <w:r>
        <w:rPr>
          <w:rFonts w:ascii="宋体" w:hAnsi="宋体" w:eastAsia="宋体" w:cs="宋体"/>
          <w:b/>
          <w:color w:val="000000"/>
          <w:sz w:val="24"/>
        </w:rPr>
        <w:t>四、书面表达（满分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1D42ACD2">
      <w:pPr>
        <w:spacing w:line="360" w:lineRule="auto"/>
        <w:ind w:firstLine="420"/>
        <w:jc w:val="left"/>
        <w:textAlignment w:val="center"/>
        <w:rPr>
          <w:color w:val="000000"/>
        </w:rPr>
      </w:pPr>
      <w:r>
        <w:rPr>
          <w:color w:val="000000"/>
        </w:rPr>
        <w:t xml:space="preserve">71. </w:t>
      </w:r>
      <w:r>
        <w:rPr>
          <w:rFonts w:ascii="宋体" w:hAnsi="宋体" w:eastAsia="宋体" w:cs="宋体"/>
          <w:color w:val="000000"/>
        </w:rPr>
        <w:t>第</w:t>
      </w:r>
      <w:r>
        <w:rPr>
          <w:rFonts w:ascii="Times New Roman" w:hAnsi="Times New Roman" w:eastAsia="Times New Roman" w:cs="Times New Roman"/>
          <w:color w:val="000000"/>
        </w:rPr>
        <w:t>31</w:t>
      </w:r>
      <w:r>
        <w:rPr>
          <w:rFonts w:ascii="宋体" w:hAnsi="宋体" w:eastAsia="宋体" w:cs="宋体"/>
          <w:color w:val="000000"/>
        </w:rPr>
        <w:t>届世界大学生夏季运动会于</w:t>
      </w:r>
      <w:r>
        <w:rPr>
          <w:rFonts w:ascii="Times New Roman" w:hAnsi="Times New Roman" w:eastAsia="Times New Roman" w:cs="Times New Roman"/>
          <w:color w:val="000000"/>
        </w:rPr>
        <w:t xml:space="preserve"> 2023 </w:t>
      </w:r>
      <w:r>
        <w:rPr>
          <w:rFonts w:ascii="宋体" w:hAnsi="宋体" w:eastAsia="宋体" w:cs="宋体"/>
          <w:color w:val="000000"/>
        </w:rPr>
        <w:t>年</w:t>
      </w:r>
      <w:r>
        <w:rPr>
          <w:rFonts w:ascii="Times New Roman" w:hAnsi="Times New Roman" w:eastAsia="Times New Roman" w:cs="Times New Roman"/>
          <w:color w:val="000000"/>
        </w:rPr>
        <w:t xml:space="preserve"> 7 </w:t>
      </w:r>
      <w:r>
        <w:rPr>
          <w:rFonts w:ascii="宋体" w:hAnsi="宋体" w:eastAsia="宋体" w:cs="宋体"/>
          <w:color w:val="000000"/>
        </w:rPr>
        <w:t>月至</w:t>
      </w:r>
      <w:r>
        <w:rPr>
          <w:rFonts w:ascii="Times New Roman" w:hAnsi="Times New Roman" w:eastAsia="Times New Roman" w:cs="Times New Roman"/>
          <w:color w:val="000000"/>
        </w:rPr>
        <w:t xml:space="preserve"> 8 </w:t>
      </w:r>
      <w:r>
        <w:rPr>
          <w:rFonts w:ascii="宋体" w:hAnsi="宋体" w:eastAsia="宋体" w:cs="宋体"/>
          <w:color w:val="000000"/>
        </w:rPr>
        <w:t>月在成都举行，大赛组委会（</w:t>
      </w:r>
      <w:r>
        <w:rPr>
          <w:rFonts w:ascii="Times New Roman" w:hAnsi="Times New Roman" w:eastAsia="Times New Roman" w:cs="Times New Roman"/>
          <w:color w:val="000000"/>
        </w:rPr>
        <w:t>Organizing Committee</w:t>
      </w:r>
      <w:r>
        <w:rPr>
          <w:rFonts w:ascii="宋体" w:hAnsi="宋体" w:eastAsia="宋体" w:cs="宋体"/>
          <w:color w:val="000000"/>
        </w:rPr>
        <w:t>）正在招募志愿者。假如你是</w:t>
      </w:r>
      <w:r>
        <w:rPr>
          <w:rFonts w:ascii="Times New Roman" w:hAnsi="Times New Roman" w:eastAsia="Times New Roman" w:cs="Times New Roman"/>
          <w:color w:val="000000"/>
        </w:rPr>
        <w:t>Tom</w:t>
      </w:r>
      <w:r>
        <w:rPr>
          <w:rFonts w:ascii="宋体" w:hAnsi="宋体" w:eastAsia="宋体" w:cs="宋体"/>
          <w:color w:val="000000"/>
        </w:rPr>
        <w:t>，今年</w:t>
      </w:r>
      <w:r>
        <w:rPr>
          <w:rFonts w:ascii="Times New Roman" w:hAnsi="Times New Roman" w:eastAsia="Times New Roman" w:cs="Times New Roman"/>
          <w:color w:val="000000"/>
        </w:rPr>
        <w:t xml:space="preserve">15 </w:t>
      </w:r>
      <w:r>
        <w:rPr>
          <w:rFonts w:ascii="宋体" w:hAnsi="宋体" w:eastAsia="宋体" w:cs="宋体"/>
          <w:color w:val="000000"/>
        </w:rPr>
        <w:t>岁，是一名甘肃的中学生。请根据以下招募条件和自己的情况，向组委会写一封电子邮件，介绍你的基本情况、兴趣爱好（至少两项）、特长（至少两项）以及其他符合招募的条件，简要谈谈志愿者工作的意义，并表达你想成为大运会志愿者的愿望。</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805"/>
      </w:tblGrid>
      <w:tr w14:paraId="0ACD3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9E636E">
            <w:pPr>
              <w:spacing w:line="360" w:lineRule="auto"/>
              <w:jc w:val="left"/>
              <w:textAlignment w:val="center"/>
              <w:rPr>
                <w:color w:val="000000"/>
              </w:rPr>
            </w:pPr>
            <w:r>
              <w:rPr>
                <w:rFonts w:ascii="宋体" w:hAnsi="宋体" w:eastAsia="宋体" w:cs="宋体"/>
                <w:color w:val="000000"/>
              </w:rPr>
              <w:t>成都世界大学生运动会志愿者招募条件</w:t>
            </w:r>
          </w:p>
          <w:p w14:paraId="591177C2">
            <w:pPr>
              <w:spacing w:line="360" w:lineRule="auto"/>
              <w:jc w:val="left"/>
              <w:textAlignment w:val="center"/>
              <w:rPr>
                <w:color w:val="000000"/>
              </w:rPr>
            </w:pPr>
            <w:r>
              <w:rPr>
                <w:color w:val="000000"/>
              </w:rPr>
              <w:drawing>
                <wp:inline distT="0" distB="0" distL="114300" distR="114300">
                  <wp:extent cx="447675" cy="5143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47675" cy="514350"/>
                          </a:xfrm>
                          <a:prstGeom prst="rect">
                            <a:avLst/>
                          </a:prstGeom>
                        </pic:spPr>
                      </pic:pic>
                    </a:graphicData>
                  </a:graphic>
                </wp:inline>
              </w:drawing>
            </w:r>
          </w:p>
          <w:p w14:paraId="0229EEA4">
            <w:pPr>
              <w:spacing w:line="360" w:lineRule="auto"/>
              <w:jc w:val="left"/>
              <w:textAlignment w:val="center"/>
              <w:rPr>
                <w:color w:val="000000"/>
              </w:rPr>
            </w:pPr>
            <w:r>
              <w:rPr>
                <w:rFonts w:ascii="宋体" w:hAnsi="宋体" w:eastAsia="宋体" w:cs="宋体"/>
                <w:color w:val="000000"/>
              </w:rPr>
              <w:t>◆会说英语</w:t>
            </w:r>
            <w:r>
              <w:rPr>
                <w:rFonts w:ascii="Times New Roman" w:hAnsi="Times New Roman" w:eastAsia="Times New Roman" w:cs="Times New Roman"/>
                <w:color w:val="000000"/>
              </w:rPr>
              <w:t xml:space="preserve">                </w:t>
            </w:r>
            <w:r>
              <w:rPr>
                <w:rFonts w:ascii="宋体" w:hAnsi="宋体" w:eastAsia="宋体" w:cs="宋体"/>
                <w:color w:val="000000"/>
              </w:rPr>
              <w:t>◆兴趣爱好广泛</w:t>
            </w:r>
          </w:p>
          <w:p w14:paraId="7F48FCFD">
            <w:pPr>
              <w:spacing w:line="360" w:lineRule="auto"/>
              <w:jc w:val="left"/>
              <w:textAlignment w:val="center"/>
              <w:rPr>
                <w:color w:val="000000"/>
              </w:rPr>
            </w:pPr>
            <w:r>
              <w:rPr>
                <w:rFonts w:ascii="宋体" w:hAnsi="宋体" w:eastAsia="宋体" w:cs="宋体"/>
                <w:color w:val="000000"/>
              </w:rPr>
              <w:t>◆有</w:t>
            </w:r>
            <w:r>
              <w:rPr>
                <w:rFonts w:ascii="Times New Roman" w:hAnsi="Times New Roman" w:eastAsia="Times New Roman" w:cs="Times New Roman"/>
                <w:color w:val="000000"/>
              </w:rPr>
              <w:t>2—3</w:t>
            </w:r>
            <w:r>
              <w:rPr>
                <w:rFonts w:ascii="宋体" w:hAnsi="宋体" w:eastAsia="宋体" w:cs="宋体"/>
                <w:color w:val="000000"/>
              </w:rPr>
              <w:t>门特长</w:t>
            </w:r>
            <w:r>
              <w:rPr>
                <w:rFonts w:ascii="Times New Roman" w:hAnsi="Times New Roman" w:eastAsia="Times New Roman" w:cs="Times New Roman"/>
                <w:color w:val="000000"/>
              </w:rPr>
              <w:t xml:space="preserve">            </w:t>
            </w:r>
            <w:r>
              <w:rPr>
                <w:rFonts w:ascii="宋体" w:hAnsi="宋体" w:eastAsia="宋体" w:cs="宋体"/>
                <w:color w:val="000000"/>
              </w:rPr>
              <w:t>◆善于与人打交道，对人友好</w:t>
            </w:r>
          </w:p>
          <w:p w14:paraId="10E5259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7—8</w:t>
            </w:r>
            <w:r>
              <w:rPr>
                <w:rFonts w:ascii="宋体" w:hAnsi="宋体" w:eastAsia="宋体" w:cs="宋体"/>
                <w:color w:val="000000"/>
              </w:rPr>
              <w:t>月全天有空</w:t>
            </w:r>
          </w:p>
        </w:tc>
      </w:tr>
    </w:tbl>
    <w:p w14:paraId="16D19A36">
      <w:pPr>
        <w:spacing w:line="360" w:lineRule="auto"/>
        <w:jc w:val="left"/>
        <w:textAlignment w:val="center"/>
        <w:rPr>
          <w:color w:val="000000"/>
        </w:rPr>
      </w:pPr>
      <w:r>
        <w:rPr>
          <w:rFonts w:ascii="宋体" w:hAnsi="宋体" w:eastAsia="宋体" w:cs="宋体"/>
          <w:color w:val="000000"/>
        </w:rPr>
        <w:t>要求：</w:t>
      </w:r>
      <w:r>
        <w:rPr>
          <w:rFonts w:ascii="Times New Roman" w:hAnsi="Times New Roman" w:eastAsia="Times New Roman" w:cs="Times New Roman"/>
          <w:color w:val="000000"/>
        </w:rPr>
        <w:t xml:space="preserve"> </w:t>
      </w:r>
    </w:p>
    <w:p w14:paraId="2EC64974">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语句通顺，无语法错误</w:t>
      </w:r>
    </w:p>
    <w:p w14:paraId="12402410">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过渡衔接自然，有恰当的开头和结尾；</w:t>
      </w:r>
    </w:p>
    <w:p w14:paraId="0359D85D">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文中不能出现自己的姓名和所在学校的名称；</w:t>
      </w:r>
      <w:r>
        <w:rPr>
          <w:rFonts w:ascii="Times New Roman" w:hAnsi="Times New Roman" w:eastAsia="Times New Roman" w:cs="Times New Roman"/>
          <w:color w:val="000000"/>
        </w:rPr>
        <w:t xml:space="preserve"> </w:t>
      </w:r>
    </w:p>
    <w:p w14:paraId="4D03E5F4">
      <w:pPr>
        <w:spacing w:line="360" w:lineRule="auto"/>
        <w:jc w:val="left"/>
        <w:textAlignment w:val="center"/>
        <w:rPr>
          <w:color w:val="000000"/>
        </w:rPr>
      </w:pPr>
      <w:r>
        <w:rPr>
          <w:rFonts w:ascii="Times New Roman" w:hAnsi="Times New Roman" w:eastAsia="Times New Roman" w:cs="Times New Roman"/>
          <w:color w:val="000000"/>
        </w:rPr>
        <w:t xml:space="preserve">4. </w:t>
      </w:r>
      <w:r>
        <w:rPr>
          <w:rFonts w:ascii="宋体" w:hAnsi="宋体" w:eastAsia="宋体" w:cs="宋体"/>
          <w:color w:val="000000"/>
        </w:rPr>
        <w:t>词数</w:t>
      </w:r>
      <w:r>
        <w:rPr>
          <w:rFonts w:ascii="Times New Roman" w:hAnsi="Times New Roman" w:eastAsia="Times New Roman" w:cs="Times New Roman"/>
          <w:color w:val="000000"/>
        </w:rPr>
        <w:t>80—100</w:t>
      </w:r>
      <w:r>
        <w:rPr>
          <w:rFonts w:ascii="宋体" w:hAnsi="宋体" w:eastAsia="宋体" w:cs="宋体"/>
          <w:color w:val="000000"/>
        </w:rPr>
        <w:t>。</w:t>
      </w:r>
    </w:p>
    <w:p w14:paraId="434CFBF7">
      <w:pPr>
        <w:spacing w:line="360" w:lineRule="auto"/>
        <w:jc w:val="left"/>
        <w:textAlignment w:val="center"/>
        <w:rPr>
          <w:color w:val="000000"/>
        </w:rPr>
      </w:pPr>
      <w:r>
        <w:rPr>
          <w:rFonts w:ascii="Times New Roman" w:hAnsi="Times New Roman" w:eastAsia="Times New Roman" w:cs="Times New Roman"/>
          <w:color w:val="000000"/>
        </w:rPr>
        <w:t xml:space="preserve">Dear Sir / Madam, </w:t>
      </w:r>
    </w:p>
    <w:p w14:paraId="224B1CA7">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02692E1">
      <w:pPr>
        <w:spacing w:line="360" w:lineRule="auto"/>
        <w:jc w:val="right"/>
        <w:textAlignment w:val="center"/>
        <w:rPr>
          <w:color w:val="000000"/>
        </w:rPr>
      </w:pPr>
      <w:r>
        <w:rPr>
          <w:rFonts w:ascii="Times New Roman" w:hAnsi="Times New Roman" w:eastAsia="Times New Roman" w:cs="Times New Roman"/>
          <w:color w:val="000000"/>
        </w:rPr>
        <w:t>Yours,</w:t>
      </w:r>
    </w:p>
    <w:p w14:paraId="0DE727CE">
      <w:pPr>
        <w:spacing w:line="360" w:lineRule="auto"/>
        <w:jc w:val="right"/>
        <w:textAlignment w:val="center"/>
        <w:rPr>
          <w:color w:val="000000"/>
        </w:rPr>
      </w:pPr>
      <w:r>
        <w:rPr>
          <w:rFonts w:ascii="Times New Roman" w:hAnsi="Times New Roman" w:eastAsia="Times New Roman" w:cs="Times New Roman"/>
          <w:color w:val="000000"/>
        </w:rPr>
        <w:t>Tom</w:t>
      </w:r>
    </w:p>
    <w:p w14:paraId="2F9BFFAE">
      <w:pPr>
        <w:spacing w:line="360" w:lineRule="auto"/>
        <w:textAlignment w:val="center"/>
        <w:rPr>
          <w:color w:val="000000"/>
        </w:rPr>
      </w:pPr>
      <w:r>
        <w:rPr>
          <w:color w:val="2E75B6"/>
        </w:rPr>
        <w:t>【答案】</w:t>
      </w:r>
      <w:r>
        <w:rPr>
          <w:rFonts w:ascii="宋体" w:hAnsi="宋体" w:eastAsia="宋体" w:cs="宋体"/>
          <w:color w:val="000000"/>
        </w:rPr>
        <w:t>例文</w:t>
      </w:r>
    </w:p>
    <w:p w14:paraId="61C61E0F">
      <w:pPr>
        <w:spacing w:line="360" w:lineRule="auto"/>
        <w:jc w:val="left"/>
        <w:textAlignment w:val="center"/>
        <w:rPr>
          <w:color w:val="000000"/>
        </w:rPr>
      </w:pPr>
      <w:r>
        <w:rPr>
          <w:rFonts w:ascii="Times New Roman" w:hAnsi="Times New Roman" w:eastAsia="Times New Roman" w:cs="Times New Roman"/>
          <w:color w:val="000000"/>
        </w:rPr>
        <w:t>Dear Sir/Madam</w:t>
      </w:r>
    </w:p>
    <w:p w14:paraId="405C9E68">
      <w:pPr>
        <w:spacing w:line="360" w:lineRule="auto"/>
        <w:ind w:firstLine="420"/>
        <w:jc w:val="left"/>
        <w:textAlignment w:val="center"/>
        <w:rPr>
          <w:color w:val="000000"/>
        </w:rPr>
      </w:pPr>
      <w:r>
        <w:rPr>
          <w:rFonts w:ascii="Times New Roman" w:hAnsi="Times New Roman" w:eastAsia="Times New Roman" w:cs="Times New Roman"/>
          <w:color w:val="000000"/>
        </w:rPr>
        <w:t xml:space="preserve">I know that the Universiade will be held here soon. I want to apply to be one of the volunteers. I am a Junior High School student. I am good at English, especially oral English. I like sports. I often play basketball with my friends in my spare time. I’m also in the Green Earth Club at my school. We often share some knowledge about environmental protection with other students. </w:t>
      </w:r>
    </w:p>
    <w:p w14:paraId="3C078688">
      <w:pPr>
        <w:spacing w:line="360" w:lineRule="auto"/>
        <w:ind w:firstLine="420"/>
        <w:jc w:val="left"/>
        <w:textAlignment w:val="center"/>
        <w:rPr>
          <w:color w:val="000000"/>
        </w:rPr>
      </w:pPr>
      <w:r>
        <w:rPr>
          <w:rFonts w:ascii="Times New Roman" w:hAnsi="Times New Roman" w:eastAsia="Times New Roman" w:cs="Times New Roman"/>
          <w:color w:val="000000"/>
        </w:rPr>
        <w:t xml:space="preserve">If I can become a volunteer, I will communicate with college students from other countries in English, so that they can better understand our city. I will also tell the knowledge of protecting the earth to them, so that they can become an environmentalist during the Games. </w:t>
      </w:r>
    </w:p>
    <w:p w14:paraId="07B7BC60">
      <w:pPr>
        <w:spacing w:line="360" w:lineRule="auto"/>
        <w:ind w:firstLine="420"/>
        <w:jc w:val="left"/>
        <w:textAlignment w:val="center"/>
        <w:rPr>
          <w:color w:val="000000"/>
        </w:rPr>
      </w:pPr>
      <w:r>
        <w:rPr>
          <w:rFonts w:ascii="Times New Roman" w:hAnsi="Times New Roman" w:eastAsia="Times New Roman" w:cs="Times New Roman"/>
          <w:color w:val="000000"/>
        </w:rPr>
        <w:t xml:space="preserve">I hope the organizing committee can agree with me to become a volunteer. I believe I will do better. I also hope that the Universiade can be held successfully in Chengdu. </w:t>
      </w:r>
    </w:p>
    <w:p w14:paraId="1A22A877">
      <w:pPr>
        <w:spacing w:line="360" w:lineRule="auto"/>
        <w:jc w:val="right"/>
        <w:textAlignment w:val="center"/>
        <w:rPr>
          <w:color w:val="000000"/>
        </w:rPr>
      </w:pPr>
      <w:r>
        <w:rPr>
          <w:rFonts w:ascii="Times New Roman" w:hAnsi="Times New Roman" w:eastAsia="Times New Roman" w:cs="Times New Roman"/>
          <w:color w:val="000000"/>
        </w:rPr>
        <w:t xml:space="preserve">Yours, </w:t>
      </w:r>
    </w:p>
    <w:p w14:paraId="269322C0">
      <w:pPr>
        <w:spacing w:line="360" w:lineRule="auto"/>
        <w:jc w:val="right"/>
        <w:textAlignment w:val="center"/>
        <w:rPr>
          <w:color w:val="000000"/>
        </w:rPr>
      </w:pPr>
      <w:r>
        <w:rPr>
          <w:rFonts w:ascii="Times New Roman" w:hAnsi="Times New Roman" w:eastAsia="Times New Roman" w:cs="Times New Roman"/>
          <w:color w:val="000000"/>
        </w:rPr>
        <w:t>Tom</w:t>
      </w:r>
    </w:p>
    <w:p w14:paraId="4EC21830">
      <w:pPr>
        <w:spacing w:line="360" w:lineRule="auto"/>
        <w:textAlignment w:val="center"/>
        <w:rPr>
          <w:color w:val="000000"/>
        </w:rPr>
      </w:pPr>
      <w:r>
        <w:rPr>
          <w:color w:val="2E75B6"/>
        </w:rPr>
        <w:t>【解析】</w:t>
      </w:r>
    </w:p>
    <w:p w14:paraId="10E22907">
      <w:pPr>
        <w:spacing w:line="360" w:lineRule="auto"/>
        <w:jc w:val="left"/>
        <w:textAlignment w:val="center"/>
        <w:rPr>
          <w:color w:val="000000"/>
        </w:rPr>
      </w:pPr>
      <w:r>
        <w:rPr>
          <w:color w:val="000000"/>
        </w:rPr>
        <w:t>【详解】[总体分析]</w:t>
      </w:r>
    </w:p>
    <w:p w14:paraId="1D421078">
      <w:pPr>
        <w:spacing w:line="360" w:lineRule="auto"/>
        <w:jc w:val="left"/>
        <w:textAlignment w:val="center"/>
        <w:rPr>
          <w:color w:val="000000"/>
        </w:rPr>
      </w:pPr>
      <w:r>
        <w:rPr>
          <w:color w:val="000000"/>
        </w:rPr>
        <w:t>①题材：本文是一篇电子邮件作文；</w:t>
      </w:r>
    </w:p>
    <w:p w14:paraId="741991C6">
      <w:pPr>
        <w:spacing w:line="360" w:lineRule="auto"/>
        <w:jc w:val="left"/>
        <w:textAlignment w:val="center"/>
        <w:rPr>
          <w:color w:val="000000"/>
        </w:rPr>
      </w:pPr>
      <w:r>
        <w:rPr>
          <w:color w:val="000000"/>
        </w:rPr>
        <w:t>②时态：时态为一般现在时和一般将来时；</w:t>
      </w:r>
    </w:p>
    <w:p w14:paraId="4FF03F9C">
      <w:pPr>
        <w:spacing w:line="360" w:lineRule="auto"/>
        <w:jc w:val="left"/>
        <w:textAlignment w:val="center"/>
        <w:rPr>
          <w:color w:val="000000"/>
        </w:rPr>
      </w:pPr>
      <w:r>
        <w:rPr>
          <w:color w:val="000000"/>
        </w:rPr>
        <w:t>③提示：根据是一封申请信，介绍自己的基本情况以及谈谈志愿者工作的意义，并表达你想成为大运会志愿者的愿望。</w:t>
      </w:r>
    </w:p>
    <w:p w14:paraId="22687312">
      <w:pPr>
        <w:spacing w:line="360" w:lineRule="auto"/>
        <w:jc w:val="left"/>
        <w:textAlignment w:val="center"/>
        <w:rPr>
          <w:color w:val="000000"/>
        </w:rPr>
      </w:pPr>
      <w:r>
        <w:rPr>
          <w:color w:val="000000"/>
        </w:rPr>
        <w:t>[写作步骤]</w:t>
      </w:r>
    </w:p>
    <w:p w14:paraId="38C2677B">
      <w:pPr>
        <w:spacing w:line="360" w:lineRule="auto"/>
        <w:jc w:val="left"/>
        <w:textAlignment w:val="center"/>
        <w:rPr>
          <w:color w:val="000000"/>
        </w:rPr>
      </w:pPr>
      <w:r>
        <w:rPr>
          <w:color w:val="000000"/>
        </w:rPr>
        <w:t>第一步，介绍自己的基本条件，包括自己的兴趣爱好、特长以及其他符合招募的条件；</w:t>
      </w:r>
    </w:p>
    <w:p w14:paraId="635AEA7B">
      <w:pPr>
        <w:spacing w:line="360" w:lineRule="auto"/>
        <w:jc w:val="left"/>
        <w:textAlignment w:val="center"/>
        <w:rPr>
          <w:color w:val="000000"/>
        </w:rPr>
      </w:pPr>
      <w:r>
        <w:rPr>
          <w:color w:val="000000"/>
        </w:rPr>
        <w:t>第二步，谈谈志愿者工作的意义；</w:t>
      </w:r>
    </w:p>
    <w:p w14:paraId="6930EF1E">
      <w:pPr>
        <w:spacing w:line="360" w:lineRule="auto"/>
        <w:jc w:val="left"/>
        <w:textAlignment w:val="center"/>
        <w:rPr>
          <w:color w:val="000000"/>
        </w:rPr>
      </w:pPr>
      <w:r>
        <w:rPr>
          <w:color w:val="000000"/>
        </w:rPr>
        <w:t>第三步，表达你想成为大运会志愿者的愿望。</w:t>
      </w:r>
    </w:p>
    <w:p w14:paraId="6F41A7DE">
      <w:pPr>
        <w:spacing w:line="360" w:lineRule="auto"/>
        <w:jc w:val="left"/>
        <w:textAlignment w:val="center"/>
        <w:rPr>
          <w:color w:val="000000"/>
        </w:rPr>
      </w:pPr>
      <w:r>
        <w:rPr>
          <w:color w:val="000000"/>
        </w:rPr>
        <w:t>[亮点词汇]</w:t>
      </w:r>
    </w:p>
    <w:p w14:paraId="1890BDA5">
      <w:pPr>
        <w:spacing w:line="360" w:lineRule="auto"/>
        <w:jc w:val="left"/>
        <w:textAlignment w:val="center"/>
        <w:rPr>
          <w:color w:val="000000"/>
        </w:rPr>
      </w:pPr>
      <w:r>
        <w:rPr>
          <w:color w:val="000000"/>
        </w:rPr>
        <w:t>①be good at擅长</w:t>
      </w:r>
    </w:p>
    <w:p w14:paraId="0F34EB4B">
      <w:pPr>
        <w:spacing w:line="360" w:lineRule="auto"/>
        <w:jc w:val="left"/>
        <w:textAlignment w:val="center"/>
        <w:rPr>
          <w:color w:val="000000"/>
        </w:rPr>
      </w:pPr>
      <w:r>
        <w:rPr>
          <w:color w:val="000000"/>
        </w:rPr>
        <w:t>②in my spare time在我空闲的时间</w:t>
      </w:r>
    </w:p>
    <w:p w14:paraId="269155F6">
      <w:pPr>
        <w:spacing w:line="360" w:lineRule="auto"/>
        <w:jc w:val="left"/>
        <w:textAlignment w:val="center"/>
        <w:rPr>
          <w:color w:val="000000"/>
        </w:rPr>
      </w:pPr>
      <w:r>
        <w:rPr>
          <w:color w:val="000000"/>
        </w:rPr>
        <w:t>③agree with sb.同意某人的看法</w:t>
      </w:r>
    </w:p>
    <w:p w14:paraId="661B941C">
      <w:pPr>
        <w:spacing w:line="360" w:lineRule="auto"/>
        <w:jc w:val="left"/>
        <w:textAlignment w:val="center"/>
        <w:rPr>
          <w:color w:val="000000"/>
        </w:rPr>
      </w:pPr>
      <w:r>
        <w:rPr>
          <w:color w:val="000000"/>
        </w:rPr>
        <w:t>[高分句型]</w:t>
      </w:r>
    </w:p>
    <w:p w14:paraId="23252342">
      <w:pPr>
        <w:spacing w:line="360" w:lineRule="auto"/>
        <w:jc w:val="left"/>
        <w:textAlignment w:val="center"/>
        <w:rPr>
          <w:color w:val="000000"/>
        </w:rPr>
      </w:pPr>
      <w:r>
        <w:rPr>
          <w:color w:val="000000"/>
        </w:rPr>
        <w:t>①If I can become a volunteer, I will communicate with college students from other countries in English, so that they can better understand our city.(if引导的条件状语从句，so that引导的目的状语从句)</w:t>
      </w:r>
    </w:p>
    <w:p w14:paraId="53405878">
      <w:pPr>
        <w:spacing w:line="360" w:lineRule="auto"/>
        <w:jc w:val="left"/>
        <w:textAlignment w:val="center"/>
        <w:rPr>
          <w:color w:val="000000"/>
        </w:rPr>
      </w:pPr>
      <w:r>
        <w:rPr>
          <w:color w:val="000000"/>
        </w:rPr>
        <w:t>②I hope the organizing committee can agree with me to become a volunteer.(宾语从句)</w:t>
      </w:r>
      <w:r>
        <w:rPr>
          <w:color w:val="000000"/>
        </w:rPr>
        <w:br w:type="page"/>
      </w:r>
      <w:r>
        <w:rPr>
          <w:color w:val="000000"/>
        </w:rPr>
        <w:drawing>
          <wp:inline distT="0" distB="0" distL="114300" distR="114300">
            <wp:extent cx="5731510" cy="6859270"/>
            <wp:effectExtent l="0" t="0" r="0" b="0"/>
            <wp:docPr id="100021" name="图片 100021"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promotion-pages"/>
                    <pic:cNvPicPr>
                      <a:picLocks noChangeAspect="1"/>
                    </pic:cNvPicPr>
                  </pic:nvPicPr>
                  <pic:blipFill>
                    <a:blip r:embed="rId18"/>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8A4E0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B7360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64665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D7D02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05DCD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1592784"/>
    <w:rsid w:val="51D370E0"/>
    <w:rsid w:val="7A262261"/>
    <w:rsid w:val="7ABF13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autoRedefine/>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9548</Words>
  <Characters>23592</Characters>
  <Lines>0</Lines>
  <Paragraphs>0</Paragraphs>
  <TotalTime>4</TotalTime>
  <ScaleCrop>false</ScaleCrop>
  <LinksUpToDate>false</LinksUpToDate>
  <CharactersWithSpaces>27276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2023-12-13T12:00:00Z</dcterms:created>
  <dc:creator>学科网试题生产平台</dc:creator>
  <dc:description>3354411404967936</dc:description>
  <cp:lastModifiedBy>上帝掷骰子吗</cp:lastModifiedBy>
  <dcterms:modified xsi:type="dcterms:W3CDTF">2024-07-19T14:32:36Z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F58944649F6A4EC79CD6DCBCBCD6C20F_12</vt:lpwstr>
  </property>
</Properties>
</file>