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852E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11798300</wp:posOffset>
            </wp:positionV>
            <wp:extent cx="304800" cy="431800"/>
            <wp:effectExtent l="0" t="0" r="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32"/>
        </w:rPr>
        <w:t>凉山州</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年初中学业水平暨高中阶段学校招生考试试题英语</w:t>
      </w:r>
    </w:p>
    <w:p w14:paraId="0A30C50D">
      <w:pPr>
        <w:spacing w:line="360" w:lineRule="auto"/>
        <w:jc w:val="left"/>
      </w:pPr>
      <w:r>
        <w:rPr>
          <w:rFonts w:ascii="宋体" w:hAnsi="宋体" w:eastAsia="宋体" w:cs="宋体"/>
          <w:b/>
          <w:color w:val="auto"/>
          <w:sz w:val="24"/>
        </w:rPr>
        <w:t>注意事项：</w:t>
      </w:r>
    </w:p>
    <w:p w14:paraId="49C3992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．答题前，考生务必将自己的姓名、座位号、准考证号用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毫米的黑色墨迹签字笔填写在答题卡上，并在答题卡背面上方填涂座位号，同时检查条形码粘贴是否正确。</w:t>
      </w:r>
    </w:p>
    <w:p w14:paraId="142EAAF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铅笔涂在答题卡对应题目标号的位置上；非选择题用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毫米黑色墨迹签字笔书写在答题卡对应题目标号的答题区域内，超出答题区域书写的答案无效；在草稿纸、试题卷上答题无效。</w:t>
      </w:r>
    </w:p>
    <w:p w14:paraId="7190EF2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．考试结束后，由监考教师将试题卷、答题卡、草稿纸一并收回。</w:t>
      </w:r>
    </w:p>
    <w:p w14:paraId="336ECF18">
      <w:pPr>
        <w:spacing w:line="360" w:lineRule="auto"/>
        <w:jc w:val="left"/>
      </w:pPr>
      <w:r>
        <w:rPr>
          <w:rFonts w:ascii="宋体" w:hAnsi="宋体" w:eastAsia="宋体" w:cs="宋体"/>
          <w:b/>
          <w:color w:val="auto"/>
          <w:sz w:val="24"/>
        </w:rPr>
        <w:t>本试卷分为</w:t>
      </w:r>
      <w:r>
        <w:rPr>
          <w:rFonts w:ascii="Times New Roman" w:hAnsi="Times New Roman" w:eastAsia="Times New Roman" w:cs="Times New Roman"/>
          <w:b/>
          <w:color w:val="auto"/>
          <w:sz w:val="24"/>
        </w:rPr>
        <w:t>A</w:t>
      </w:r>
      <w:r>
        <w:rPr>
          <w:rFonts w:ascii="宋体" w:hAnsi="宋体" w:eastAsia="宋体" w:cs="宋体"/>
          <w:b/>
          <w:color w:val="auto"/>
          <w:sz w:val="24"/>
        </w:rPr>
        <w:t>卷（</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卷（</w:t>
      </w:r>
      <w:r>
        <w:rPr>
          <w:rFonts w:ascii="Times New Roman" w:hAnsi="Times New Roman" w:eastAsia="Times New Roman" w:cs="Times New Roman"/>
          <w:b/>
          <w:color w:val="auto"/>
          <w:sz w:val="24"/>
        </w:rPr>
        <w:t>50</w:t>
      </w:r>
      <w:r>
        <w:rPr>
          <w:rFonts w:ascii="宋体" w:hAnsi="宋体" w:eastAsia="宋体" w:cs="宋体"/>
          <w:b/>
          <w:color w:val="auto"/>
          <w:sz w:val="24"/>
        </w:rPr>
        <w:t>分），全卷共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82B21E9">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卷（共四部分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62AD941">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听力（共三节，满分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5CC54C1">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情景反应（共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61A6F798">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个句子，每个句子后有一个小题，从题中所给的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三个选项中选出最佳应答语，并涂在答题卡上相应的位置。听完每个句子后，你将有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秒钟的时间来回答有关小题和阅读下一小题。每个句子读两遍。</w:t>
      </w:r>
    </w:p>
    <w:p w14:paraId="6E128CBB">
      <w:pPr>
        <w:spacing w:line="360" w:lineRule="auto"/>
        <w:jc w:val="left"/>
      </w:pP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I’m fine, thanks.</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I’m 12.</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Nice to meet you.</w:t>
      </w:r>
    </w:p>
    <w:p w14:paraId="54F02356">
      <w:pPr>
        <w:spacing w:line="360" w:lineRule="auto"/>
        <w:jc w:val="left"/>
      </w:pP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Good luck!</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Sounds good.</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Thank you.</w:t>
      </w:r>
    </w:p>
    <w:p w14:paraId="7003AD0A">
      <w:pPr>
        <w:spacing w:line="360" w:lineRule="auto"/>
        <w:jc w:val="left"/>
      </w:pPr>
      <w:r>
        <w:rPr>
          <w:rFonts w:ascii="Times New Roman" w:hAnsi="Times New Roman" w:eastAsia="Times New Roman" w:cs="Times New Roman"/>
          <w:color w:val="auto"/>
          <w:sz w:val="21"/>
        </w:rPr>
        <w:t>3</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No</w:t>
      </w:r>
      <w:r>
        <w:rPr>
          <w:rFonts w:ascii="Times New Roman" w:hAnsi="Times New Roman" w:eastAsia="Times New Roman" w:cs="Times New Roman"/>
          <w:color w:val="auto"/>
          <w:position w:val="-22"/>
          <w:sz w:val="21"/>
        </w:rPr>
        <w:drawing>
          <wp:inline distT="0" distB="0" distL="114300" distR="114300">
            <wp:extent cx="50800" cy="88900"/>
            <wp:effectExtent l="0" t="0" r="6350" b="508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sz w:val="21"/>
        </w:rPr>
        <w:t xml:space="preserve"> thanks.</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No problem, Mom.</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Not at all.</w:t>
      </w:r>
    </w:p>
    <w:p w14:paraId="1106B926">
      <w:pPr>
        <w:spacing w:line="360" w:lineRule="auto"/>
        <w:jc w:val="left"/>
      </w:pP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By taking the bus.</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By reading aloud.</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By playing sports.</w:t>
      </w:r>
    </w:p>
    <w:p w14:paraId="7B745F23">
      <w:pPr>
        <w:spacing w:line="360" w:lineRule="auto"/>
        <w:jc w:val="left"/>
      </w:pPr>
      <w:r>
        <w:rPr>
          <w:rFonts w:ascii="Times New Roman" w:hAnsi="Times New Roman" w:eastAsia="Times New Roman" w:cs="Times New Roman"/>
          <w:color w:val="auto"/>
          <w:sz w:val="21"/>
        </w:rPr>
        <w:t>5</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Congratulations!</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Don’t worry.</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Sorry to hear that.</w:t>
      </w:r>
    </w:p>
    <w:p w14:paraId="52A2ED5A">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短对话理解（共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1DDD66FC">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三个选项中选出最佳选项，并涂在答题卡上相应的位置。听完每段对话后，你将有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703BD7F1">
      <w:pPr>
        <w:spacing w:line="360" w:lineRule="auto"/>
        <w:jc w:val="left"/>
      </w:pP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What can Anna play?</w:t>
      </w:r>
    </w:p>
    <w:p w14:paraId="1D3C3791">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drawing>
          <wp:inline distT="0" distB="0" distL="114300" distR="114300">
            <wp:extent cx="571500" cy="733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71500" cy="7334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drawing>
          <wp:inline distT="0" distB="0" distL="114300" distR="114300">
            <wp:extent cx="495300" cy="790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5300" cy="7905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drawing>
          <wp:inline distT="0" distB="0" distL="114300" distR="114300">
            <wp:extent cx="600075" cy="628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00075" cy="628650"/>
                    </a:xfrm>
                    <a:prstGeom prst="rect">
                      <a:avLst/>
                    </a:prstGeom>
                  </pic:spPr>
                </pic:pic>
              </a:graphicData>
            </a:graphic>
          </wp:inline>
        </w:drawing>
      </w:r>
    </w:p>
    <w:p w14:paraId="57EF6109">
      <w:pPr>
        <w:spacing w:line="360" w:lineRule="auto"/>
        <w:jc w:val="left"/>
      </w:pPr>
      <w:r>
        <w:rPr>
          <w:rFonts w:ascii="Times New Roman" w:hAnsi="Times New Roman" w:eastAsia="Times New Roman" w:cs="Times New Roman"/>
          <w:color w:val="auto"/>
          <w:sz w:val="21"/>
        </w:rPr>
        <w:t>7</w:t>
      </w:r>
      <w:r>
        <w:rPr>
          <w:rFonts w:ascii="宋体" w:hAnsi="宋体" w:eastAsia="宋体" w:cs="宋体"/>
          <w:color w:val="auto"/>
          <w:sz w:val="21"/>
        </w:rPr>
        <w:t>．</w:t>
      </w:r>
      <w:r>
        <w:rPr>
          <w:rFonts w:ascii="Times New Roman" w:hAnsi="Times New Roman" w:eastAsia="Times New Roman" w:cs="Times New Roman"/>
          <w:color w:val="auto"/>
          <w:sz w:val="21"/>
        </w:rPr>
        <w:t>What does the boy want to be when he grows up?</w:t>
      </w:r>
    </w:p>
    <w:p w14:paraId="6F3EFB55">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drawing>
          <wp:inline distT="0" distB="0" distL="114300" distR="114300">
            <wp:extent cx="428625" cy="647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8625" cy="6477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drawing>
          <wp:inline distT="0" distB="0" distL="114300" distR="114300">
            <wp:extent cx="504825" cy="676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04825" cy="6762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drawing>
          <wp:inline distT="0" distB="0" distL="114300" distR="114300">
            <wp:extent cx="495300" cy="609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95300" cy="609600"/>
                    </a:xfrm>
                    <a:prstGeom prst="rect">
                      <a:avLst/>
                    </a:prstGeom>
                  </pic:spPr>
                </pic:pic>
              </a:graphicData>
            </a:graphic>
          </wp:inline>
        </w:drawing>
      </w:r>
    </w:p>
    <w:p w14:paraId="0B485224">
      <w:pPr>
        <w:spacing w:line="360" w:lineRule="auto"/>
        <w:jc w:val="left"/>
      </w:pP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Where are the two speakers?</w:t>
      </w:r>
    </w:p>
    <w:p w14:paraId="1A5CD56C">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In a school.</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In a restaurant.</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In a store.</w:t>
      </w:r>
    </w:p>
    <w:p w14:paraId="0C9399DB">
      <w:pPr>
        <w:spacing w:line="360" w:lineRule="auto"/>
        <w:jc w:val="left"/>
      </w:pPr>
      <w:r>
        <w:rPr>
          <w:rFonts w:ascii="Times New Roman" w:hAnsi="Times New Roman" w:eastAsia="Times New Roman" w:cs="Times New Roman"/>
          <w:color w:val="auto"/>
          <w:sz w:val="21"/>
        </w:rPr>
        <w:t>9</w:t>
      </w:r>
      <w:r>
        <w:rPr>
          <w:rFonts w:ascii="宋体" w:hAnsi="宋体" w:eastAsia="宋体" w:cs="宋体"/>
          <w:color w:val="auto"/>
          <w:sz w:val="21"/>
        </w:rPr>
        <w:t>．</w:t>
      </w:r>
      <w:r>
        <w:rPr>
          <w:rFonts w:ascii="Times New Roman" w:hAnsi="Times New Roman" w:eastAsia="Times New Roman" w:cs="Times New Roman"/>
          <w:color w:val="auto"/>
          <w:sz w:val="21"/>
        </w:rPr>
        <w:t>What time are they going to meet in front of the cinema?</w:t>
      </w:r>
    </w:p>
    <w:p w14:paraId="7A136D8A">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At 6:30.</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At 7 : 00.</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At 7: 30.</w:t>
      </w:r>
    </w:p>
    <w:p w14:paraId="38D23D29">
      <w:pPr>
        <w:spacing w:line="360" w:lineRule="auto"/>
        <w:jc w:val="left"/>
      </w:pP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Which festival are they talking about?</w:t>
      </w:r>
    </w:p>
    <w:p w14:paraId="28B21A15">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The Double Ninth Festival.</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The Dragon Boat Festival.    C</w:t>
      </w:r>
      <w:r>
        <w:rPr>
          <w:rFonts w:ascii="宋体" w:hAnsi="宋体" w:eastAsia="宋体" w:cs="宋体"/>
          <w:color w:val="auto"/>
          <w:sz w:val="21"/>
        </w:rPr>
        <w:t>．</w:t>
      </w:r>
      <w:r>
        <w:rPr>
          <w:rFonts w:ascii="Times New Roman" w:hAnsi="Times New Roman" w:eastAsia="Times New Roman" w:cs="Times New Roman"/>
          <w:color w:val="auto"/>
          <w:sz w:val="21"/>
        </w:rPr>
        <w:t>The Mid-Autumn Festival.</w:t>
      </w:r>
    </w:p>
    <w:p w14:paraId="509DE1B4">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长对话理解和短文理解（共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D7B732D">
      <w:pPr>
        <w:spacing w:line="360" w:lineRule="auto"/>
        <w:jc w:val="left"/>
      </w:pPr>
      <w:r>
        <w:rPr>
          <w:rFonts w:ascii="宋体" w:hAnsi="宋体" w:eastAsia="宋体" w:cs="宋体"/>
          <w:b/>
          <w:color w:val="auto"/>
          <w:sz w:val="24"/>
        </w:rPr>
        <w:t>听下面几段对话或独白，每段对话或独白后有几个小题，从题中所给的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三个选项中选出最佳选项，并涂在答题卡上相应的位置。听每段对话或独白前，你将有时间阅读各个小题，每小题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037C02D3">
      <w:pPr>
        <w:spacing w:line="360" w:lineRule="auto"/>
        <w:jc w:val="left"/>
      </w:pPr>
      <w:r>
        <w:rPr>
          <w:rFonts w:ascii="宋体" w:hAnsi="宋体" w:eastAsia="宋体" w:cs="宋体"/>
          <w:color w:val="auto"/>
          <w:sz w:val="21"/>
        </w:rPr>
        <w:t>听第一段材料，完成第</w:t>
      </w:r>
      <w:r>
        <w:rPr>
          <w:rFonts w:ascii="Times New Roman" w:hAnsi="Times New Roman" w:eastAsia="Times New Roman" w:cs="Times New Roman"/>
          <w:color w:val="auto"/>
          <w:sz w:val="21"/>
        </w:rPr>
        <w:t>11—12</w:t>
      </w:r>
      <w:r>
        <w:rPr>
          <w:rFonts w:ascii="宋体" w:hAnsi="宋体" w:eastAsia="宋体" w:cs="宋体"/>
          <w:color w:val="auto"/>
          <w:sz w:val="21"/>
        </w:rPr>
        <w:t>小题。</w:t>
      </w:r>
    </w:p>
    <w:p w14:paraId="255FBA83">
      <w:pPr>
        <w:spacing w:line="360" w:lineRule="auto"/>
        <w:jc w:val="left"/>
      </w:pP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Which of the following is in the wallet?</w:t>
      </w:r>
    </w:p>
    <w:p w14:paraId="16B733FB">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 picture.</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An ID card.</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30 yuan.</w:t>
      </w:r>
    </w:p>
    <w:p w14:paraId="0B56F330">
      <w:pPr>
        <w:spacing w:line="360" w:lineRule="auto"/>
        <w:jc w:val="left"/>
      </w:pP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Whose wallet is it?</w:t>
      </w:r>
    </w:p>
    <w:p w14:paraId="5175648C">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Linda’s.</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Dick’s.</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Cindy’s.</w:t>
      </w:r>
    </w:p>
    <w:p w14:paraId="0C3D6F0F">
      <w:pPr>
        <w:spacing w:line="360" w:lineRule="auto"/>
        <w:jc w:val="left"/>
      </w:pPr>
      <w:r>
        <w:rPr>
          <w:rFonts w:ascii="宋体" w:hAnsi="宋体" w:eastAsia="宋体" w:cs="宋体"/>
          <w:color w:val="auto"/>
          <w:sz w:val="21"/>
        </w:rPr>
        <w:t>听第二段材料，完成第</w:t>
      </w:r>
      <w:r>
        <w:rPr>
          <w:rFonts w:ascii="Times New Roman" w:hAnsi="Times New Roman" w:eastAsia="Times New Roman" w:cs="Times New Roman"/>
          <w:color w:val="auto"/>
          <w:sz w:val="21"/>
        </w:rPr>
        <w:t>13—14</w:t>
      </w:r>
      <w:r>
        <w:rPr>
          <w:rFonts w:ascii="宋体" w:hAnsi="宋体" w:eastAsia="宋体" w:cs="宋体"/>
          <w:color w:val="auto"/>
          <w:sz w:val="21"/>
        </w:rPr>
        <w:t>小题。</w:t>
      </w:r>
    </w:p>
    <w:p w14:paraId="3D66EE5D">
      <w:pPr>
        <w:spacing w:line="360" w:lineRule="auto"/>
        <w:jc w:val="left"/>
      </w:pP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How often does Bill run?</w:t>
      </w:r>
    </w:p>
    <w:p w14:paraId="2C8ABF3A">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Once a week.</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Twice a week.</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Every day.</w:t>
      </w:r>
    </w:p>
    <w:p w14:paraId="42CAC8F2">
      <w:pPr>
        <w:spacing w:line="360" w:lineRule="auto"/>
        <w:jc w:val="left"/>
      </w:pPr>
      <w:r>
        <w:rPr>
          <w:rFonts w:ascii="Times New Roman" w:hAnsi="Times New Roman" w:eastAsia="Times New Roman" w:cs="Times New Roman"/>
          <w:color w:val="auto"/>
          <w:sz w:val="21"/>
        </w:rPr>
        <w:t>14</w:t>
      </w:r>
      <w:r>
        <w:rPr>
          <w:rFonts w:ascii="宋体" w:hAnsi="宋体" w:eastAsia="宋体" w:cs="宋体"/>
          <w:color w:val="auto"/>
          <w:sz w:val="21"/>
        </w:rPr>
        <w:t>．</w:t>
      </w:r>
      <w:r>
        <w:rPr>
          <w:rFonts w:ascii="Times New Roman" w:hAnsi="Times New Roman" w:eastAsia="Times New Roman" w:cs="Times New Roman"/>
          <w:color w:val="auto"/>
          <w:sz w:val="21"/>
        </w:rPr>
        <w:t>What is Amy like now?</w:t>
      </w:r>
    </w:p>
    <w:p w14:paraId="56E2C713">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Strong.</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Shy and quiet.</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Outgoing.</w:t>
      </w:r>
    </w:p>
    <w:p w14:paraId="3777DD53">
      <w:pPr>
        <w:spacing w:line="360" w:lineRule="auto"/>
        <w:jc w:val="left"/>
      </w:pPr>
      <w:r>
        <w:rPr>
          <w:rFonts w:ascii="宋体" w:hAnsi="宋体" w:eastAsia="宋体" w:cs="宋体"/>
          <w:color w:val="auto"/>
          <w:sz w:val="21"/>
        </w:rPr>
        <w:t>听第三段材料，完成第</w:t>
      </w:r>
      <w:r>
        <w:rPr>
          <w:rFonts w:ascii="Times New Roman" w:hAnsi="Times New Roman" w:eastAsia="Times New Roman" w:cs="Times New Roman"/>
          <w:color w:val="auto"/>
          <w:sz w:val="21"/>
        </w:rPr>
        <w:t>15—17</w:t>
      </w:r>
      <w:r>
        <w:rPr>
          <w:rFonts w:ascii="宋体" w:hAnsi="宋体" w:eastAsia="宋体" w:cs="宋体"/>
          <w:color w:val="auto"/>
          <w:sz w:val="21"/>
        </w:rPr>
        <w:t>小题。</w:t>
      </w:r>
    </w:p>
    <w:p w14:paraId="44A120D7">
      <w:pPr>
        <w:spacing w:line="360" w:lineRule="auto"/>
        <w:jc w:val="left"/>
      </w:pPr>
      <w:r>
        <w:rPr>
          <w:rFonts w:ascii="Times New Roman" w:hAnsi="Times New Roman" w:eastAsia="Times New Roman" w:cs="Times New Roman"/>
          <w:color w:val="auto"/>
          <w:sz w:val="21"/>
        </w:rPr>
        <w:t>15</w:t>
      </w:r>
      <w:r>
        <w:rPr>
          <w:rFonts w:ascii="宋体" w:hAnsi="宋体" w:eastAsia="宋体" w:cs="宋体"/>
          <w:color w:val="auto"/>
          <w:sz w:val="21"/>
        </w:rPr>
        <w:t>．</w:t>
      </w:r>
      <w:r>
        <w:rPr>
          <w:rFonts w:ascii="Times New Roman" w:hAnsi="Times New Roman" w:eastAsia="Times New Roman" w:cs="Times New Roman"/>
          <w:color w:val="auto"/>
          <w:sz w:val="21"/>
        </w:rPr>
        <w:t>Where did Gina go yesterday?</w:t>
      </w:r>
    </w:p>
    <w:p w14:paraId="11087114">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To a village school.</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To a gift store.</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To a clothes store.</w:t>
      </w:r>
    </w:p>
    <w:p w14:paraId="16965C6E">
      <w:pPr>
        <w:spacing w:line="360" w:lineRule="auto"/>
        <w:jc w:val="left"/>
      </w:pP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Why did Gina get a cold?</w:t>
      </w:r>
    </w:p>
    <w:p w14:paraId="1B904FB2">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Because she didn’t bring an umbrella with her.</w:t>
      </w:r>
    </w:p>
    <w:p w14:paraId="027B1D23">
      <w:pPr>
        <w:spacing w:line="360" w:lineRule="auto"/>
        <w:jc w:val="left"/>
      </w:pP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Because she didn’t wear enough clothes.</w:t>
      </w:r>
    </w:p>
    <w:p w14:paraId="4079FD3B">
      <w:pPr>
        <w:spacing w:line="360" w:lineRule="auto"/>
        <w:jc w:val="left"/>
      </w:pP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Because she drank too much cold water.</w:t>
      </w:r>
    </w:p>
    <w:p w14:paraId="39CB6E4D">
      <w:pPr>
        <w:spacing w:line="360" w:lineRule="auto"/>
        <w:jc w:val="left"/>
      </w:pPr>
      <w:r>
        <w:rPr>
          <w:rFonts w:ascii="Times New Roman" w:hAnsi="Times New Roman" w:eastAsia="Times New Roman" w:cs="Times New Roman"/>
          <w:color w:val="auto"/>
          <w:sz w:val="21"/>
        </w:rPr>
        <w:t>17</w:t>
      </w:r>
      <w:r>
        <w:rPr>
          <w:rFonts w:ascii="宋体" w:hAnsi="宋体" w:eastAsia="宋体" w:cs="宋体"/>
          <w:color w:val="auto"/>
          <w:sz w:val="21"/>
        </w:rPr>
        <w:t>．</w:t>
      </w:r>
      <w:r>
        <w:rPr>
          <w:rFonts w:ascii="Times New Roman" w:hAnsi="Times New Roman" w:eastAsia="Times New Roman" w:cs="Times New Roman"/>
          <w:color w:val="auto"/>
          <w:sz w:val="21"/>
        </w:rPr>
        <w:t>When will they visit the village school again?</w:t>
      </w:r>
    </w:p>
    <w:p w14:paraId="53AD4D0D">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This weekend.</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Next weekend.</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Next Wednesday.</w:t>
      </w:r>
    </w:p>
    <w:p w14:paraId="7BAB5E19">
      <w:pPr>
        <w:spacing w:line="360" w:lineRule="auto"/>
        <w:jc w:val="left"/>
      </w:pPr>
      <w:r>
        <w:rPr>
          <w:rFonts w:ascii="宋体" w:hAnsi="宋体" w:eastAsia="宋体" w:cs="宋体"/>
          <w:color w:val="auto"/>
          <w:sz w:val="21"/>
        </w:rPr>
        <w:t>听第四段材料，完成第</w:t>
      </w:r>
      <w:r>
        <w:rPr>
          <w:rFonts w:ascii="Times New Roman" w:hAnsi="Times New Roman" w:eastAsia="Times New Roman" w:cs="Times New Roman"/>
          <w:color w:val="auto"/>
          <w:sz w:val="21"/>
        </w:rPr>
        <w:t>18—20</w:t>
      </w:r>
      <w:r>
        <w:rPr>
          <w:rFonts w:ascii="宋体" w:hAnsi="宋体" w:eastAsia="宋体" w:cs="宋体"/>
          <w:color w:val="auto"/>
          <w:sz w:val="21"/>
        </w:rPr>
        <w:t>小题。</w:t>
      </w:r>
    </w:p>
    <w:p w14:paraId="7E578A03">
      <w:pPr>
        <w:spacing w:line="360" w:lineRule="auto"/>
        <w:jc w:val="left"/>
      </w:pP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Who does Tim thank first?</w:t>
      </w:r>
    </w:p>
    <w:p w14:paraId="266DD332">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His teachers.</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His classmates.</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His parents.</w:t>
      </w:r>
    </w:p>
    <w:p w14:paraId="68E8D63D">
      <w:pPr>
        <w:spacing w:line="360" w:lineRule="auto"/>
        <w:jc w:val="left"/>
      </w:pPr>
      <w:r>
        <w:rPr>
          <w:rFonts w:ascii="Times New Roman" w:hAnsi="Times New Roman" w:eastAsia="Times New Roman" w:cs="Times New Roman"/>
          <w:color w:val="auto"/>
          <w:sz w:val="21"/>
        </w:rPr>
        <w:t>19</w:t>
      </w:r>
      <w:r>
        <w:rPr>
          <w:rFonts w:ascii="宋体" w:hAnsi="宋体" w:eastAsia="宋体" w:cs="宋体"/>
          <w:color w:val="auto"/>
          <w:sz w:val="21"/>
        </w:rPr>
        <w:t>．</w:t>
      </w:r>
      <w:r>
        <w:rPr>
          <w:rFonts w:ascii="Times New Roman" w:hAnsi="Times New Roman" w:eastAsia="Times New Roman" w:cs="Times New Roman"/>
          <w:color w:val="auto"/>
          <w:sz w:val="21"/>
        </w:rPr>
        <w:t>Which place (s) does Tim like best?</w:t>
      </w:r>
    </w:p>
    <w:p w14:paraId="6B80F21A">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The school buildings.</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The playground.</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The library.</w:t>
      </w:r>
    </w:p>
    <w:p w14:paraId="6E5582FA">
      <w:pPr>
        <w:spacing w:line="360" w:lineRule="auto"/>
        <w:jc w:val="left"/>
      </w:pPr>
      <w:r>
        <w:rPr>
          <w:rFonts w:ascii="Times New Roman" w:hAnsi="Times New Roman" w:eastAsia="Times New Roman" w:cs="Times New Roman"/>
          <w:color w:val="auto"/>
          <w:sz w:val="21"/>
        </w:rPr>
        <w:t>20</w:t>
      </w:r>
      <w:r>
        <w:rPr>
          <w:rFonts w:ascii="宋体" w:hAnsi="宋体" w:eastAsia="宋体" w:cs="宋体"/>
          <w:color w:val="auto"/>
          <w:sz w:val="21"/>
        </w:rPr>
        <w:t>．</w:t>
      </w:r>
      <w:r>
        <w:rPr>
          <w:rFonts w:ascii="Times New Roman" w:hAnsi="Times New Roman" w:eastAsia="Times New Roman" w:cs="Times New Roman"/>
          <w:color w:val="auto"/>
          <w:sz w:val="21"/>
        </w:rPr>
        <w:t>When did Tim probably give the speech?</w:t>
      </w:r>
    </w:p>
    <w:p w14:paraId="198F6415">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At an opening ceremony.</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At the beginning of Grade 9.    C</w:t>
      </w:r>
      <w:r>
        <w:rPr>
          <w:rFonts w:ascii="宋体" w:hAnsi="宋体" w:eastAsia="宋体" w:cs="宋体"/>
          <w:color w:val="auto"/>
          <w:sz w:val="21"/>
        </w:rPr>
        <w:t>．</w:t>
      </w:r>
      <w:r>
        <w:rPr>
          <w:rFonts w:ascii="Times New Roman" w:hAnsi="Times New Roman" w:eastAsia="Times New Roman" w:cs="Times New Roman"/>
          <w:color w:val="auto"/>
          <w:sz w:val="21"/>
        </w:rPr>
        <w:t>At a graduation ceremony.</w:t>
      </w:r>
    </w:p>
    <w:p w14:paraId="2C9ECE5F">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语言知识运用（共两节，满分</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57160FCF">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0718B34">
      <w:pPr>
        <w:spacing w:line="360" w:lineRule="auto"/>
        <w:jc w:val="left"/>
      </w:pPr>
      <w:r>
        <w:rPr>
          <w:rFonts w:ascii="宋体" w:hAnsi="宋体" w:eastAsia="宋体" w:cs="宋体"/>
          <w:b/>
          <w:color w:val="auto"/>
          <w:sz w:val="24"/>
        </w:rPr>
        <w:t>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三个选项中选出可以填入空白处的最佳选项，并涂在答题卡上相应的位置。</w:t>
      </w:r>
    </w:p>
    <w:p w14:paraId="52D319CC">
      <w:pPr>
        <w:spacing w:line="360" w:lineRule="auto"/>
        <w:jc w:val="left"/>
      </w:pPr>
      <w:r>
        <w:rPr>
          <w:color w:val="auto"/>
        </w:rPr>
        <w:t xml:space="preserve">1. </w:t>
      </w:r>
      <w:r>
        <w:rPr>
          <w:rFonts w:ascii="Times New Roman" w:hAnsi="Times New Roman" w:eastAsia="Times New Roman" w:cs="Times New Roman"/>
          <w:color w:val="auto"/>
        </w:rPr>
        <w:t>—What’s ______ matter with you, Jerry?</w:t>
      </w:r>
    </w:p>
    <w:p w14:paraId="6C6596DB">
      <w:pPr>
        <w:spacing w:line="360" w:lineRule="auto"/>
        <w:jc w:val="left"/>
      </w:pPr>
      <w:r>
        <w:rPr>
          <w:rFonts w:ascii="Times New Roman" w:hAnsi="Times New Roman" w:eastAsia="Times New Roman" w:cs="Times New Roman"/>
          <w:color w:val="auto"/>
        </w:rPr>
        <w:t>—I have a headache.</w:t>
      </w:r>
    </w:p>
    <w:p w14:paraId="073E25CF">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w:t>
      </w:r>
      <w:r>
        <w:tab/>
      </w:r>
      <w:r>
        <w:t xml:space="preserve">C. </w:t>
      </w:r>
      <w:r>
        <w:rPr>
          <w:rFonts w:ascii="Times New Roman" w:hAnsi="Times New Roman" w:eastAsia="Times New Roman" w:cs="Times New Roman"/>
          <w:color w:val="auto"/>
        </w:rPr>
        <w:t>the</w:t>
      </w:r>
    </w:p>
    <w:p w14:paraId="541333D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—Maria. You have made such a great progress in English.</w:t>
      </w:r>
    </w:p>
    <w:p w14:paraId="33BF8573">
      <w:pPr>
        <w:spacing w:line="360" w:lineRule="auto"/>
        <w:jc w:val="left"/>
        <w:textAlignment w:val="center"/>
        <w:rPr>
          <w:color w:val="000000"/>
        </w:rPr>
      </w:pPr>
      <w:r>
        <w:rPr>
          <w:rFonts w:ascii="Times New Roman" w:hAnsi="Times New Roman" w:eastAsia="Times New Roman" w:cs="Times New Roman"/>
          <w:color w:val="000000"/>
        </w:rPr>
        <w:t>—Thanks, Ms. Chen. I can’t make it ______ your help.</w:t>
      </w:r>
    </w:p>
    <w:p w14:paraId="368CD4E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with</w:t>
      </w:r>
      <w:r>
        <w:rPr>
          <w:color w:val="000000"/>
        </w:rPr>
        <w:tab/>
      </w:r>
      <w:r>
        <w:rPr>
          <w:color w:val="000000"/>
        </w:rPr>
        <w:t xml:space="preserve">B. </w:t>
      </w:r>
      <w:r>
        <w:rPr>
          <w:rFonts w:ascii="Times New Roman" w:hAnsi="Times New Roman" w:eastAsia="Times New Roman" w:cs="Times New Roman"/>
          <w:color w:val="000000"/>
        </w:rPr>
        <w:t>without</w:t>
      </w:r>
      <w:r>
        <w:rPr>
          <w:color w:val="000000"/>
        </w:rPr>
        <w:tab/>
      </w:r>
      <w:r>
        <w:rPr>
          <w:color w:val="000000"/>
        </w:rPr>
        <w:t xml:space="preserve">C. </w:t>
      </w:r>
      <w:r>
        <w:rPr>
          <w:rFonts w:ascii="Times New Roman" w:hAnsi="Times New Roman" w:eastAsia="Times New Roman" w:cs="Times New Roman"/>
          <w:color w:val="000000"/>
        </w:rPr>
        <w:t>for</w:t>
      </w:r>
    </w:p>
    <w:p w14:paraId="09FABD7D">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—Ruby, when did your father go out?</w:t>
      </w:r>
    </w:p>
    <w:p w14:paraId="65C89758">
      <w:pPr>
        <w:spacing w:line="360" w:lineRule="auto"/>
        <w:jc w:val="left"/>
        <w:textAlignment w:val="center"/>
        <w:rPr>
          <w:color w:val="000000"/>
        </w:rPr>
      </w:pPr>
      <w:r>
        <w:rPr>
          <w:rFonts w:ascii="Times New Roman" w:hAnsi="Times New Roman" w:eastAsia="Times New Roman" w:cs="Times New Roman"/>
          <w:color w:val="000000"/>
        </w:rPr>
        <w:t>—I’m not sure, but he ______ go too far. His tea is still hot.</w:t>
      </w:r>
    </w:p>
    <w:p w14:paraId="72BE5DA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might</w:t>
      </w:r>
    </w:p>
    <w:p w14:paraId="709878EE">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Here is my family ______. We took it last month.</w:t>
      </w:r>
    </w:p>
    <w:p w14:paraId="6AA03B8F">
      <w:pPr>
        <w:spacing w:line="360" w:lineRule="auto"/>
        <w:jc w:val="left"/>
        <w:textAlignment w:val="center"/>
        <w:rPr>
          <w:color w:val="000000"/>
        </w:rPr>
      </w:pPr>
      <w:r>
        <w:rPr>
          <w:rFonts w:ascii="Times New Roman" w:hAnsi="Times New Roman" w:eastAsia="Times New Roman" w:cs="Times New Roman"/>
          <w:color w:val="000000"/>
        </w:rPr>
        <w:t>— What a happy family!</w:t>
      </w:r>
    </w:p>
    <w:p w14:paraId="654EF1D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photo</w:t>
      </w:r>
      <w:r>
        <w:rPr>
          <w:color w:val="000000"/>
        </w:rPr>
        <w:tab/>
      </w:r>
      <w:r>
        <w:rPr>
          <w:color w:val="000000"/>
        </w:rPr>
        <w:t xml:space="preserve">B. </w:t>
      </w:r>
      <w:r>
        <w:rPr>
          <w:rFonts w:ascii="Times New Roman" w:hAnsi="Times New Roman" w:eastAsia="Times New Roman" w:cs="Times New Roman"/>
          <w:color w:val="000000"/>
        </w:rPr>
        <w:t>name</w:t>
      </w:r>
      <w:r>
        <w:rPr>
          <w:color w:val="000000"/>
        </w:rPr>
        <w:tab/>
      </w:r>
      <w:r>
        <w:rPr>
          <w:color w:val="000000"/>
        </w:rPr>
        <w:t xml:space="preserve">C. </w:t>
      </w:r>
      <w:r>
        <w:rPr>
          <w:rFonts w:ascii="Times New Roman" w:hAnsi="Times New Roman" w:eastAsia="Times New Roman" w:cs="Times New Roman"/>
          <w:color w:val="000000"/>
        </w:rPr>
        <w:t>member</w:t>
      </w:r>
    </w:p>
    <w:p w14:paraId="61DCE13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It was late. She opened the door ______ because she didn’t want to wake up her parents.</w:t>
      </w:r>
    </w:p>
    <w:p w14:paraId="0005F0F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angrily</w:t>
      </w:r>
      <w:r>
        <w:rPr>
          <w:color w:val="000000"/>
        </w:rPr>
        <w:tab/>
      </w:r>
      <w:r>
        <w:rPr>
          <w:color w:val="000000"/>
        </w:rPr>
        <w:t xml:space="preserve">B. </w:t>
      </w:r>
      <w:r>
        <w:rPr>
          <w:rFonts w:ascii="Times New Roman" w:hAnsi="Times New Roman" w:eastAsia="Times New Roman" w:cs="Times New Roman"/>
          <w:color w:val="000000"/>
        </w:rPr>
        <w:t>heavily</w:t>
      </w:r>
      <w:r>
        <w:rPr>
          <w:color w:val="000000"/>
        </w:rPr>
        <w:tab/>
      </w:r>
      <w:r>
        <w:rPr>
          <w:color w:val="000000"/>
        </w:rPr>
        <w:t xml:space="preserve">C. </w:t>
      </w:r>
      <w:r>
        <w:rPr>
          <w:rFonts w:ascii="Times New Roman" w:hAnsi="Times New Roman" w:eastAsia="Times New Roman" w:cs="Times New Roman"/>
          <w:color w:val="000000"/>
        </w:rPr>
        <w:t>quietly</w:t>
      </w:r>
    </w:p>
    <w:p w14:paraId="1FB8DCC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—Do you know the Spring Festival became a </w:t>
      </w:r>
      <w:r>
        <w:rPr>
          <w:rFonts w:ascii="Times New Roman" w:hAnsi="Times New Roman" w:eastAsia="Times New Roman" w:cs="Times New Roman"/>
          <w:i/>
          <w:color w:val="000000"/>
        </w:rPr>
        <w:t>UN Floating Holiday</w:t>
      </w:r>
      <w:r>
        <w:rPr>
          <w:rFonts w:ascii="Times New Roman" w:hAnsi="Times New Roman" w:eastAsia="Times New Roman" w:cs="Times New Roman"/>
          <w:color w:val="000000"/>
        </w:rPr>
        <w:t xml:space="preserve"> in 2024?</w:t>
      </w:r>
    </w:p>
    <w:p w14:paraId="7F227D34">
      <w:pPr>
        <w:spacing w:line="360" w:lineRule="auto"/>
        <w:jc w:val="left"/>
        <w:textAlignment w:val="center"/>
        <w:rPr>
          <w:color w:val="000000"/>
        </w:rPr>
      </w:pPr>
      <w:r>
        <w:rPr>
          <w:rFonts w:ascii="Times New Roman" w:hAnsi="Times New Roman" w:eastAsia="Times New Roman" w:cs="Times New Roman"/>
          <w:color w:val="000000"/>
        </w:rPr>
        <w:t>—Yes. The Spring Festival ______ widely in the world nowadays.</w:t>
      </w:r>
    </w:p>
    <w:p w14:paraId="5CA0A7D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celebrated</w:t>
      </w:r>
      <w:r>
        <w:rPr>
          <w:color w:val="000000"/>
        </w:rPr>
        <w:tab/>
      </w:r>
      <w:r>
        <w:rPr>
          <w:color w:val="000000"/>
        </w:rPr>
        <w:t xml:space="preserve">B. </w:t>
      </w:r>
      <w:r>
        <w:rPr>
          <w:rFonts w:ascii="Times New Roman" w:hAnsi="Times New Roman" w:eastAsia="Times New Roman" w:cs="Times New Roman"/>
          <w:color w:val="000000"/>
        </w:rPr>
        <w:t>was celebrated</w:t>
      </w:r>
      <w:r>
        <w:rPr>
          <w:color w:val="000000"/>
        </w:rPr>
        <w:tab/>
      </w:r>
      <w:r>
        <w:rPr>
          <w:color w:val="000000"/>
        </w:rPr>
        <w:t xml:space="preserve">C. </w:t>
      </w:r>
      <w:r>
        <w:rPr>
          <w:rFonts w:ascii="Times New Roman" w:hAnsi="Times New Roman" w:eastAsia="Times New Roman" w:cs="Times New Roman"/>
          <w:color w:val="000000"/>
        </w:rPr>
        <w:t>will be celebrated</w:t>
      </w:r>
    </w:p>
    <w:p w14:paraId="2A47740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—Did you watch </w:t>
      </w:r>
      <w:r>
        <w:rPr>
          <w:rFonts w:ascii="Times New Roman" w:hAnsi="Times New Roman" w:eastAsia="Times New Roman" w:cs="Times New Roman"/>
          <w:i/>
          <w:color w:val="000000"/>
        </w:rPr>
        <w:t>To the Wonder</w:t>
      </w:r>
      <w:r>
        <w:rPr>
          <w:rFonts w:ascii="Times New Roman" w:hAnsi="Times New Roman" w:eastAsia="Times New Roman" w:cs="Times New Roman"/>
          <w:color w:val="000000"/>
        </w:rPr>
        <w:t xml:space="preserve"> with your parents last night?</w:t>
      </w:r>
    </w:p>
    <w:p w14:paraId="7EEC9A61">
      <w:pPr>
        <w:spacing w:line="360" w:lineRule="auto"/>
        <w:jc w:val="left"/>
        <w:textAlignment w:val="center"/>
        <w:rPr>
          <w:color w:val="000000"/>
        </w:rPr>
      </w:pPr>
      <w:r>
        <w:rPr>
          <w:rFonts w:ascii="Times New Roman" w:hAnsi="Times New Roman" w:eastAsia="Times New Roman" w:cs="Times New Roman"/>
          <w:color w:val="000000"/>
        </w:rPr>
        <w:t>—No, I watched it alone. ______ of them were busy.</w:t>
      </w:r>
    </w:p>
    <w:p w14:paraId="5DAA28F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Both</w:t>
      </w:r>
      <w:r>
        <w:rPr>
          <w:color w:val="000000"/>
        </w:rPr>
        <w:tab/>
      </w:r>
      <w:r>
        <w:rPr>
          <w:color w:val="000000"/>
        </w:rPr>
        <w:t xml:space="preserve">C. </w:t>
      </w:r>
      <w:r>
        <w:rPr>
          <w:rFonts w:ascii="Times New Roman" w:hAnsi="Times New Roman" w:eastAsia="Times New Roman" w:cs="Times New Roman"/>
          <w:color w:val="000000"/>
        </w:rPr>
        <w:t>Neither</w:t>
      </w:r>
    </w:p>
    <w:p w14:paraId="7126DD4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—“One tree can’t make a forest” is a famous saying.</w:t>
      </w:r>
    </w:p>
    <w:p w14:paraId="015B8DBB">
      <w:pPr>
        <w:spacing w:line="360" w:lineRule="auto"/>
        <w:jc w:val="left"/>
        <w:textAlignment w:val="center"/>
        <w:rPr>
          <w:color w:val="000000"/>
        </w:rPr>
      </w:pPr>
      <w:r>
        <w:rPr>
          <w:rFonts w:ascii="Times New Roman" w:hAnsi="Times New Roman" w:eastAsia="Times New Roman" w:cs="Times New Roman"/>
          <w:color w:val="000000"/>
        </w:rPr>
        <w:t>—Yes. It shows us that team work plays a/an ______ role in our lives.</w:t>
      </w:r>
    </w:p>
    <w:p w14:paraId="5F2F06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important</w:t>
      </w:r>
      <w:r>
        <w:rPr>
          <w:color w:val="000000"/>
        </w:rPr>
        <w:tab/>
      </w:r>
      <w:r>
        <w:rPr>
          <w:color w:val="000000"/>
        </w:rPr>
        <w:t xml:space="preserve">B. </w:t>
      </w:r>
      <w:r>
        <w:rPr>
          <w:rFonts w:ascii="Times New Roman" w:hAnsi="Times New Roman" w:eastAsia="Times New Roman" w:cs="Times New Roman"/>
          <w:color w:val="000000"/>
        </w:rPr>
        <w:t>dangerous</w:t>
      </w:r>
      <w:r>
        <w:rPr>
          <w:color w:val="000000"/>
        </w:rPr>
        <w:tab/>
      </w:r>
      <w:r>
        <w:rPr>
          <w:color w:val="000000"/>
        </w:rPr>
        <w:t xml:space="preserve">C. </w:t>
      </w:r>
      <w:r>
        <w:rPr>
          <w:rFonts w:ascii="Times New Roman" w:hAnsi="Times New Roman" w:eastAsia="Times New Roman" w:cs="Times New Roman"/>
          <w:color w:val="000000"/>
        </w:rPr>
        <w:t>harmful</w:t>
      </w:r>
    </w:p>
    <w:p w14:paraId="632B066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______ teenagers’ eyesight, experts advise them to stay away from electronic products.</w:t>
      </w:r>
    </w:p>
    <w:p w14:paraId="334A72B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w:t>
      </w:r>
      <w:r>
        <w:rPr>
          <w:color w:val="000000"/>
        </w:rPr>
        <w:tab/>
      </w:r>
      <w:r>
        <w:rPr>
          <w:color w:val="000000"/>
        </w:rPr>
        <w:t xml:space="preserve">B. </w:t>
      </w:r>
      <w:r>
        <w:rPr>
          <w:rFonts w:ascii="Times New Roman" w:hAnsi="Times New Roman" w:eastAsia="Times New Roman" w:cs="Times New Roman"/>
          <w:color w:val="000000"/>
        </w:rPr>
        <w:t>To protect</w:t>
      </w:r>
      <w:r>
        <w:rPr>
          <w:color w:val="000000"/>
        </w:rPr>
        <w:tab/>
      </w:r>
      <w:r>
        <w:rPr>
          <w:color w:val="000000"/>
        </w:rPr>
        <w:t xml:space="preserve">C. </w:t>
      </w:r>
      <w:r>
        <w:rPr>
          <w:rFonts w:ascii="Times New Roman" w:hAnsi="Times New Roman" w:eastAsia="Times New Roman" w:cs="Times New Roman"/>
          <w:color w:val="000000"/>
        </w:rPr>
        <w:t>Protecting</w:t>
      </w:r>
    </w:p>
    <w:p w14:paraId="0B3A983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—Did you have fun watching the volleyball game?</w:t>
      </w:r>
    </w:p>
    <w:p w14:paraId="3F307829">
      <w:pPr>
        <w:spacing w:line="360" w:lineRule="auto"/>
        <w:jc w:val="left"/>
        <w:textAlignment w:val="center"/>
        <w:rPr>
          <w:color w:val="000000"/>
        </w:rPr>
      </w:pPr>
      <w:r>
        <w:rPr>
          <w:rFonts w:ascii="Times New Roman" w:hAnsi="Times New Roman" w:eastAsia="Times New Roman" w:cs="Times New Roman"/>
          <w:color w:val="000000"/>
        </w:rPr>
        <w:t>—No. A tall man stood ______ me. I couldn’t see the players at all.</w:t>
      </w:r>
    </w:p>
    <w:p w14:paraId="6D024E3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next to</w:t>
      </w:r>
      <w:r>
        <w:rPr>
          <w:color w:val="000000"/>
        </w:rPr>
        <w:tab/>
      </w:r>
      <w:r>
        <w:rPr>
          <w:color w:val="000000"/>
        </w:rPr>
        <w:t xml:space="preserve">B. </w:t>
      </w:r>
      <w:r>
        <w:rPr>
          <w:rFonts w:ascii="Times New Roman" w:hAnsi="Times New Roman" w:eastAsia="Times New Roman" w:cs="Times New Roman"/>
          <w:color w:val="000000"/>
        </w:rPr>
        <w:t>across from</w:t>
      </w:r>
      <w:r>
        <w:rPr>
          <w:color w:val="000000"/>
        </w:rPr>
        <w:tab/>
      </w:r>
      <w:r>
        <w:rPr>
          <w:color w:val="000000"/>
        </w:rPr>
        <w:t xml:space="preserve">C. </w:t>
      </w:r>
      <w:r>
        <w:rPr>
          <w:rFonts w:ascii="Times New Roman" w:hAnsi="Times New Roman" w:eastAsia="Times New Roman" w:cs="Times New Roman"/>
          <w:color w:val="000000"/>
        </w:rPr>
        <w:t>in front of</w:t>
      </w:r>
    </w:p>
    <w:p w14:paraId="34FBF2B2">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—Look at the triangle on the right, if AC=3, BC=4, how long is AB?</w:t>
      </w:r>
    </w:p>
    <w:p w14:paraId="218D9068">
      <w:pPr>
        <w:spacing w:line="360" w:lineRule="auto"/>
        <w:jc w:val="left"/>
        <w:textAlignment w:val="center"/>
        <w:rPr>
          <w:color w:val="000000"/>
        </w:rPr>
      </w:pPr>
      <w:r>
        <w:rPr>
          <w:rFonts w:ascii="Times New Roman" w:hAnsi="Times New Roman" w:eastAsia="Times New Roman" w:cs="Times New Roman"/>
          <w:color w:val="000000"/>
        </w:rPr>
        <w:t>—It’s ______.</w:t>
      </w:r>
    </w:p>
    <w:p w14:paraId="03C60A41">
      <w:pPr>
        <w:spacing w:line="360" w:lineRule="auto"/>
        <w:jc w:val="left"/>
        <w:textAlignment w:val="center"/>
        <w:rPr>
          <w:color w:val="000000"/>
        </w:rPr>
      </w:pPr>
      <w:r>
        <w:rPr>
          <w:color w:val="000000"/>
        </w:rPr>
        <w:drawing>
          <wp:inline distT="0" distB="0" distL="114300" distR="114300">
            <wp:extent cx="828675" cy="714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28675" cy="714375"/>
                    </a:xfrm>
                    <a:prstGeom prst="rect">
                      <a:avLst/>
                    </a:prstGeom>
                  </pic:spPr>
                </pic:pic>
              </a:graphicData>
            </a:graphic>
          </wp:inline>
        </w:drawing>
      </w:r>
    </w:p>
    <w:p w14:paraId="358D3AF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five</w:t>
      </w:r>
      <w:r>
        <w:rPr>
          <w:color w:val="000000"/>
        </w:rPr>
        <w:tab/>
      </w:r>
      <w:r>
        <w:rPr>
          <w:color w:val="000000"/>
        </w:rPr>
        <w:t xml:space="preserve">B. </w:t>
      </w:r>
      <w:r>
        <w:rPr>
          <w:rFonts w:ascii="Times New Roman" w:hAnsi="Times New Roman" w:eastAsia="Times New Roman" w:cs="Times New Roman"/>
          <w:color w:val="000000"/>
        </w:rPr>
        <w:t>seven</w:t>
      </w:r>
      <w:r>
        <w:rPr>
          <w:color w:val="000000"/>
        </w:rPr>
        <w:tab/>
      </w:r>
      <w:r>
        <w:rPr>
          <w:color w:val="000000"/>
        </w:rPr>
        <w:t xml:space="preserve">C. </w:t>
      </w:r>
      <w:r>
        <w:rPr>
          <w:rFonts w:ascii="Times New Roman" w:hAnsi="Times New Roman" w:eastAsia="Times New Roman" w:cs="Times New Roman"/>
          <w:color w:val="000000"/>
        </w:rPr>
        <w:t>twelve</w:t>
      </w:r>
    </w:p>
    <w:p w14:paraId="0CE4157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—Have you ever ______ the Great Wall?</w:t>
      </w:r>
    </w:p>
    <w:p w14:paraId="682CB749">
      <w:pPr>
        <w:spacing w:line="360" w:lineRule="auto"/>
        <w:jc w:val="left"/>
        <w:textAlignment w:val="center"/>
        <w:rPr>
          <w:color w:val="000000"/>
        </w:rPr>
      </w:pPr>
      <w:r>
        <w:rPr>
          <w:rFonts w:ascii="Times New Roman" w:hAnsi="Times New Roman" w:eastAsia="Times New Roman" w:cs="Times New Roman"/>
          <w:color w:val="000000"/>
        </w:rPr>
        <w:t>—Yes, I have. I went there on our last school trip.</w:t>
      </w:r>
    </w:p>
    <w:p w14:paraId="11098D3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been to</w:t>
      </w:r>
      <w:r>
        <w:rPr>
          <w:color w:val="000000"/>
        </w:rPr>
        <w:tab/>
      </w:r>
      <w:r>
        <w:rPr>
          <w:color w:val="000000"/>
        </w:rPr>
        <w:t xml:space="preserve">B. </w:t>
      </w:r>
      <w:r>
        <w:rPr>
          <w:rFonts w:ascii="Times New Roman" w:hAnsi="Times New Roman" w:eastAsia="Times New Roman" w:cs="Times New Roman"/>
          <w:color w:val="000000"/>
        </w:rPr>
        <w:t>gone to</w:t>
      </w:r>
      <w:r>
        <w:rPr>
          <w:color w:val="000000"/>
        </w:rPr>
        <w:tab/>
      </w:r>
      <w:r>
        <w:rPr>
          <w:color w:val="000000"/>
        </w:rPr>
        <w:t xml:space="preserve">C. </w:t>
      </w:r>
      <w:r>
        <w:rPr>
          <w:rFonts w:ascii="Times New Roman" w:hAnsi="Times New Roman" w:eastAsia="Times New Roman" w:cs="Times New Roman"/>
          <w:color w:val="000000"/>
        </w:rPr>
        <w:t>been in</w:t>
      </w:r>
    </w:p>
    <w:p w14:paraId="1F1618C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______! It’s not a big deal. Just believe yourself and everything will be OK.</w:t>
      </w:r>
    </w:p>
    <w:p w14:paraId="0CCE2A1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 up</w:t>
      </w:r>
      <w:r>
        <w:rPr>
          <w:color w:val="000000"/>
        </w:rPr>
        <w:tab/>
      </w:r>
      <w:r>
        <w:rPr>
          <w:color w:val="000000"/>
        </w:rPr>
        <w:t xml:space="preserve">B. </w:t>
      </w:r>
      <w:r>
        <w:rPr>
          <w:rFonts w:ascii="Times New Roman" w:hAnsi="Times New Roman" w:eastAsia="Times New Roman" w:cs="Times New Roman"/>
          <w:color w:val="000000"/>
        </w:rPr>
        <w:t>Cheer up</w:t>
      </w:r>
      <w:r>
        <w:rPr>
          <w:color w:val="000000"/>
        </w:rPr>
        <w:tab/>
      </w:r>
      <w:r>
        <w:rPr>
          <w:color w:val="000000"/>
        </w:rPr>
        <w:t xml:space="preserve">C. </w:t>
      </w:r>
      <w:r>
        <w:rPr>
          <w:rFonts w:ascii="Times New Roman" w:hAnsi="Times New Roman" w:eastAsia="Times New Roman" w:cs="Times New Roman"/>
          <w:color w:val="000000"/>
        </w:rPr>
        <w:t>Stay up</w:t>
      </w:r>
    </w:p>
    <w:p w14:paraId="6AEFFE4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—Could you tell me ______ people call these children “little oranges”?</w:t>
      </w:r>
    </w:p>
    <w:p w14:paraId="0DB9C1BB">
      <w:pPr>
        <w:spacing w:line="360" w:lineRule="auto"/>
        <w:jc w:val="left"/>
        <w:textAlignment w:val="center"/>
        <w:rPr>
          <w:color w:val="000000"/>
        </w:rPr>
      </w:pPr>
      <w:r>
        <w:rPr>
          <w:rFonts w:ascii="Times New Roman" w:hAnsi="Times New Roman" w:eastAsia="Times New Roman" w:cs="Times New Roman"/>
          <w:color w:val="000000"/>
        </w:rPr>
        <w:t>—Because they wear cute orange clothing and oranges are famous in Guangxi.</w:t>
      </w:r>
    </w:p>
    <w:p w14:paraId="1636B94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why</w:t>
      </w:r>
    </w:p>
    <w:p w14:paraId="0AA11499">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—Hello? This is Jenny. May I speak to Laura?</w:t>
      </w:r>
    </w:p>
    <w:p w14:paraId="0BD985BD">
      <w:pPr>
        <w:spacing w:line="360" w:lineRule="auto"/>
        <w:jc w:val="left"/>
        <w:textAlignment w:val="center"/>
        <w:rPr>
          <w:color w:val="000000"/>
        </w:rPr>
      </w:pPr>
      <w:r>
        <w:rPr>
          <w:rFonts w:ascii="Times New Roman" w:hAnsi="Times New Roman" w:eastAsia="Times New Roman" w:cs="Times New Roman"/>
          <w:color w:val="000000"/>
        </w:rPr>
        <w:t>—______.</w:t>
      </w:r>
    </w:p>
    <w:p w14:paraId="5272972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a good trip</w:t>
      </w:r>
      <w:r>
        <w:rPr>
          <w:color w:val="000000"/>
        </w:rPr>
        <w:tab/>
      </w:r>
      <w:r>
        <w:rPr>
          <w:color w:val="000000"/>
        </w:rPr>
        <w:t xml:space="preserve">B. </w:t>
      </w:r>
      <w:r>
        <w:rPr>
          <w:rFonts w:ascii="Times New Roman" w:hAnsi="Times New Roman" w:eastAsia="Times New Roman" w:cs="Times New Roman"/>
          <w:color w:val="000000"/>
        </w:rPr>
        <w:t>Sorry, she is not here</w:t>
      </w:r>
      <w:r>
        <w:rPr>
          <w:color w:val="000000"/>
        </w:rPr>
        <w:tab/>
      </w:r>
      <w:r>
        <w:rPr>
          <w:color w:val="000000"/>
        </w:rPr>
        <w:t xml:space="preserve">C. </w:t>
      </w:r>
      <w:r>
        <w:rPr>
          <w:rFonts w:ascii="Times New Roman" w:hAnsi="Times New Roman" w:eastAsia="Times New Roman" w:cs="Times New Roman"/>
          <w:color w:val="000000"/>
        </w:rPr>
        <w:t>Never mind</w:t>
      </w:r>
    </w:p>
    <w:p w14:paraId="248805E0">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F3639E0">
      <w:pPr>
        <w:spacing w:line="360" w:lineRule="auto"/>
        <w:jc w:val="left"/>
        <w:textAlignment w:val="center"/>
        <w:rPr>
          <w:color w:val="000000"/>
        </w:rPr>
      </w:pPr>
      <w:r>
        <w:rPr>
          <w:rFonts w:ascii="宋体" w:hAnsi="宋体" w:eastAsia="宋体" w:cs="宋体"/>
          <w:color w:val="000000"/>
        </w:rPr>
        <w:t>阅读下面短文，从短文后各题所给</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三个选项中，选出可以填入空白处的最佳选项，并涂在答题卡上相应的位置。</w:t>
      </w:r>
    </w:p>
    <w:p w14:paraId="0459FDC6">
      <w:pPr>
        <w:spacing w:line="360" w:lineRule="auto"/>
        <w:jc w:val="left"/>
        <w:textAlignment w:val="center"/>
        <w:rPr>
          <w:color w:val="000000"/>
        </w:rPr>
      </w:pPr>
      <w:r>
        <w:rPr>
          <w:color w:val="000000"/>
        </w:rPr>
        <w:drawing>
          <wp:inline distT="0" distB="0" distL="114300" distR="114300">
            <wp:extent cx="1057275" cy="723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57275" cy="723900"/>
                    </a:xfrm>
                    <a:prstGeom prst="rect">
                      <a:avLst/>
                    </a:prstGeom>
                  </pic:spPr>
                </pic:pic>
              </a:graphicData>
            </a:graphic>
          </wp:inline>
        </w:drawing>
      </w:r>
    </w:p>
    <w:p w14:paraId="2A0BBAED">
      <w:pPr>
        <w:spacing w:line="360" w:lineRule="auto"/>
        <w:ind w:firstLine="420"/>
        <w:jc w:val="left"/>
        <w:textAlignment w:val="center"/>
        <w:rPr>
          <w:color w:val="000000"/>
        </w:rPr>
      </w:pPr>
      <w:r>
        <w:rPr>
          <w:rFonts w:ascii="Times New Roman" w:hAnsi="Times New Roman" w:eastAsia="Times New Roman" w:cs="Times New Roman"/>
          <w:color w:val="000000"/>
        </w:rPr>
        <w:t xml:space="preserve">Tony is a little boy. One day, he told a </w:t>
      </w:r>
      <w:r>
        <w:rPr>
          <w:color w:val="000000"/>
          <w:u w:val="single"/>
        </w:rPr>
        <w:t>____16____</w:t>
      </w:r>
      <w:r>
        <w:rPr>
          <w:rFonts w:ascii="Times New Roman" w:hAnsi="Times New Roman" w:eastAsia="Times New Roman" w:cs="Times New Roman"/>
          <w:color w:val="000000"/>
        </w:rPr>
        <w:t xml:space="preserve"> to his mother. That night he felt very upset and unhappy. He did not go out to play with his friends.</w:t>
      </w:r>
    </w:p>
    <w:p w14:paraId="2F3C0067">
      <w:pPr>
        <w:spacing w:line="360" w:lineRule="auto"/>
        <w:ind w:firstLine="420"/>
        <w:jc w:val="left"/>
        <w:textAlignment w:val="center"/>
        <w:rPr>
          <w:color w:val="000000"/>
        </w:rPr>
      </w:pPr>
      <w:r>
        <w:rPr>
          <w:rFonts w:ascii="Times New Roman" w:hAnsi="Times New Roman" w:eastAsia="Times New Roman" w:cs="Times New Roman"/>
          <w:color w:val="000000"/>
        </w:rPr>
        <w:t xml:space="preserve">He sat on the doorstep with his head down. When he </w:t>
      </w:r>
      <w:r>
        <w:rPr>
          <w:color w:val="000000"/>
          <w:u w:val="single"/>
        </w:rPr>
        <w:t>____17____</w:t>
      </w:r>
      <w:r>
        <w:rPr>
          <w:rFonts w:ascii="Times New Roman" w:hAnsi="Times New Roman" w:eastAsia="Times New Roman" w:cs="Times New Roman"/>
          <w:color w:val="000000"/>
        </w:rPr>
        <w:t xml:space="preserve"> in the sky, the moon was still big, round and bright. But it didn’t smile at him as usual, it was laughing at him. Tony thought the moon must know about his lie. He was so scared. He ran along the street to get away from it, but the moon kept </w:t>
      </w:r>
      <w:r>
        <w:rPr>
          <w:color w:val="000000"/>
          <w:u w:val="single"/>
        </w:rPr>
        <w:t>____18____</w:t>
      </w:r>
      <w:r>
        <w:rPr>
          <w:rFonts w:ascii="Times New Roman" w:hAnsi="Times New Roman" w:eastAsia="Times New Roman" w:cs="Times New Roman"/>
          <w:color w:val="000000"/>
        </w:rPr>
        <w:t xml:space="preserve"> him. Finally, he rushed into the house and went to bed. The moon looked at him </w:t>
      </w:r>
      <w:r>
        <w:rPr>
          <w:color w:val="000000"/>
          <w:u w:val="single"/>
        </w:rPr>
        <w:t>____19____</w:t>
      </w:r>
      <w:r>
        <w:rPr>
          <w:rFonts w:ascii="Times New Roman" w:hAnsi="Times New Roman" w:eastAsia="Times New Roman" w:cs="Times New Roman"/>
          <w:color w:val="000000"/>
        </w:rPr>
        <w:t xml:space="preserve"> the window. Tony pulled the quilt to cover his head, but he could not fall asleep. Then he hid under the bed and started thinking about the lie over and over again.</w:t>
      </w:r>
    </w:p>
    <w:p w14:paraId="56918BC3">
      <w:pPr>
        <w:spacing w:line="360" w:lineRule="auto"/>
        <w:ind w:firstLine="420"/>
        <w:jc w:val="left"/>
        <w:textAlignment w:val="center"/>
        <w:rPr>
          <w:color w:val="000000"/>
        </w:rPr>
      </w:pPr>
      <w:r>
        <w:rPr>
          <w:rFonts w:ascii="Times New Roman" w:hAnsi="Times New Roman" w:eastAsia="Times New Roman" w:cs="Times New Roman"/>
          <w:color w:val="000000"/>
        </w:rPr>
        <w:t xml:space="preserve">At last, he told his </w:t>
      </w:r>
      <w:r>
        <w:rPr>
          <w:color w:val="000000"/>
          <w:u w:val="single"/>
        </w:rPr>
        <w:t>____20____</w:t>
      </w:r>
      <w:r>
        <w:rPr>
          <w:rFonts w:ascii="Times New Roman" w:hAnsi="Times New Roman" w:eastAsia="Times New Roman" w:cs="Times New Roman"/>
          <w:color w:val="000000"/>
        </w:rPr>
        <w:t xml:space="preserve"> all about it and promised her that he would never tell a lie. He went to bed again and fell asleep soon. The moon nodded to him with a big smile in his dream.</w:t>
      </w:r>
    </w:p>
    <w:p w14:paraId="2060D34F">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lie</w:t>
      </w:r>
      <w:r>
        <w:rPr>
          <w:color w:val="000000"/>
        </w:rPr>
        <w:tab/>
      </w:r>
      <w:r>
        <w:rPr>
          <w:color w:val="000000"/>
        </w:rPr>
        <w:t xml:space="preserve">B. </w:t>
      </w:r>
      <w:r>
        <w:rPr>
          <w:rFonts w:ascii="Times New Roman" w:hAnsi="Times New Roman" w:eastAsia="Times New Roman" w:cs="Times New Roman"/>
          <w:color w:val="000000"/>
        </w:rPr>
        <w:t>joke</w:t>
      </w:r>
      <w:r>
        <w:rPr>
          <w:color w:val="000000"/>
        </w:rPr>
        <w:tab/>
      </w:r>
      <w:r>
        <w:rPr>
          <w:color w:val="000000"/>
        </w:rPr>
        <w:t xml:space="preserve">C. </w:t>
      </w:r>
      <w:r>
        <w:rPr>
          <w:rFonts w:ascii="Times New Roman" w:hAnsi="Times New Roman" w:eastAsia="Times New Roman" w:cs="Times New Roman"/>
          <w:color w:val="000000"/>
        </w:rPr>
        <w:t>story</w:t>
      </w:r>
    </w:p>
    <w:p w14:paraId="26E19597">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looked up</w:t>
      </w:r>
      <w:r>
        <w:rPr>
          <w:color w:val="000000"/>
        </w:rPr>
        <w:tab/>
      </w:r>
      <w:r>
        <w:rPr>
          <w:color w:val="000000"/>
        </w:rPr>
        <w:t xml:space="preserve">B. </w:t>
      </w:r>
      <w:r>
        <w:rPr>
          <w:rFonts w:ascii="Times New Roman" w:hAnsi="Times New Roman" w:eastAsia="Times New Roman" w:cs="Times New Roman"/>
          <w:color w:val="000000"/>
        </w:rPr>
        <w:t>looked down</w:t>
      </w:r>
      <w:r>
        <w:rPr>
          <w:color w:val="000000"/>
        </w:rPr>
        <w:tab/>
      </w:r>
      <w:r>
        <w:rPr>
          <w:color w:val="000000"/>
        </w:rPr>
        <w:t xml:space="preserve">C. </w:t>
      </w:r>
      <w:r>
        <w:rPr>
          <w:rFonts w:ascii="Times New Roman" w:hAnsi="Times New Roman" w:eastAsia="Times New Roman" w:cs="Times New Roman"/>
          <w:color w:val="000000"/>
        </w:rPr>
        <w:t>looked back</w:t>
      </w:r>
    </w:p>
    <w:p w14:paraId="5EEB30E5">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fighting</w:t>
      </w:r>
      <w:r>
        <w:rPr>
          <w:color w:val="000000"/>
        </w:rPr>
        <w:tab/>
      </w:r>
      <w:r>
        <w:rPr>
          <w:color w:val="000000"/>
        </w:rPr>
        <w:t xml:space="preserve">B. </w:t>
      </w:r>
      <w:r>
        <w:rPr>
          <w:rFonts w:ascii="Times New Roman" w:hAnsi="Times New Roman" w:eastAsia="Times New Roman" w:cs="Times New Roman"/>
          <w:color w:val="000000"/>
        </w:rPr>
        <w:t>helping</w:t>
      </w:r>
      <w:r>
        <w:rPr>
          <w:color w:val="000000"/>
        </w:rPr>
        <w:tab/>
      </w:r>
      <w:r>
        <w:rPr>
          <w:color w:val="000000"/>
        </w:rPr>
        <w:t xml:space="preserve">C. </w:t>
      </w:r>
      <w:r>
        <w:rPr>
          <w:rFonts w:ascii="Times New Roman" w:hAnsi="Times New Roman" w:eastAsia="Times New Roman" w:cs="Times New Roman"/>
          <w:color w:val="000000"/>
        </w:rPr>
        <w:t>following</w:t>
      </w:r>
    </w:p>
    <w:p w14:paraId="7654760D">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inside</w:t>
      </w:r>
      <w:r>
        <w:rPr>
          <w:color w:val="000000"/>
        </w:rPr>
        <w:tab/>
      </w:r>
      <w:r>
        <w:rPr>
          <w:color w:val="000000"/>
        </w:rPr>
        <w:t xml:space="preserve">B. </w:t>
      </w:r>
      <w:r>
        <w:rPr>
          <w:rFonts w:ascii="Times New Roman" w:hAnsi="Times New Roman" w:eastAsia="Times New Roman" w:cs="Times New Roman"/>
          <w:color w:val="000000"/>
        </w:rPr>
        <w:t>through</w:t>
      </w:r>
      <w:r>
        <w:rPr>
          <w:color w:val="000000"/>
        </w:rPr>
        <w:tab/>
      </w:r>
      <w:r>
        <w:rPr>
          <w:color w:val="000000"/>
        </w:rPr>
        <w:t xml:space="preserve">C. </w:t>
      </w:r>
      <w:r>
        <w:rPr>
          <w:rFonts w:ascii="Times New Roman" w:hAnsi="Times New Roman" w:eastAsia="Times New Roman" w:cs="Times New Roman"/>
          <w:color w:val="000000"/>
        </w:rPr>
        <w:t>below</w:t>
      </w:r>
    </w:p>
    <w:p w14:paraId="3C5C0FA5">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friend</w:t>
      </w:r>
      <w:r>
        <w:rPr>
          <w:color w:val="000000"/>
        </w:rPr>
        <w:tab/>
      </w:r>
      <w:r>
        <w:rPr>
          <w:color w:val="000000"/>
        </w:rPr>
        <w:t xml:space="preserve">B. </w:t>
      </w:r>
      <w:r>
        <w:rPr>
          <w:rFonts w:ascii="Times New Roman" w:hAnsi="Times New Roman" w:eastAsia="Times New Roman" w:cs="Times New Roman"/>
          <w:color w:val="000000"/>
        </w:rPr>
        <w:t>mother</w:t>
      </w:r>
      <w:r>
        <w:rPr>
          <w:color w:val="000000"/>
        </w:rPr>
        <w:tab/>
      </w:r>
      <w:r>
        <w:rPr>
          <w:color w:val="000000"/>
        </w:rPr>
        <w:t xml:space="preserve">C. </w:t>
      </w:r>
      <w:r>
        <w:rPr>
          <w:rFonts w:ascii="Times New Roman" w:hAnsi="Times New Roman" w:eastAsia="Times New Roman" w:cs="Times New Roman"/>
          <w:color w:val="000000"/>
        </w:rPr>
        <w:t>father</w:t>
      </w:r>
    </w:p>
    <w:p w14:paraId="64153CCC">
      <w:pPr>
        <w:spacing w:line="360" w:lineRule="auto"/>
        <w:jc w:val="center"/>
        <w:textAlignment w:val="center"/>
        <w:rPr>
          <w:color w:val="000000"/>
        </w:rPr>
      </w:pPr>
      <w:r>
        <w:rPr>
          <w:rFonts w:ascii="Times New Roman" w:hAnsi="Times New Roman" w:eastAsia="Times New Roman" w:cs="Times New Roman"/>
          <w:b/>
          <w:color w:val="000000"/>
          <w:sz w:val="24"/>
        </w:rPr>
        <w:t>B</w:t>
      </w:r>
    </w:p>
    <w:p w14:paraId="56C9E26A">
      <w:pPr>
        <w:spacing w:line="360" w:lineRule="auto"/>
        <w:ind w:firstLine="420"/>
        <w:jc w:val="left"/>
        <w:textAlignment w:val="center"/>
        <w:rPr>
          <w:color w:val="000000"/>
        </w:rPr>
      </w:pPr>
      <w:r>
        <w:rPr>
          <w:color w:val="000000"/>
        </w:rPr>
        <w:drawing>
          <wp:inline distT="0" distB="0" distL="114300" distR="114300">
            <wp:extent cx="790575" cy="1000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90575" cy="1000125"/>
                    </a:xfrm>
                    <a:prstGeom prst="rect">
                      <a:avLst/>
                    </a:prstGeom>
                  </pic:spPr>
                </pic:pic>
              </a:graphicData>
            </a:graphic>
          </wp:inline>
        </w:drawing>
      </w:r>
    </w:p>
    <w:p w14:paraId="185FCDEB">
      <w:pPr>
        <w:spacing w:line="360" w:lineRule="auto"/>
        <w:ind w:firstLine="420"/>
        <w:jc w:val="left"/>
        <w:textAlignment w:val="center"/>
        <w:rPr>
          <w:color w:val="000000"/>
        </w:rPr>
      </w:pPr>
      <w:r>
        <w:rPr>
          <w:rFonts w:ascii="Times New Roman" w:hAnsi="Times New Roman" w:eastAsia="Times New Roman" w:cs="Times New Roman"/>
          <w:color w:val="000000"/>
        </w:rPr>
        <w:t xml:space="preserve">“Pure love, only for China.” When the host of the </w:t>
      </w:r>
      <w:r>
        <w:rPr>
          <w:rFonts w:ascii="Times New Roman" w:hAnsi="Times New Roman" w:eastAsia="Times New Roman" w:cs="Times New Roman"/>
          <w:b/>
          <w:i/>
          <w:color w:val="000000"/>
        </w:rPr>
        <w:t>Harbin Ice and Snow World</w:t>
      </w:r>
      <w:r>
        <w:rPr>
          <w:rFonts w:ascii="Times New Roman" w:hAnsi="Times New Roman" w:eastAsia="Times New Roman" w:cs="Times New Roman"/>
          <w:color w:val="000000"/>
        </w:rPr>
        <w:t xml:space="preserve"> read out the words in a lost phone to find its owner, people all cheered for these </w:t>
      </w:r>
      <w:r>
        <w:rPr>
          <w:color w:val="000000"/>
          <w:u w:val="single"/>
        </w:rPr>
        <w:t>____21____</w:t>
      </w:r>
      <w:r>
        <w:rPr>
          <w:rFonts w:ascii="Times New Roman" w:hAnsi="Times New Roman" w:eastAsia="Times New Roman" w:cs="Times New Roman"/>
          <w:color w:val="000000"/>
        </w:rPr>
        <w:t xml:space="preserve"> words on the wallpaper (</w:t>
      </w:r>
      <w:r>
        <w:rPr>
          <w:rFonts w:ascii="宋体" w:hAnsi="宋体" w:eastAsia="宋体" w:cs="宋体"/>
          <w:color w:val="000000"/>
        </w:rPr>
        <w:t>屏保</w:t>
      </w:r>
      <w:r>
        <w:rPr>
          <w:rFonts w:ascii="Times New Roman" w:hAnsi="Times New Roman" w:eastAsia="Times New Roman" w:cs="Times New Roman"/>
          <w:color w:val="000000"/>
        </w:rPr>
        <w:t xml:space="preserve">) of the phone. These words were written by Chen Xiangrong who lost his life for the safety of our country. The </w:t>
      </w:r>
      <w:r>
        <w:rPr>
          <w:color w:val="000000"/>
          <w:u w:val="single"/>
        </w:rPr>
        <w:t>____22____</w:t>
      </w:r>
      <w:r>
        <w:rPr>
          <w:rFonts w:ascii="Times New Roman" w:hAnsi="Times New Roman" w:eastAsia="Times New Roman" w:cs="Times New Roman"/>
          <w:color w:val="000000"/>
        </w:rPr>
        <w:t xml:space="preserve"> of the lost phone is a student from Heilongjiang University. Her family name is Xie.</w:t>
      </w:r>
    </w:p>
    <w:p w14:paraId="5449654A">
      <w:pPr>
        <w:spacing w:line="360" w:lineRule="auto"/>
        <w:ind w:firstLine="420"/>
        <w:jc w:val="left"/>
        <w:textAlignment w:val="center"/>
        <w:rPr>
          <w:color w:val="000000"/>
        </w:rPr>
      </w:pPr>
      <w:r>
        <w:rPr>
          <w:rFonts w:ascii="Times New Roman" w:hAnsi="Times New Roman" w:eastAsia="Times New Roman" w:cs="Times New Roman"/>
          <w:color w:val="000000"/>
        </w:rPr>
        <w:t xml:space="preserve">Xie knew Chen Xiangrong when she </w:t>
      </w:r>
      <w:r>
        <w:rPr>
          <w:color w:val="000000"/>
          <w:u w:val="single"/>
        </w:rPr>
        <w:t>____23____</w:t>
      </w:r>
      <w:r>
        <w:rPr>
          <w:rFonts w:ascii="Times New Roman" w:hAnsi="Times New Roman" w:eastAsia="Times New Roman" w:cs="Times New Roman"/>
          <w:color w:val="000000"/>
        </w:rPr>
        <w:t xml:space="preserve"> in a high school. One day, she learned about Chen’s story from a newspaper and was deeply moved. Since then, Xie has regarded Chen as </w:t>
      </w:r>
      <w:r>
        <w:rPr>
          <w:color w:val="000000"/>
          <w:u w:val="single"/>
        </w:rPr>
        <w:t>____24____</w:t>
      </w:r>
      <w:r>
        <w:rPr>
          <w:rFonts w:ascii="Times New Roman" w:hAnsi="Times New Roman" w:eastAsia="Times New Roman" w:cs="Times New Roman"/>
          <w:color w:val="000000"/>
        </w:rPr>
        <w:t xml:space="preserve"> and hoped one day she could also serve our country like him. She has kept Chen’s words “Pure love, only for China” in </w:t>
      </w:r>
      <w:r>
        <w:rPr>
          <w:color w:val="000000"/>
          <w:u w:val="single"/>
        </w:rPr>
        <w:t>____25____</w:t>
      </w:r>
      <w:r>
        <w:rPr>
          <w:rFonts w:ascii="Times New Roman" w:hAnsi="Times New Roman" w:eastAsia="Times New Roman" w:cs="Times New Roman"/>
          <w:color w:val="000000"/>
        </w:rPr>
        <w:t xml:space="preserve"> phone together with a Chinese national flag as an inspiration.</w:t>
      </w:r>
    </w:p>
    <w:p w14:paraId="0E7D044B">
      <w:pPr>
        <w:spacing w:line="360" w:lineRule="auto"/>
        <w:ind w:firstLine="420"/>
        <w:jc w:val="left"/>
        <w:textAlignment w:val="center"/>
        <w:rPr>
          <w:color w:val="000000"/>
        </w:rPr>
      </w:pPr>
      <w:r>
        <w:rPr>
          <w:rFonts w:ascii="Times New Roman" w:hAnsi="Times New Roman" w:eastAsia="Times New Roman" w:cs="Times New Roman"/>
          <w:color w:val="000000"/>
        </w:rPr>
        <w:t xml:space="preserve">To her surprise, the wallpaper </w:t>
      </w:r>
      <w:r>
        <w:rPr>
          <w:color w:val="000000"/>
          <w:u w:val="single"/>
        </w:rPr>
        <w:t>____26____</w:t>
      </w:r>
      <w:r>
        <w:rPr>
          <w:rFonts w:ascii="Times New Roman" w:hAnsi="Times New Roman" w:eastAsia="Times New Roman" w:cs="Times New Roman"/>
          <w:color w:val="000000"/>
        </w:rPr>
        <w:t xml:space="preserve"> on the Internet suddenly. Even many people asked for the wallpaper. “I am very </w:t>
      </w:r>
      <w:r>
        <w:rPr>
          <w:color w:val="000000"/>
          <w:u w:val="single"/>
        </w:rPr>
        <w:t>____27____</w:t>
      </w:r>
      <w:r>
        <w:rPr>
          <w:rFonts w:ascii="Times New Roman" w:hAnsi="Times New Roman" w:eastAsia="Times New Roman" w:cs="Times New Roman"/>
          <w:color w:val="000000"/>
        </w:rPr>
        <w:t xml:space="preserve"> that many young people hold the same dream as me. We all have a feeling of responsibility and big </w:t>
      </w:r>
      <w:r>
        <w:rPr>
          <w:color w:val="000000"/>
          <w:u w:val="single"/>
        </w:rPr>
        <w:t>____28____</w:t>
      </w:r>
      <w:r>
        <w:rPr>
          <w:rFonts w:ascii="Times New Roman" w:hAnsi="Times New Roman" w:eastAsia="Times New Roman" w:cs="Times New Roman"/>
          <w:color w:val="000000"/>
        </w:rPr>
        <w:t xml:space="preserve">,” Xie said. “I believe that through our hard work, our country will be stronger and stronger! We will </w:t>
      </w:r>
      <w:r>
        <w:rPr>
          <w:color w:val="000000"/>
          <w:u w:val="single"/>
        </w:rPr>
        <w:t>____29____</w:t>
      </w:r>
      <w:r>
        <w:rPr>
          <w:rFonts w:ascii="Times New Roman" w:hAnsi="Times New Roman" w:eastAsia="Times New Roman" w:cs="Times New Roman"/>
          <w:color w:val="000000"/>
        </w:rPr>
        <w:t xml:space="preserve"> to create a better future for our country!”</w:t>
      </w:r>
    </w:p>
    <w:p w14:paraId="6DF6DC93">
      <w:pPr>
        <w:spacing w:line="360" w:lineRule="auto"/>
        <w:ind w:firstLine="420"/>
        <w:jc w:val="left"/>
        <w:textAlignment w:val="center"/>
        <w:rPr>
          <w:color w:val="000000"/>
        </w:rPr>
      </w:pPr>
      <w:r>
        <w:rPr>
          <w:rFonts w:ascii="Times New Roman" w:hAnsi="Times New Roman" w:eastAsia="Times New Roman" w:cs="Times New Roman"/>
          <w:color w:val="000000"/>
        </w:rPr>
        <w:t xml:space="preserve">We Chinese people are confident, ambitious and responsible. “Pure love, only for China.” </w:t>
      </w:r>
      <w:r>
        <w:rPr>
          <w:color w:val="000000"/>
          <w:u w:val="single"/>
        </w:rPr>
        <w:t>____30____</w:t>
      </w:r>
      <w:r>
        <w:rPr>
          <w:rFonts w:ascii="Times New Roman" w:hAnsi="Times New Roman" w:eastAsia="Times New Roman" w:cs="Times New Roman"/>
          <w:color w:val="000000"/>
        </w:rPr>
        <w:t xml:space="preserve"> these words are simple, they show our strong respect, love and loyalty to our country.</w:t>
      </w:r>
    </w:p>
    <w:p w14:paraId="1FAFE7CF">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funny</w:t>
      </w:r>
      <w:r>
        <w:rPr>
          <w:color w:val="000000"/>
        </w:rPr>
        <w:tab/>
      </w:r>
      <w:r>
        <w:rPr>
          <w:color w:val="000000"/>
        </w:rPr>
        <w:t xml:space="preserve">B. </w:t>
      </w:r>
      <w:r>
        <w:rPr>
          <w:rFonts w:ascii="Times New Roman" w:hAnsi="Times New Roman" w:eastAsia="Times New Roman" w:cs="Times New Roman"/>
          <w:color w:val="000000"/>
        </w:rPr>
        <w:t>touching</w:t>
      </w:r>
      <w:r>
        <w:rPr>
          <w:color w:val="000000"/>
        </w:rPr>
        <w:tab/>
      </w:r>
      <w:r>
        <w:rPr>
          <w:color w:val="000000"/>
        </w:rPr>
        <w:t xml:space="preserve">C. </w:t>
      </w:r>
      <w:r>
        <w:rPr>
          <w:rFonts w:ascii="Times New Roman" w:hAnsi="Times New Roman" w:eastAsia="Times New Roman" w:cs="Times New Roman"/>
          <w:color w:val="000000"/>
        </w:rPr>
        <w:t>scary</w:t>
      </w:r>
    </w:p>
    <w:p w14:paraId="549FD630">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owner</w:t>
      </w:r>
      <w:r>
        <w:rPr>
          <w:color w:val="000000"/>
        </w:rPr>
        <w:tab/>
      </w:r>
      <w:r>
        <w:rPr>
          <w:color w:val="000000"/>
        </w:rPr>
        <w:t xml:space="preserve">B. </w:t>
      </w:r>
      <w:r>
        <w:rPr>
          <w:rFonts w:ascii="Times New Roman" w:hAnsi="Times New Roman" w:eastAsia="Times New Roman" w:cs="Times New Roman"/>
          <w:color w:val="000000"/>
        </w:rPr>
        <w:t>wallpaper</w:t>
      </w:r>
      <w:r>
        <w:rPr>
          <w:color w:val="000000"/>
        </w:rPr>
        <w:tab/>
      </w:r>
      <w:r>
        <w:rPr>
          <w:color w:val="000000"/>
        </w:rPr>
        <w:t xml:space="preserve">C. </w:t>
      </w:r>
      <w:r>
        <w:rPr>
          <w:rFonts w:ascii="Times New Roman" w:hAnsi="Times New Roman" w:eastAsia="Times New Roman" w:cs="Times New Roman"/>
          <w:color w:val="000000"/>
        </w:rPr>
        <w:t>picture</w:t>
      </w:r>
    </w:p>
    <w:p w14:paraId="0FC3E206">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taught</w:t>
      </w:r>
      <w:r>
        <w:rPr>
          <w:color w:val="000000"/>
        </w:rPr>
        <w:tab/>
      </w:r>
      <w:r>
        <w:rPr>
          <w:color w:val="000000"/>
        </w:rPr>
        <w:t xml:space="preserve">B. </w:t>
      </w:r>
      <w:r>
        <w:rPr>
          <w:rFonts w:ascii="Times New Roman" w:hAnsi="Times New Roman" w:eastAsia="Times New Roman" w:cs="Times New Roman"/>
          <w:color w:val="000000"/>
        </w:rPr>
        <w:t>played</w:t>
      </w:r>
      <w:r>
        <w:rPr>
          <w:color w:val="000000"/>
        </w:rPr>
        <w:tab/>
      </w:r>
      <w:r>
        <w:rPr>
          <w:color w:val="000000"/>
        </w:rPr>
        <w:t xml:space="preserve">C. </w:t>
      </w:r>
      <w:r>
        <w:rPr>
          <w:rFonts w:ascii="Times New Roman" w:hAnsi="Times New Roman" w:eastAsia="Times New Roman" w:cs="Times New Roman"/>
          <w:color w:val="000000"/>
        </w:rPr>
        <w:t>studied</w:t>
      </w:r>
    </w:p>
    <w:p w14:paraId="3AFE25F3">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 host</w:t>
      </w:r>
      <w:r>
        <w:rPr>
          <w:color w:val="000000"/>
        </w:rPr>
        <w:tab/>
      </w:r>
      <w:r>
        <w:rPr>
          <w:color w:val="000000"/>
        </w:rPr>
        <w:t xml:space="preserve">B. </w:t>
      </w:r>
      <w:r>
        <w:rPr>
          <w:rFonts w:ascii="Times New Roman" w:hAnsi="Times New Roman" w:eastAsia="Times New Roman" w:cs="Times New Roman"/>
          <w:color w:val="000000"/>
        </w:rPr>
        <w:t>a student</w:t>
      </w:r>
      <w:r>
        <w:rPr>
          <w:color w:val="000000"/>
        </w:rPr>
        <w:tab/>
      </w:r>
      <w:r>
        <w:rPr>
          <w:color w:val="000000"/>
        </w:rPr>
        <w:t xml:space="preserve">C. </w:t>
      </w:r>
      <w:r>
        <w:rPr>
          <w:rFonts w:ascii="Times New Roman" w:hAnsi="Times New Roman" w:eastAsia="Times New Roman" w:cs="Times New Roman"/>
          <w:color w:val="000000"/>
        </w:rPr>
        <w:t>an example</w:t>
      </w:r>
    </w:p>
    <w:p w14:paraId="44F11C53">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our</w:t>
      </w:r>
    </w:p>
    <w:p w14:paraId="3847C49F">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was broken</w:t>
      </w:r>
      <w:r>
        <w:rPr>
          <w:color w:val="000000"/>
        </w:rPr>
        <w:tab/>
      </w:r>
      <w:r>
        <w:rPr>
          <w:color w:val="000000"/>
        </w:rPr>
        <w:t xml:space="preserve">B. </w:t>
      </w:r>
      <w:r>
        <w:rPr>
          <w:rFonts w:ascii="Times New Roman" w:hAnsi="Times New Roman" w:eastAsia="Times New Roman" w:cs="Times New Roman"/>
          <w:color w:val="000000"/>
        </w:rPr>
        <w:t>got lost</w:t>
      </w:r>
      <w:r>
        <w:rPr>
          <w:color w:val="000000"/>
        </w:rPr>
        <w:tab/>
      </w:r>
      <w:r>
        <w:rPr>
          <w:color w:val="000000"/>
        </w:rPr>
        <w:t xml:space="preserve">C. </w:t>
      </w:r>
      <w:r>
        <w:rPr>
          <w:rFonts w:ascii="Times New Roman" w:hAnsi="Times New Roman" w:eastAsia="Times New Roman" w:cs="Times New Roman"/>
          <w:color w:val="000000"/>
        </w:rPr>
        <w:t>became popular</w:t>
      </w:r>
    </w:p>
    <w:p w14:paraId="77D19693">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sorry</w:t>
      </w:r>
    </w:p>
    <w:p w14:paraId="1EB3D89B">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phones</w:t>
      </w:r>
      <w:r>
        <w:rPr>
          <w:color w:val="000000"/>
        </w:rPr>
        <w:tab/>
      </w:r>
      <w:r>
        <w:rPr>
          <w:color w:val="000000"/>
        </w:rPr>
        <w:t xml:space="preserve">B. </w:t>
      </w:r>
      <w:r>
        <w:rPr>
          <w:rFonts w:ascii="Times New Roman" w:hAnsi="Times New Roman" w:eastAsia="Times New Roman" w:cs="Times New Roman"/>
          <w:color w:val="000000"/>
        </w:rPr>
        <w:t>dreams</w:t>
      </w:r>
      <w:r>
        <w:rPr>
          <w:color w:val="000000"/>
        </w:rPr>
        <w:tab/>
      </w:r>
      <w:r>
        <w:rPr>
          <w:color w:val="000000"/>
        </w:rPr>
        <w:t xml:space="preserve">C. </w:t>
      </w:r>
      <w:r>
        <w:rPr>
          <w:rFonts w:ascii="Times New Roman" w:hAnsi="Times New Roman" w:eastAsia="Times New Roman" w:cs="Times New Roman"/>
          <w:color w:val="000000"/>
        </w:rPr>
        <w:t>problems</w:t>
      </w:r>
    </w:p>
    <w:p w14:paraId="03BAE6C5">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try our best</w:t>
      </w:r>
      <w:r>
        <w:rPr>
          <w:color w:val="000000"/>
        </w:rPr>
        <w:tab/>
      </w:r>
      <w:r>
        <w:rPr>
          <w:color w:val="000000"/>
        </w:rPr>
        <w:t xml:space="preserve">B. </w:t>
      </w:r>
      <w:r>
        <w:rPr>
          <w:rFonts w:ascii="Times New Roman" w:hAnsi="Times New Roman" w:eastAsia="Times New Roman" w:cs="Times New Roman"/>
          <w:color w:val="000000"/>
        </w:rPr>
        <w:t>feel free</w:t>
      </w:r>
      <w:r>
        <w:rPr>
          <w:color w:val="000000"/>
        </w:rPr>
        <w:tab/>
      </w:r>
      <w:r>
        <w:rPr>
          <w:color w:val="000000"/>
        </w:rPr>
        <w:t xml:space="preserve">C. </w:t>
      </w:r>
      <w:r>
        <w:rPr>
          <w:rFonts w:ascii="Times New Roman" w:hAnsi="Times New Roman" w:eastAsia="Times New Roman" w:cs="Times New Roman"/>
          <w:color w:val="000000"/>
        </w:rPr>
        <w:t>write words</w:t>
      </w:r>
    </w:p>
    <w:p w14:paraId="6EE12C4F">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Unless</w:t>
      </w:r>
    </w:p>
    <w:p w14:paraId="04A4032D">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阅读理解（共两篇，满分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C3986DE">
      <w:pPr>
        <w:spacing w:line="360" w:lineRule="auto"/>
        <w:jc w:val="left"/>
        <w:textAlignment w:val="center"/>
        <w:rPr>
          <w:color w:val="000000"/>
        </w:rPr>
      </w:pPr>
      <w:r>
        <w:rPr>
          <w:rFonts w:ascii="宋体" w:hAnsi="宋体" w:eastAsia="宋体" w:cs="宋体"/>
          <w:b/>
          <w:color w:val="000000"/>
          <w:sz w:val="24"/>
        </w:rPr>
        <w:t>阅读下面的短文，从每题所给的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三个选项中选出最佳选项，并涂在答题卡上相应的位置。（共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3D447FF">
      <w:pPr>
        <w:spacing w:line="360" w:lineRule="auto"/>
        <w:jc w:val="center"/>
        <w:textAlignment w:val="center"/>
        <w:rPr>
          <w:color w:val="000000"/>
        </w:rPr>
      </w:pPr>
      <w:r>
        <w:rPr>
          <w:rFonts w:ascii="Times New Roman" w:hAnsi="Times New Roman" w:eastAsia="Times New Roman" w:cs="Times New Roman"/>
          <w:b/>
          <w:color w:val="000000"/>
          <w:sz w:val="24"/>
        </w:rPr>
        <w:t>A</w:t>
      </w:r>
    </w:p>
    <w:p w14:paraId="606C9790">
      <w:pPr>
        <w:spacing w:line="360" w:lineRule="auto"/>
        <w:jc w:val="left"/>
        <w:textAlignment w:val="center"/>
        <w:rPr>
          <w:color w:val="000000"/>
        </w:rPr>
      </w:pPr>
      <w:r>
        <w:rPr>
          <w:color w:val="000000"/>
        </w:rPr>
        <w:drawing>
          <wp:inline distT="0" distB="0" distL="114300" distR="114300">
            <wp:extent cx="5238750" cy="2172970"/>
            <wp:effectExtent l="0" t="0" r="0" b="1778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2173281"/>
                    </a:xfrm>
                    <a:prstGeom prst="rect">
                      <a:avLst/>
                    </a:prstGeom>
                  </pic:spPr>
                </pic:pic>
              </a:graphicData>
            </a:graphic>
          </wp:inline>
        </w:drawing>
      </w:r>
    </w:p>
    <w:p w14:paraId="558978E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Which part should we press when we have a nosebleed?</w:t>
      </w:r>
    </w:p>
    <w:p w14:paraId="21D4363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nose.</w:t>
      </w:r>
      <w:r>
        <w:rPr>
          <w:color w:val="000000"/>
        </w:rPr>
        <w:tab/>
      </w:r>
      <w:r>
        <w:rPr>
          <w:color w:val="000000"/>
        </w:rPr>
        <w:t xml:space="preserve">B. </w:t>
      </w:r>
      <w:r>
        <w:rPr>
          <w:rFonts w:ascii="Times New Roman" w:hAnsi="Times New Roman" w:eastAsia="Times New Roman" w:cs="Times New Roman"/>
          <w:color w:val="000000"/>
        </w:rPr>
        <w:t>The arm.</w:t>
      </w:r>
      <w:r>
        <w:rPr>
          <w:color w:val="000000"/>
        </w:rPr>
        <w:tab/>
      </w:r>
      <w:r>
        <w:rPr>
          <w:color w:val="000000"/>
        </w:rPr>
        <w:t xml:space="preserve">C. </w:t>
      </w:r>
      <w:r>
        <w:rPr>
          <w:rFonts w:ascii="Times New Roman" w:hAnsi="Times New Roman" w:eastAsia="Times New Roman" w:cs="Times New Roman"/>
          <w:color w:val="000000"/>
        </w:rPr>
        <w:t>The stomach.</w:t>
      </w:r>
    </w:p>
    <w:p w14:paraId="70A54688">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In which situation should we put an ice bag according to the passage?</w:t>
      </w:r>
    </w:p>
    <w:p w14:paraId="06A95E1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Nosebleed.</w:t>
      </w:r>
      <w:r>
        <w:rPr>
          <w:color w:val="000000"/>
        </w:rPr>
        <w:tab/>
      </w:r>
      <w:r>
        <w:rPr>
          <w:color w:val="000000"/>
        </w:rPr>
        <w:t xml:space="preserve">B. </w:t>
      </w:r>
      <w:r>
        <w:rPr>
          <w:rFonts w:ascii="Times New Roman" w:hAnsi="Times New Roman" w:eastAsia="Times New Roman" w:cs="Times New Roman"/>
          <w:color w:val="000000"/>
        </w:rPr>
        <w:t>Animal bite.</w:t>
      </w:r>
      <w:r>
        <w:rPr>
          <w:color w:val="000000"/>
        </w:rPr>
        <w:tab/>
      </w:r>
      <w:r>
        <w:rPr>
          <w:color w:val="000000"/>
        </w:rPr>
        <w:t xml:space="preserve">C. </w:t>
      </w:r>
      <w:r>
        <w:rPr>
          <w:rFonts w:ascii="Times New Roman" w:hAnsi="Times New Roman" w:eastAsia="Times New Roman" w:cs="Times New Roman"/>
          <w:color w:val="000000"/>
        </w:rPr>
        <w:t>Broken bone.</w:t>
      </w:r>
    </w:p>
    <w:p w14:paraId="463577D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of the following can be put in the “______”?</w:t>
      </w:r>
    </w:p>
    <w:p w14:paraId="274A9271">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619125" cy="609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19125" cy="609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33400" cy="6572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33400" cy="6572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95325" cy="5524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95325" cy="552450"/>
                    </a:xfrm>
                    <a:prstGeom prst="rect">
                      <a:avLst/>
                    </a:prstGeom>
                  </pic:spPr>
                </pic:pic>
              </a:graphicData>
            </a:graphic>
          </wp:inline>
        </w:drawing>
      </w:r>
    </w:p>
    <w:p w14:paraId="18C746C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the passage?</w:t>
      </w:r>
    </w:p>
    <w:p w14:paraId="20626E5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 you have a nosebleed, put your head up.</w:t>
      </w:r>
    </w:p>
    <w:p w14:paraId="76C7DB4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If you are choked, do not move your body.</w:t>
      </w:r>
    </w:p>
    <w:p w14:paraId="60722C2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you are bitten by a dog, clean the bite area first.</w:t>
      </w:r>
    </w:p>
    <w:p w14:paraId="6AE733F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best title for the passage?</w:t>
      </w:r>
    </w:p>
    <w:p w14:paraId="668CBD0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Doctors and Patients.</w:t>
      </w:r>
      <w:r>
        <w:rPr>
          <w:color w:val="000000"/>
        </w:rPr>
        <w:tab/>
      </w:r>
      <w:r>
        <w:rPr>
          <w:color w:val="000000"/>
        </w:rPr>
        <w:t xml:space="preserve">B. </w:t>
      </w:r>
      <w:r>
        <w:rPr>
          <w:rFonts w:ascii="Times New Roman" w:hAnsi="Times New Roman" w:eastAsia="Times New Roman" w:cs="Times New Roman"/>
          <w:color w:val="000000"/>
        </w:rPr>
        <w:t>Health and First-aid.</w:t>
      </w:r>
      <w:r>
        <w:rPr>
          <w:color w:val="000000"/>
        </w:rPr>
        <w:tab/>
      </w:r>
      <w:r>
        <w:rPr>
          <w:color w:val="000000"/>
        </w:rPr>
        <w:t xml:space="preserve">C. </w:t>
      </w:r>
      <w:r>
        <w:rPr>
          <w:rFonts w:ascii="Times New Roman" w:hAnsi="Times New Roman" w:eastAsia="Times New Roman" w:cs="Times New Roman"/>
          <w:color w:val="000000"/>
        </w:rPr>
        <w:t>Animals and Humans.</w:t>
      </w:r>
    </w:p>
    <w:p w14:paraId="1EC9F7E2">
      <w:pPr>
        <w:spacing w:line="360" w:lineRule="auto"/>
        <w:jc w:val="center"/>
        <w:textAlignment w:val="center"/>
        <w:rPr>
          <w:color w:val="000000"/>
        </w:rPr>
      </w:pPr>
      <w:r>
        <w:rPr>
          <w:rFonts w:ascii="Times New Roman" w:hAnsi="Times New Roman" w:eastAsia="Times New Roman" w:cs="Times New Roman"/>
          <w:b/>
          <w:color w:val="000000"/>
          <w:sz w:val="24"/>
        </w:rPr>
        <w:t>B</w:t>
      </w:r>
    </w:p>
    <w:p w14:paraId="5F847A0F">
      <w:pPr>
        <w:spacing w:line="360" w:lineRule="auto"/>
        <w:jc w:val="left"/>
        <w:textAlignment w:val="center"/>
        <w:rPr>
          <w:color w:val="000000"/>
        </w:rPr>
      </w:pPr>
      <w:r>
        <w:rPr>
          <w:color w:val="000000"/>
        </w:rPr>
        <w:drawing>
          <wp:inline distT="0" distB="0" distL="114300" distR="114300">
            <wp:extent cx="4333875" cy="17716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333875" cy="1771650"/>
                    </a:xfrm>
                    <a:prstGeom prst="rect">
                      <a:avLst/>
                    </a:prstGeom>
                  </pic:spPr>
                </pic:pic>
              </a:graphicData>
            </a:graphic>
          </wp:inline>
        </w:drawing>
      </w:r>
    </w:p>
    <w:p w14:paraId="4A26D181">
      <w:pPr>
        <w:spacing w:line="360" w:lineRule="auto"/>
        <w:ind w:firstLine="420"/>
        <w:jc w:val="left"/>
        <w:textAlignment w:val="center"/>
        <w:rPr>
          <w:color w:val="000000"/>
        </w:rPr>
      </w:pPr>
      <w:r>
        <w:rPr>
          <w:rFonts w:ascii="Times New Roman" w:hAnsi="Times New Roman" w:eastAsia="Times New Roman" w:cs="Times New Roman"/>
          <w:color w:val="000000"/>
        </w:rPr>
        <w:t>Friends are important in our lives, but we sometimes have to separate from our friends. “A Farewell (</w:t>
      </w:r>
      <w:r>
        <w:rPr>
          <w:rFonts w:ascii="宋体" w:hAnsi="宋体" w:eastAsia="宋体" w:cs="宋体"/>
          <w:color w:val="000000"/>
        </w:rPr>
        <w:t>告别</w:t>
      </w:r>
      <w:r>
        <w:rPr>
          <w:rFonts w:ascii="Times New Roman" w:hAnsi="Times New Roman" w:eastAsia="Times New Roman" w:cs="Times New Roman"/>
          <w:color w:val="000000"/>
        </w:rPr>
        <w:t>) Song” is about saying goodbye to a friend. It is a famous poem by Wang Wei, a great poet, who lived in Tang Dynasty. He is good at writing poems and drawing. When talking about Wang Wei, people often say there are pictures in his poems and there are poems in his pictures. His poems are full of beauty and imagination.</w:t>
      </w:r>
    </w:p>
    <w:p w14:paraId="16B8BCF4">
      <w:pPr>
        <w:spacing w:line="360" w:lineRule="auto"/>
        <w:ind w:firstLine="420"/>
        <w:jc w:val="left"/>
        <w:textAlignment w:val="center"/>
        <w:rPr>
          <w:color w:val="000000"/>
        </w:rPr>
      </w:pPr>
      <w:r>
        <w:rPr>
          <w:rFonts w:ascii="Times New Roman" w:hAnsi="Times New Roman" w:eastAsia="Times New Roman" w:cs="Times New Roman"/>
          <w:color w:val="000000"/>
        </w:rPr>
        <w:t>“No dust is raised on the road wet with morning rain”, “The willows by the hotel look so fresh and green”, a picture of silence and peace gets into our eyes. After a morning rain in spring, the road, the willows (</w:t>
      </w:r>
      <w:r>
        <w:rPr>
          <w:rFonts w:ascii="宋体" w:hAnsi="宋体" w:eastAsia="宋体" w:cs="宋体"/>
          <w:color w:val="000000"/>
        </w:rPr>
        <w:t>柳树</w:t>
      </w:r>
      <w:r>
        <w:rPr>
          <w:rFonts w:ascii="Times New Roman" w:hAnsi="Times New Roman" w:eastAsia="Times New Roman" w:cs="Times New Roman"/>
          <w:color w:val="000000"/>
        </w:rPr>
        <w:t>) and the hotel are completely different. The hotel looks green. The willows look fresh. Everything is nice, gentle and silent. Willow branches are considered as a typical symbol of farewell in China. In ancient times, Chinese people often used them as gifts when they said goodbye to their friends.</w:t>
      </w:r>
    </w:p>
    <w:p w14:paraId="20788BF5">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I invite you to drink a cup of wine again</w:t>
      </w:r>
      <w:r>
        <w:rPr>
          <w:rFonts w:ascii="Times New Roman" w:hAnsi="Times New Roman" w:eastAsia="Times New Roman" w:cs="Times New Roman"/>
          <w:color w:val="000000"/>
        </w:rPr>
        <w:t>” is the poet’s warm and real way of not wanting to say goodbye to his friend. Having another drink together is like a symbol of their goodbye. Lastly, “West of the sunny pass no more friends will be seen” shows the feeling of being alone and missing someone. It also shows his sincere love and care for his friend.</w:t>
      </w:r>
    </w:p>
    <w:p w14:paraId="48D2E477">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 Farewell Song</w:t>
      </w:r>
      <w:r>
        <w:rPr>
          <w:rFonts w:ascii="Times New Roman" w:hAnsi="Times New Roman" w:eastAsia="Times New Roman" w:cs="Times New Roman"/>
          <w:color w:val="000000"/>
        </w:rPr>
        <w:t>” creates a feeling of quiet sadness</w:t>
      </w:r>
      <w:r>
        <w:rPr>
          <w:rFonts w:ascii="Times New Roman" w:hAnsi="Times New Roman" w:eastAsia="Times New Roman" w:cs="Times New Roman"/>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 mixes beautiful pictures and human feelings to deeply express the common experience of saying goodbye.</w:t>
      </w:r>
    </w:p>
    <w:p w14:paraId="2178AF43">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Who is the writer of this poem?</w:t>
      </w:r>
    </w:p>
    <w:p w14:paraId="6F00FA9A">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李白</w:t>
      </w:r>
      <w:r>
        <w:rPr>
          <w:color w:val="000000"/>
        </w:rPr>
        <w:tab/>
      </w:r>
      <w:r>
        <w:rPr>
          <w:color w:val="000000"/>
        </w:rPr>
        <w:t xml:space="preserve">B. </w:t>
      </w:r>
      <w:r>
        <w:rPr>
          <w:rFonts w:ascii="宋体" w:hAnsi="宋体" w:eastAsia="宋体" w:cs="宋体"/>
          <w:color w:val="000000"/>
        </w:rPr>
        <w:t>王维</w:t>
      </w:r>
      <w:r>
        <w:rPr>
          <w:color w:val="000000"/>
        </w:rPr>
        <w:tab/>
      </w:r>
      <w:r>
        <w:rPr>
          <w:color w:val="000000"/>
        </w:rPr>
        <w:t xml:space="preserve">C. </w:t>
      </w:r>
      <w:r>
        <w:rPr>
          <w:rFonts w:ascii="宋体" w:hAnsi="宋体" w:eastAsia="宋体" w:cs="宋体"/>
          <w:color w:val="000000"/>
        </w:rPr>
        <w:t>杜甫</w:t>
      </w:r>
    </w:p>
    <w:p w14:paraId="0B692460">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When did Wang Wei’s friend leave in the poem?</w:t>
      </w:r>
    </w:p>
    <w:p w14:paraId="57A948F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spring.</w:t>
      </w:r>
      <w:r>
        <w:rPr>
          <w:color w:val="000000"/>
        </w:rPr>
        <w:tab/>
      </w:r>
      <w:r>
        <w:rPr>
          <w:color w:val="000000"/>
        </w:rPr>
        <w:t xml:space="preserve">B. </w:t>
      </w:r>
      <w:r>
        <w:rPr>
          <w:rFonts w:ascii="Times New Roman" w:hAnsi="Times New Roman" w:eastAsia="Times New Roman" w:cs="Times New Roman"/>
          <w:color w:val="000000"/>
        </w:rPr>
        <w:t>In summer.</w:t>
      </w:r>
      <w:r>
        <w:rPr>
          <w:color w:val="000000"/>
        </w:rPr>
        <w:tab/>
      </w:r>
      <w:r>
        <w:rPr>
          <w:color w:val="000000"/>
        </w:rPr>
        <w:t xml:space="preserve">C. </w:t>
      </w:r>
      <w:r>
        <w:rPr>
          <w:rFonts w:ascii="Times New Roman" w:hAnsi="Times New Roman" w:eastAsia="Times New Roman" w:cs="Times New Roman"/>
          <w:color w:val="000000"/>
        </w:rPr>
        <w:t>In autumn.</w:t>
      </w:r>
    </w:p>
    <w:p w14:paraId="70D54B88">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is considered as a typical symbol of farewell in China?</w:t>
      </w:r>
    </w:p>
    <w:p w14:paraId="31E48E3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morning rain.</w:t>
      </w:r>
      <w:r>
        <w:rPr>
          <w:color w:val="000000"/>
        </w:rPr>
        <w:tab/>
      </w:r>
      <w:r>
        <w:rPr>
          <w:color w:val="000000"/>
        </w:rPr>
        <w:t xml:space="preserve">B. </w:t>
      </w:r>
      <w:r>
        <w:rPr>
          <w:rFonts w:ascii="Times New Roman" w:hAnsi="Times New Roman" w:eastAsia="Times New Roman" w:cs="Times New Roman"/>
          <w:color w:val="000000"/>
        </w:rPr>
        <w:t>A hotel.</w:t>
      </w:r>
      <w:r>
        <w:rPr>
          <w:color w:val="000000"/>
        </w:rPr>
        <w:tab/>
      </w:r>
      <w:r>
        <w:rPr>
          <w:color w:val="000000"/>
        </w:rPr>
        <w:t xml:space="preserve">C. </w:t>
      </w:r>
      <w:r>
        <w:rPr>
          <w:rFonts w:ascii="Times New Roman" w:hAnsi="Times New Roman" w:eastAsia="Times New Roman" w:cs="Times New Roman"/>
          <w:color w:val="000000"/>
        </w:rPr>
        <w:t>A willow branch.</w:t>
      </w:r>
    </w:p>
    <w:p w14:paraId="0DF2737D">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rhymes (</w:t>
      </w:r>
      <w:r>
        <w:rPr>
          <w:rFonts w:ascii="宋体" w:hAnsi="宋体" w:eastAsia="宋体" w:cs="宋体"/>
          <w:color w:val="000000"/>
        </w:rPr>
        <w:t>押韵</w:t>
      </w:r>
      <w:r>
        <w:rPr>
          <w:rFonts w:ascii="Times New Roman" w:hAnsi="Times New Roman" w:eastAsia="Times New Roman" w:cs="Times New Roman"/>
          <w:color w:val="000000"/>
        </w:rPr>
        <w:t xml:space="preserve">) are </w:t>
      </w:r>
      <w:r>
        <w:rPr>
          <w:rFonts w:ascii="Times New Roman" w:hAnsi="Times New Roman" w:eastAsia="Times New Roman" w:cs="Times New Roman"/>
          <w:b/>
          <w:color w:val="000000"/>
        </w:rPr>
        <w:t>RIGHT</w:t>
      </w:r>
      <w:r>
        <w:rPr>
          <w:rFonts w:ascii="Times New Roman" w:hAnsi="Times New Roman" w:eastAsia="Times New Roman" w:cs="Times New Roman"/>
          <w:color w:val="000000"/>
        </w:rPr>
        <w:t xml:space="preserve"> for this poem?</w:t>
      </w:r>
    </w:p>
    <w:p w14:paraId="1AD777E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aa-bb.</w:t>
      </w:r>
      <w:r>
        <w:rPr>
          <w:color w:val="000000"/>
        </w:rPr>
        <w:tab/>
      </w:r>
      <w:r>
        <w:rPr>
          <w:color w:val="000000"/>
        </w:rPr>
        <w:t xml:space="preserve">B. </w:t>
      </w:r>
      <w:r>
        <w:rPr>
          <w:rFonts w:ascii="Times New Roman" w:hAnsi="Times New Roman" w:eastAsia="Times New Roman" w:cs="Times New Roman"/>
          <w:color w:val="000000"/>
        </w:rPr>
        <w:t>ab-ab.</w:t>
      </w:r>
      <w:r>
        <w:rPr>
          <w:color w:val="000000"/>
        </w:rPr>
        <w:tab/>
      </w:r>
      <w:r>
        <w:rPr>
          <w:color w:val="000000"/>
        </w:rPr>
        <w:t xml:space="preserve">C. </w:t>
      </w:r>
      <w:r>
        <w:rPr>
          <w:rFonts w:ascii="Times New Roman" w:hAnsi="Times New Roman" w:eastAsia="Times New Roman" w:cs="Times New Roman"/>
          <w:color w:val="000000"/>
        </w:rPr>
        <w:t>ab-cd.</w:t>
      </w:r>
    </w:p>
    <w:p w14:paraId="62FB515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Wang Wei want to show in this poem?</w:t>
      </w:r>
    </w:p>
    <w:p w14:paraId="147D03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show his excitement after seeing his old friend.</w:t>
      </w:r>
    </w:p>
    <w:p w14:paraId="66BEB5A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his joy before separating from his friend.</w:t>
      </w:r>
    </w:p>
    <w:p w14:paraId="0A819CE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a feeling of quiet sadness before farewell.</w:t>
      </w:r>
    </w:p>
    <w:p w14:paraId="12BC1C5F">
      <w:pPr>
        <w:spacing w:line="360" w:lineRule="auto"/>
        <w:jc w:val="center"/>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口语应用（满分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5682D9C">
      <w:pPr>
        <w:spacing w:line="360" w:lineRule="auto"/>
        <w:jc w:val="left"/>
        <w:textAlignment w:val="center"/>
        <w:rPr>
          <w:color w:val="000000"/>
        </w:rPr>
      </w:pPr>
      <w:r>
        <w:rPr>
          <w:rFonts w:ascii="宋体" w:hAnsi="宋体" w:eastAsia="宋体" w:cs="宋体"/>
          <w:color w:val="000000"/>
        </w:rPr>
        <w:t>根据对话内容，从下面方框中选出适当的选项补全对话，并涂在答题卡上相应的位置。</w:t>
      </w:r>
    </w:p>
    <w:p w14:paraId="0C5B4366">
      <w:pPr>
        <w:spacing w:line="360" w:lineRule="auto"/>
        <w:jc w:val="left"/>
        <w:textAlignment w:val="center"/>
        <w:rPr>
          <w:color w:val="000000"/>
        </w:rPr>
      </w:pPr>
      <w:r>
        <w:rPr>
          <w:rFonts w:ascii="Times New Roman" w:hAnsi="Times New Roman" w:eastAsia="Times New Roman" w:cs="Times New Roman"/>
          <w:color w:val="000000"/>
        </w:rPr>
        <w:t>(Rose and Jack are talking about their weekend activities. Rose=R, Jack=J)</w:t>
      </w:r>
    </w:p>
    <w:p w14:paraId="695D18C8">
      <w:pPr>
        <w:spacing w:line="360" w:lineRule="auto"/>
        <w:jc w:val="left"/>
        <w:textAlignment w:val="center"/>
        <w:rPr>
          <w:color w:val="000000"/>
        </w:rPr>
      </w:pPr>
      <w:r>
        <w:rPr>
          <w:rFonts w:ascii="Times New Roman" w:hAnsi="Times New Roman" w:eastAsia="Times New Roman" w:cs="Times New Roman"/>
          <w:color w:val="000000"/>
        </w:rPr>
        <w:t>J: Hi, Rose. What did you do last weekend?</w:t>
      </w:r>
    </w:p>
    <w:p w14:paraId="5D57AA2B">
      <w:pPr>
        <w:spacing w:line="360" w:lineRule="auto"/>
        <w:jc w:val="left"/>
        <w:textAlignment w:val="center"/>
        <w:rPr>
          <w:color w:val="000000"/>
        </w:rPr>
      </w:pPr>
      <w:r>
        <w:rPr>
          <w:rFonts w:ascii="Times New Roman" w:hAnsi="Times New Roman" w:eastAsia="Times New Roman" w:cs="Times New Roman"/>
          <w:color w:val="000000"/>
        </w:rPr>
        <w:t>R: Nothing much. How about you?</w:t>
      </w:r>
    </w:p>
    <w:p w14:paraId="4E58D6F7">
      <w:pPr>
        <w:spacing w:line="360" w:lineRule="auto"/>
        <w:jc w:val="left"/>
        <w:textAlignment w:val="center"/>
        <w:rPr>
          <w:color w:val="000000"/>
        </w:rPr>
      </w:pPr>
      <w:r>
        <w:rPr>
          <w:rFonts w:ascii="Times New Roman" w:hAnsi="Times New Roman" w:eastAsia="Times New Roman" w:cs="Times New Roman"/>
          <w:color w:val="000000"/>
        </w:rPr>
        <w:t xml:space="preserve">J: </w:t>
      </w:r>
      <w:r>
        <w:rPr>
          <w:color w:val="000000"/>
          <w:u w:val="single"/>
        </w:rPr>
        <w:t>____41____</w:t>
      </w:r>
    </w:p>
    <w:p w14:paraId="61278CDD">
      <w:pPr>
        <w:spacing w:line="360" w:lineRule="auto"/>
        <w:jc w:val="left"/>
        <w:textAlignment w:val="center"/>
        <w:rPr>
          <w:color w:val="000000"/>
        </w:rPr>
      </w:pPr>
      <w:r>
        <w:rPr>
          <w:rFonts w:ascii="Times New Roman" w:hAnsi="Times New Roman" w:eastAsia="Times New Roman" w:cs="Times New Roman"/>
          <w:color w:val="000000"/>
        </w:rPr>
        <w:t>R: A field? What did you do in the field?</w:t>
      </w:r>
    </w:p>
    <w:p w14:paraId="292FDF98">
      <w:pPr>
        <w:spacing w:line="360" w:lineRule="auto"/>
        <w:jc w:val="left"/>
        <w:textAlignment w:val="center"/>
        <w:rPr>
          <w:color w:val="000000"/>
        </w:rPr>
      </w:pPr>
      <w:r>
        <w:rPr>
          <w:rFonts w:ascii="Times New Roman" w:hAnsi="Times New Roman" w:eastAsia="Times New Roman" w:cs="Times New Roman"/>
          <w:color w:val="000000"/>
        </w:rPr>
        <w:t>J: We grew some vegetables.</w:t>
      </w:r>
    </w:p>
    <w:p w14:paraId="7ECDD84F">
      <w:pPr>
        <w:spacing w:line="360" w:lineRule="auto"/>
        <w:jc w:val="left"/>
        <w:textAlignment w:val="center"/>
        <w:rPr>
          <w:color w:val="000000"/>
        </w:rPr>
      </w:pPr>
      <w:r>
        <w:rPr>
          <w:rFonts w:ascii="Times New Roman" w:hAnsi="Times New Roman" w:eastAsia="Times New Roman" w:cs="Times New Roman"/>
          <w:color w:val="000000"/>
        </w:rPr>
        <w:t xml:space="preserve">R: </w:t>
      </w:r>
      <w:r>
        <w:rPr>
          <w:color w:val="000000"/>
          <w:u w:val="single"/>
        </w:rPr>
        <w:t>____42____</w:t>
      </w:r>
    </w:p>
    <w:p w14:paraId="39CACEA6">
      <w:pPr>
        <w:spacing w:line="360" w:lineRule="auto"/>
        <w:jc w:val="left"/>
        <w:textAlignment w:val="center"/>
        <w:rPr>
          <w:color w:val="000000"/>
        </w:rPr>
      </w:pPr>
      <w:r>
        <w:rPr>
          <w:rFonts w:ascii="Times New Roman" w:hAnsi="Times New Roman" w:eastAsia="Times New Roman" w:cs="Times New Roman"/>
          <w:color w:val="000000"/>
        </w:rPr>
        <w:t>J: Certainly. First, dig a hole, put a small plant into it. Then, put the earth back. Finally, water the plant.</w:t>
      </w:r>
    </w:p>
    <w:p w14:paraId="48E43C07">
      <w:pPr>
        <w:spacing w:line="360" w:lineRule="auto"/>
        <w:jc w:val="left"/>
        <w:textAlignment w:val="center"/>
        <w:rPr>
          <w:color w:val="000000"/>
        </w:rPr>
      </w:pPr>
      <w:r>
        <w:rPr>
          <w:rFonts w:ascii="Times New Roman" w:hAnsi="Times New Roman" w:eastAsia="Times New Roman" w:cs="Times New Roman"/>
          <w:color w:val="000000"/>
        </w:rPr>
        <w:t>R: Oh, sounds kind of difficult. Did you feel tired?</w:t>
      </w:r>
    </w:p>
    <w:p w14:paraId="4BE38E90">
      <w:pPr>
        <w:spacing w:line="360" w:lineRule="auto"/>
        <w:jc w:val="left"/>
        <w:textAlignment w:val="center"/>
        <w:rPr>
          <w:color w:val="000000"/>
        </w:rPr>
      </w:pPr>
      <w:r>
        <w:rPr>
          <w:rFonts w:ascii="Times New Roman" w:hAnsi="Times New Roman" w:eastAsia="Times New Roman" w:cs="Times New Roman"/>
          <w:color w:val="000000"/>
        </w:rPr>
        <w:t xml:space="preserve">J: Yes, a little. </w:t>
      </w:r>
      <w:r>
        <w:rPr>
          <w:color w:val="000000"/>
          <w:u w:val="single"/>
        </w:rPr>
        <w:t>____43____</w:t>
      </w:r>
    </w:p>
    <w:p w14:paraId="18CE67A0">
      <w:pPr>
        <w:spacing w:line="360" w:lineRule="auto"/>
        <w:jc w:val="left"/>
        <w:textAlignment w:val="center"/>
        <w:rPr>
          <w:color w:val="000000"/>
        </w:rPr>
      </w:pPr>
      <w:r>
        <w:rPr>
          <w:rFonts w:ascii="Times New Roman" w:hAnsi="Times New Roman" w:eastAsia="Times New Roman" w:cs="Times New Roman"/>
          <w:color w:val="000000"/>
        </w:rPr>
        <w:t>R: Great! What else did you do?</w:t>
      </w:r>
    </w:p>
    <w:p w14:paraId="5F9F4344">
      <w:pPr>
        <w:spacing w:line="360" w:lineRule="auto"/>
        <w:jc w:val="left"/>
        <w:textAlignment w:val="center"/>
        <w:rPr>
          <w:color w:val="000000"/>
        </w:rPr>
      </w:pPr>
      <w:r>
        <w:rPr>
          <w:rFonts w:ascii="Times New Roman" w:hAnsi="Times New Roman" w:eastAsia="Times New Roman" w:cs="Times New Roman"/>
          <w:color w:val="000000"/>
        </w:rPr>
        <w:t xml:space="preserve">J: </w:t>
      </w:r>
      <w:r>
        <w:rPr>
          <w:color w:val="000000"/>
          <w:u w:val="single"/>
        </w:rPr>
        <w:t>____44____</w:t>
      </w:r>
    </w:p>
    <w:p w14:paraId="08A21524">
      <w:pPr>
        <w:spacing w:line="360" w:lineRule="auto"/>
        <w:jc w:val="left"/>
        <w:textAlignment w:val="center"/>
        <w:rPr>
          <w:color w:val="000000"/>
        </w:rPr>
      </w:pPr>
      <w:r>
        <w:rPr>
          <w:rFonts w:ascii="Times New Roman" w:hAnsi="Times New Roman" w:eastAsia="Times New Roman" w:cs="Times New Roman"/>
          <w:color w:val="000000"/>
        </w:rPr>
        <w:t>R: Wow! How meaningful it was!</w:t>
      </w:r>
    </w:p>
    <w:p w14:paraId="71AE3560">
      <w:pPr>
        <w:spacing w:line="360" w:lineRule="auto"/>
        <w:jc w:val="left"/>
        <w:textAlignment w:val="center"/>
        <w:rPr>
          <w:color w:val="000000"/>
        </w:rPr>
      </w:pPr>
      <w:r>
        <w:rPr>
          <w:rFonts w:ascii="Times New Roman" w:hAnsi="Times New Roman" w:eastAsia="Times New Roman" w:cs="Times New Roman"/>
          <w:color w:val="000000"/>
        </w:rPr>
        <w:t>J: We plan to go there next weekend. Would you like to join us?</w:t>
      </w:r>
    </w:p>
    <w:p w14:paraId="1FBA7165">
      <w:pPr>
        <w:spacing w:line="360" w:lineRule="auto"/>
        <w:jc w:val="left"/>
        <w:textAlignment w:val="center"/>
        <w:rPr>
          <w:color w:val="000000"/>
        </w:rPr>
      </w:pPr>
      <w:r>
        <w:rPr>
          <w:rFonts w:ascii="Times New Roman" w:hAnsi="Times New Roman" w:eastAsia="Times New Roman" w:cs="Times New Roman"/>
          <w:color w:val="000000"/>
        </w:rPr>
        <w:t xml:space="preserve">R: </w:t>
      </w:r>
      <w:r>
        <w:rPr>
          <w:color w:val="000000"/>
          <w:u w:val="single"/>
        </w:rPr>
        <w:t>____45____</w:t>
      </w:r>
      <w:r>
        <w:rPr>
          <w:rFonts w:ascii="Times New Roman" w:hAnsi="Times New Roman" w:eastAsia="Times New Roman" w:cs="Times New Roman"/>
          <w:color w:val="000000"/>
        </w:rPr>
        <w:t xml:space="preserve"> I can’t wait!</w:t>
      </w:r>
    </w:p>
    <w:p w14:paraId="1A1F653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Sure. I’d love to.</w:t>
      </w:r>
    </w:p>
    <w:p w14:paraId="7F0CDE6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Can you tell me how to grow vegetables?</w:t>
      </w:r>
    </w:p>
    <w:p w14:paraId="08A1BDB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we had fun and learned a lot.</w:t>
      </w:r>
    </w:p>
    <w:p w14:paraId="63BBF37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worked in a field with my classmates.</w:t>
      </w:r>
    </w:p>
    <w:p w14:paraId="7D09D5D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We also helped pick grapes and oranges.</w:t>
      </w:r>
    </w:p>
    <w:p w14:paraId="5319F9E6">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D31F731">
      <w:pPr>
        <w:spacing w:line="360" w:lineRule="auto"/>
        <w:jc w:val="center"/>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写（共四节，满分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786A5F1">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85B171C">
      <w:pPr>
        <w:spacing w:line="360" w:lineRule="auto"/>
        <w:jc w:val="left"/>
        <w:textAlignment w:val="center"/>
        <w:rPr>
          <w:color w:val="000000"/>
        </w:rPr>
      </w:pPr>
      <w:r>
        <w:rPr>
          <w:rFonts w:ascii="宋体" w:hAnsi="宋体" w:eastAsia="宋体" w:cs="宋体"/>
          <w:b/>
          <w:color w:val="000000"/>
          <w:sz w:val="24"/>
        </w:rPr>
        <w:t>根据句意及所给的首字母或括号内的提示，用单词的正确形式填空，并将该单词的完整形式写在答题卡上相应的位置。每空一词。</w:t>
      </w:r>
    </w:p>
    <w:p w14:paraId="10F57448">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—Is this your dictionary?</w:t>
      </w:r>
    </w:p>
    <w:p w14:paraId="0CC71EEC">
      <w:pPr>
        <w:spacing w:line="360" w:lineRule="auto"/>
        <w:jc w:val="left"/>
        <w:textAlignment w:val="center"/>
        <w:rPr>
          <w:color w:val="000000"/>
        </w:rPr>
      </w:pPr>
      <w:r>
        <w:rPr>
          <w:rFonts w:ascii="Times New Roman" w:hAnsi="Times New Roman" w:eastAsia="Times New Roman" w:cs="Times New Roman"/>
          <w:color w:val="000000"/>
        </w:rPr>
        <w:t>—No, maybe it’s h</w:t>
      </w:r>
      <w:r>
        <w:rPr>
          <w:color w:val="000000"/>
        </w:rPr>
        <w:t>______</w:t>
      </w:r>
      <w:r>
        <w:rPr>
          <w:rFonts w:ascii="Times New Roman" w:hAnsi="Times New Roman" w:eastAsia="Times New Roman" w:cs="Times New Roman"/>
          <w:color w:val="000000"/>
        </w:rPr>
        <w:t>. She is looking for it.</w:t>
      </w:r>
    </w:p>
    <w:p w14:paraId="0A6F8472">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The old man lives by himself, but he doesn’t feel </w:t>
      </w:r>
      <w:r>
        <w:rPr>
          <w:rFonts w:ascii="Times New Roman" w:hAnsi="Times New Roman" w:eastAsia="Times New Roman" w:cs="Times New Roman"/>
          <w:color w:val="000000"/>
          <w:u w:val="single"/>
        </w:rPr>
        <w:t>l</w:t>
      </w:r>
      <w:r>
        <w:rPr>
          <w:color w:val="000000"/>
        </w:rPr>
        <w:t>________</w:t>
      </w:r>
      <w:r>
        <w:rPr>
          <w:rFonts w:ascii="Times New Roman" w:hAnsi="Times New Roman" w:eastAsia="Times New Roman" w:cs="Times New Roman"/>
          <w:color w:val="000000"/>
        </w:rPr>
        <w:t>.</w:t>
      </w:r>
    </w:p>
    <w:p w14:paraId="255E0866">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It’s only five </w:t>
      </w:r>
      <w:r>
        <w:rPr>
          <w:color w:val="000000"/>
        </w:rPr>
        <w:t>______</w:t>
      </w:r>
      <w:r>
        <w:rPr>
          <w:rFonts w:ascii="Times New Roman" w:hAnsi="Times New Roman" w:eastAsia="Times New Roman" w:cs="Times New Roman"/>
          <w:color w:val="000000"/>
        </w:rPr>
        <w:t xml:space="preserve"> (minute) walk from here, so you needn’t take a bus.</w:t>
      </w:r>
    </w:p>
    <w:p w14:paraId="68BE71E0">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Recently</w:t>
      </w:r>
      <w:r>
        <w:rPr>
          <w:rFonts w:ascii="Times New Roman" w:hAnsi="Times New Roman" w:eastAsia="Times New Roman" w:cs="Times New Roman"/>
          <w:color w:val="000000"/>
          <w:position w:val="-22"/>
        </w:rPr>
        <w:drawing>
          <wp:inline distT="0" distB="0" distL="114300" distR="114300">
            <wp:extent cx="50800" cy="88900"/>
            <wp:effectExtent l="0" t="0" r="6350" b="508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Tianshui malatang</w:t>
      </w:r>
      <w:r>
        <w:rPr>
          <w:rFonts w:ascii="Times New Roman" w:hAnsi="Times New Roman" w:eastAsia="Times New Roman" w:cs="Times New Roman"/>
          <w:color w:val="000000"/>
        </w:rPr>
        <w:t xml:space="preserve"> is very popular. It’s </w:t>
      </w:r>
      <w:r>
        <w:rPr>
          <w:color w:val="000000"/>
        </w:rPr>
        <w:t>______</w:t>
      </w:r>
      <w:r>
        <w:rPr>
          <w:rFonts w:ascii="Times New Roman" w:hAnsi="Times New Roman" w:eastAsia="Times New Roman" w:cs="Times New Roman"/>
          <w:color w:val="000000"/>
        </w:rPr>
        <w:t xml:space="preserve"> (real) delicious.</w:t>
      </w:r>
    </w:p>
    <w:p w14:paraId="4CCF7ADA">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On April 26, three astronauts from Shenzhou-18 </w:t>
      </w:r>
      <w:r>
        <w:rPr>
          <w:color w:val="000000"/>
        </w:rPr>
        <w:t>______</w:t>
      </w:r>
      <w:r>
        <w:rPr>
          <w:rFonts w:ascii="Times New Roman" w:hAnsi="Times New Roman" w:eastAsia="Times New Roman" w:cs="Times New Roman"/>
          <w:color w:val="000000"/>
        </w:rPr>
        <w:t xml:space="preserve"> (succeed) in entering the space station and met the astronauts in Shenzhou-17.</w:t>
      </w:r>
    </w:p>
    <w:p w14:paraId="76DA62FD">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D888335">
      <w:pPr>
        <w:spacing w:line="360" w:lineRule="auto"/>
        <w:jc w:val="left"/>
        <w:textAlignment w:val="center"/>
        <w:rPr>
          <w:color w:val="000000"/>
        </w:rPr>
      </w:pPr>
      <w:r>
        <w:rPr>
          <w:rFonts w:ascii="宋体" w:hAnsi="宋体" w:eastAsia="宋体" w:cs="宋体"/>
          <w:color w:val="000000"/>
        </w:rPr>
        <w:t>阅读短文，从方框中选择适当的词并用其正确形式填空，使短文通顺、意思完整，并将其答案写在答题卡上相应的位置。每词限用一次。</w:t>
      </w:r>
    </w:p>
    <w:tbl>
      <w:tblPr>
        <w:tblStyle w:val="4"/>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20"/>
      </w:tblGrid>
      <w:tr w14:paraId="15EA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8874C">
            <w:pPr>
              <w:spacing w:line="360" w:lineRule="auto"/>
              <w:ind w:firstLine="420"/>
              <w:jc w:val="left"/>
              <w:textAlignment w:val="center"/>
              <w:rPr>
                <w:color w:val="000000"/>
              </w:rPr>
            </w:pPr>
            <w:r>
              <w:rPr>
                <w:rFonts w:ascii="Times New Roman" w:hAnsi="Times New Roman" w:eastAsia="Times New Roman" w:cs="Times New Roman"/>
                <w:color w:val="000000"/>
              </w:rPr>
              <w:t>afford</w:t>
            </w:r>
            <w:r>
              <w:rPr>
                <w:color w:val="000000"/>
              </w:rPr>
              <w:t xml:space="preserve">    </w:t>
            </w:r>
            <w:r>
              <w:rPr>
                <w:rFonts w:ascii="Times New Roman" w:hAnsi="Times New Roman" w:eastAsia="Times New Roman" w:cs="Times New Roman"/>
                <w:color w:val="000000"/>
              </w:rPr>
              <w:t>by</w:t>
            </w:r>
            <w:r>
              <w:rPr>
                <w:color w:val="000000"/>
              </w:rPr>
              <w:t xml:space="preserve">    </w:t>
            </w:r>
            <w:r>
              <w:rPr>
                <w:rFonts w:ascii="Times New Roman" w:hAnsi="Times New Roman" w:eastAsia="Times New Roman" w:cs="Times New Roman"/>
                <w:color w:val="000000"/>
              </w:rPr>
              <w:t>everything</w:t>
            </w:r>
            <w:r>
              <w:rPr>
                <w:color w:val="000000"/>
              </w:rPr>
              <w:t xml:space="preserve">    </w:t>
            </w:r>
            <w:r>
              <w:rPr>
                <w:rFonts w:ascii="Times New Roman" w:hAnsi="Times New Roman" w:eastAsia="Times New Roman" w:cs="Times New Roman"/>
                <w:color w:val="000000"/>
              </w:rPr>
              <w:t>easy</w:t>
            </w:r>
            <w:r>
              <w:rPr>
                <w:color w:val="000000"/>
              </w:rPr>
              <w:t xml:space="preserve">        </w:t>
            </w:r>
            <w:r>
              <w:rPr>
                <w:rFonts w:ascii="Times New Roman" w:hAnsi="Times New Roman" w:eastAsia="Times New Roman" w:cs="Times New Roman"/>
                <w:color w:val="000000"/>
              </w:rPr>
              <w:t>information</w:t>
            </w:r>
            <w:r>
              <w:rPr>
                <w:color w:val="000000"/>
              </w:rPr>
              <w:t xml:space="preserve">    </w:t>
            </w:r>
            <w:r>
              <w:rPr>
                <w:rFonts w:ascii="Times New Roman" w:hAnsi="Times New Roman" w:eastAsia="Times New Roman" w:cs="Times New Roman"/>
                <w:color w:val="000000"/>
              </w:rPr>
              <w:t>make</w:t>
            </w:r>
            <w:r>
              <w:rPr>
                <w:color w:val="000000"/>
              </w:rPr>
              <w:t xml:space="preserve">    </w:t>
            </w:r>
            <w:r>
              <w:rPr>
                <w:rFonts w:ascii="Times New Roman" w:hAnsi="Times New Roman" w:eastAsia="Times New Roman" w:cs="Times New Roman"/>
                <w:color w:val="000000"/>
              </w:rPr>
              <w:t>only</w:t>
            </w:r>
            <w:r>
              <w:rPr>
                <w:color w:val="000000"/>
              </w:rPr>
              <w:t xml:space="preserve">        </w:t>
            </w:r>
            <w:r>
              <w:rPr>
                <w:rFonts w:ascii="Times New Roman" w:hAnsi="Times New Roman" w:eastAsia="Times New Roman" w:cs="Times New Roman"/>
                <w:color w:val="000000"/>
              </w:rPr>
              <w:t>smart</w:t>
            </w:r>
            <w:r>
              <w:rPr>
                <w:color w:val="000000"/>
              </w:rPr>
              <w:t xml:space="preserve">    </w:t>
            </w:r>
            <w:r>
              <w:rPr>
                <w:rFonts w:ascii="Times New Roman" w:hAnsi="Times New Roman" w:eastAsia="Times New Roman" w:cs="Times New Roman"/>
                <w:color w:val="000000"/>
              </w:rPr>
              <w:t>they</w:t>
            </w:r>
            <w:r>
              <w:rPr>
                <w:color w:val="000000"/>
              </w:rPr>
              <w:t xml:space="preserve">        </w:t>
            </w:r>
            <w:r>
              <w:rPr>
                <w:rFonts w:ascii="Times New Roman" w:hAnsi="Times New Roman" w:eastAsia="Times New Roman" w:cs="Times New Roman"/>
                <w:color w:val="000000"/>
              </w:rPr>
              <w:t>when</w:t>
            </w:r>
          </w:p>
        </w:tc>
      </w:tr>
    </w:tbl>
    <w:p w14:paraId="5B7BA95C">
      <w:pPr>
        <w:spacing w:line="360" w:lineRule="auto"/>
        <w:jc w:val="left"/>
        <w:textAlignment w:val="center"/>
        <w:rPr>
          <w:color w:val="000000"/>
        </w:rPr>
      </w:pPr>
      <w:r>
        <w:rPr>
          <w:color w:val="000000"/>
        </w:rPr>
        <w:drawing>
          <wp:inline distT="0" distB="0" distL="114300" distR="114300">
            <wp:extent cx="1076325" cy="10191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76325" cy="1019175"/>
                    </a:xfrm>
                    <a:prstGeom prst="rect">
                      <a:avLst/>
                    </a:prstGeom>
                  </pic:spPr>
                </pic:pic>
              </a:graphicData>
            </a:graphic>
          </wp:inline>
        </w:drawing>
      </w:r>
    </w:p>
    <w:p w14:paraId="358F1917">
      <w:pPr>
        <w:spacing w:line="360" w:lineRule="auto"/>
        <w:ind w:firstLine="420"/>
        <w:jc w:val="left"/>
        <w:textAlignment w:val="center"/>
        <w:rPr>
          <w:color w:val="000000"/>
        </w:rPr>
      </w:pPr>
      <w:r>
        <w:rPr>
          <w:rFonts w:ascii="Times New Roman" w:hAnsi="Times New Roman" w:eastAsia="Times New Roman" w:cs="Times New Roman"/>
          <w:color w:val="000000"/>
        </w:rPr>
        <w:t xml:space="preserve">With the development of science and technology, our life is becoming more and more convenient. It seems that </w:t>
      </w:r>
      <w:r>
        <w:rPr>
          <w:color w:val="000000"/>
          <w:u w:val="single"/>
        </w:rPr>
        <w:t>____51____</w:t>
      </w:r>
      <w:r>
        <w:rPr>
          <w:rFonts w:ascii="Times New Roman" w:hAnsi="Times New Roman" w:eastAsia="Times New Roman" w:cs="Times New Roman"/>
          <w:color w:val="000000"/>
        </w:rPr>
        <w:t xml:space="preserve"> has been reinvented and greatly improved. But there is one thing unlike them. It’s a blind walking stick. It was invented over 100 years ago and has been used </w:t>
      </w:r>
      <w:r>
        <w:rPr>
          <w:color w:val="000000"/>
          <w:u w:val="single"/>
        </w:rPr>
        <w:t>____52____</w:t>
      </w:r>
      <w:r>
        <w:rPr>
          <w:rFonts w:ascii="Times New Roman" w:hAnsi="Times New Roman" w:eastAsia="Times New Roman" w:cs="Times New Roman"/>
          <w:color w:val="000000"/>
        </w:rPr>
        <w:t xml:space="preserve"> many blind people for a long time. However, it had remained unchanged until an engineer named Kursat decided </w:t>
      </w:r>
      <w:r>
        <w:rPr>
          <w:color w:val="000000"/>
          <w:u w:val="single"/>
        </w:rPr>
        <w:t>____53____</w:t>
      </w:r>
      <w:r>
        <w:rPr>
          <w:rFonts w:ascii="Times New Roman" w:hAnsi="Times New Roman" w:eastAsia="Times New Roman" w:cs="Times New Roman"/>
          <w:color w:val="000000"/>
        </w:rPr>
        <w:t xml:space="preserve"> a change. Kursat is blind. He deeply understands the difficulties and challenges that the blind face. He put some technical knowledge into his invention and invented a </w:t>
      </w:r>
      <w:r>
        <w:rPr>
          <w:color w:val="000000"/>
          <w:u w:val="single"/>
        </w:rPr>
        <w:t>____54____</w:t>
      </w:r>
      <w:r>
        <w:rPr>
          <w:rFonts w:ascii="Times New Roman" w:hAnsi="Times New Roman" w:eastAsia="Times New Roman" w:cs="Times New Roman"/>
          <w:color w:val="000000"/>
        </w:rPr>
        <w:t xml:space="preserve"> stick. He hoped his invention would help the blind.</w:t>
      </w:r>
    </w:p>
    <w:p w14:paraId="7A5A4483">
      <w:pPr>
        <w:spacing w:line="360" w:lineRule="auto"/>
        <w:ind w:firstLine="420"/>
        <w:jc w:val="left"/>
        <w:textAlignment w:val="center"/>
        <w:rPr>
          <w:color w:val="000000"/>
        </w:rPr>
      </w:pPr>
      <w:r>
        <w:rPr>
          <w:rFonts w:ascii="Times New Roman" w:hAnsi="Times New Roman" w:eastAsia="Times New Roman" w:cs="Times New Roman"/>
          <w:color w:val="000000"/>
        </w:rPr>
        <w:t>The smart stick uses built-in speakers and different sensors (</w:t>
      </w:r>
      <w:r>
        <w:rPr>
          <w:rFonts w:ascii="宋体" w:hAnsi="宋体" w:eastAsia="宋体" w:cs="宋体"/>
          <w:color w:val="000000"/>
        </w:rPr>
        <w:t>传感器</w:t>
      </w:r>
      <w:r>
        <w:rPr>
          <w:rFonts w:ascii="Times New Roman" w:hAnsi="Times New Roman" w:eastAsia="Times New Roman" w:cs="Times New Roman"/>
          <w:color w:val="000000"/>
        </w:rPr>
        <w:t xml:space="preserve">) to warn about possible dangers. It helps blind people know about the environment around </w:t>
      </w:r>
      <w:r>
        <w:rPr>
          <w:color w:val="000000"/>
          <w:u w:val="single"/>
        </w:rPr>
        <w:t>____55____</w:t>
      </w:r>
      <w:r>
        <w:rPr>
          <w:rFonts w:ascii="Times New Roman" w:hAnsi="Times New Roman" w:eastAsia="Times New Roman" w:cs="Times New Roman"/>
          <w:color w:val="000000"/>
        </w:rPr>
        <w:t xml:space="preserve"> by using modern technology. It makes their travel much </w:t>
      </w:r>
      <w:r>
        <w:rPr>
          <w:color w:val="000000"/>
          <w:u w:val="single"/>
        </w:rPr>
        <w:t>____56____</w:t>
      </w:r>
      <w:r>
        <w:rPr>
          <w:rFonts w:ascii="Times New Roman" w:hAnsi="Times New Roman" w:eastAsia="Times New Roman" w:cs="Times New Roman"/>
          <w:color w:val="000000"/>
        </w:rPr>
        <w:t xml:space="preserve"> than before. The stick is priced at around $500. It is less than half the price of most smart phones. Most people can </w:t>
      </w:r>
      <w:r>
        <w:rPr>
          <w:color w:val="000000"/>
          <w:u w:val="single"/>
        </w:rPr>
        <w:t>____57____</w:t>
      </w:r>
      <w:r>
        <w:rPr>
          <w:rFonts w:ascii="Times New Roman" w:hAnsi="Times New Roman" w:eastAsia="Times New Roman" w:cs="Times New Roman"/>
          <w:color w:val="000000"/>
        </w:rPr>
        <w:t xml:space="preserve"> it.</w:t>
      </w:r>
    </w:p>
    <w:p w14:paraId="16292FD6">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future, this invention is going to make a big difference to more blind people. “It will not </w:t>
      </w:r>
      <w:r>
        <w:rPr>
          <w:color w:val="000000"/>
          <w:u w:val="single"/>
        </w:rPr>
        <w:t>____58____</w:t>
      </w:r>
      <w:r>
        <w:rPr>
          <w:rFonts w:ascii="Times New Roman" w:hAnsi="Times New Roman" w:eastAsia="Times New Roman" w:cs="Times New Roman"/>
          <w:color w:val="000000"/>
        </w:rPr>
        <w:t xml:space="preserve"> change my life, but also the life of other people.” Kursat said, “These days, we are talking about flying cars, but the blind have been using just simple sticks. As a blind person, </w:t>
      </w:r>
      <w:r>
        <w:rPr>
          <w:color w:val="000000"/>
          <w:u w:val="single"/>
        </w:rPr>
        <w:t>____59____</w:t>
      </w:r>
      <w:r>
        <w:rPr>
          <w:rFonts w:ascii="Times New Roman" w:hAnsi="Times New Roman" w:eastAsia="Times New Roman" w:cs="Times New Roman"/>
          <w:color w:val="000000"/>
        </w:rPr>
        <w:t xml:space="preserve"> I am at the subway station, I don’t know which is my exit. I don’t know which bus is coming or which stores are around me. But now, the smart stick can provide a lot of </w:t>
      </w:r>
      <w:r>
        <w:rPr>
          <w:color w:val="000000"/>
          <w:u w:val="single"/>
        </w:rPr>
        <w:t>____60____</w:t>
      </w:r>
      <w:r>
        <w:rPr>
          <w:rFonts w:ascii="Times New Roman" w:hAnsi="Times New Roman" w:eastAsia="Times New Roman" w:cs="Times New Roman"/>
          <w:color w:val="000000"/>
        </w:rPr>
        <w:t xml:space="preserve"> for the blind,” he said, “I believe the life of the blind will be much more convenient and safer.”</w:t>
      </w:r>
    </w:p>
    <w:p w14:paraId="707E0271">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阅读表达（共</w:t>
      </w:r>
      <w:r>
        <w:rPr>
          <w:rFonts w:ascii="Times New Roman" w:hAnsi="Times New Roman" w:eastAsia="Times New Roman" w:cs="Times New Roman"/>
          <w:b/>
          <w:color w:val="000000"/>
          <w:sz w:val="24"/>
        </w:rPr>
        <w:t>15</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78EF88D">
      <w:pPr>
        <w:spacing w:line="360" w:lineRule="auto"/>
        <w:jc w:val="left"/>
        <w:textAlignment w:val="center"/>
        <w:rPr>
          <w:color w:val="000000"/>
        </w:rPr>
      </w:pPr>
      <w:r>
        <w:rPr>
          <w:rFonts w:ascii="宋体" w:hAnsi="宋体" w:eastAsia="宋体" w:cs="宋体"/>
          <w:color w:val="000000"/>
        </w:rPr>
        <w:t>补全短文</w:t>
      </w:r>
      <w:r>
        <w:rPr>
          <w:rFonts w:ascii="Times New Roman" w:hAnsi="Times New Roman" w:eastAsia="Times New Roman" w:cs="Times New Roman"/>
          <w:color w:val="000000"/>
        </w:rPr>
        <w:t xml:space="preserve">  </w:t>
      </w:r>
      <w:r>
        <w:rPr>
          <w:rFonts w:ascii="宋体" w:hAnsi="宋体" w:eastAsia="宋体" w:cs="宋体"/>
          <w:color w:val="000000"/>
        </w:rPr>
        <w:t>根据短文内容，从短文后方框中的</w:t>
      </w:r>
      <w:r>
        <w:rPr>
          <w:rFonts w:ascii="Times New Roman" w:hAnsi="Times New Roman" w:eastAsia="Times New Roman" w:cs="Times New Roman"/>
          <w:color w:val="000000"/>
        </w:rPr>
        <w:t>A-F</w:t>
      </w:r>
      <w:r>
        <w:rPr>
          <w:rFonts w:ascii="宋体" w:hAnsi="宋体" w:eastAsia="宋体" w:cs="宋体"/>
          <w:color w:val="000000"/>
        </w:rPr>
        <w:t>选项中，选出适当的选项补全短文，并涂在答题卡上相应的位置。选项中有一项为多余选项。</w:t>
      </w:r>
    </w:p>
    <w:p w14:paraId="2889812A">
      <w:pPr>
        <w:spacing w:line="360" w:lineRule="auto"/>
        <w:jc w:val="left"/>
        <w:textAlignment w:val="center"/>
        <w:rPr>
          <w:color w:val="000000"/>
        </w:rPr>
      </w:pPr>
      <w:r>
        <w:rPr>
          <w:color w:val="000000"/>
        </w:rPr>
        <w:drawing>
          <wp:inline distT="0" distB="0" distL="114300" distR="114300">
            <wp:extent cx="1600200" cy="838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00200" cy="838200"/>
                    </a:xfrm>
                    <a:prstGeom prst="rect">
                      <a:avLst/>
                    </a:prstGeom>
                  </pic:spPr>
                </pic:pic>
              </a:graphicData>
            </a:graphic>
          </wp:inline>
        </w:drawing>
      </w:r>
    </w:p>
    <w:p w14:paraId="4A9E8C44">
      <w:pPr>
        <w:spacing w:line="360" w:lineRule="auto"/>
        <w:ind w:firstLine="420"/>
        <w:jc w:val="left"/>
        <w:textAlignment w:val="center"/>
        <w:rPr>
          <w:color w:val="000000"/>
        </w:rPr>
      </w:pPr>
      <w:r>
        <w:rPr>
          <w:rFonts w:ascii="Times New Roman" w:hAnsi="Times New Roman" w:eastAsia="Times New Roman" w:cs="Times New Roman"/>
          <w:color w:val="000000"/>
        </w:rPr>
        <w:t>Different countries have different manners about social situations. In Mexico, people shake hands when they meet for the first time. In Brazil, people sometimes kiss. In Korea, people usually bow. Do you know Chinese fist and palm salute (</w:t>
      </w:r>
      <w:r>
        <w:rPr>
          <w:rFonts w:ascii="宋体" w:hAnsi="宋体" w:eastAsia="宋体" w:cs="宋体"/>
          <w:color w:val="000000"/>
        </w:rPr>
        <w:t>拱手礼</w:t>
      </w:r>
      <w:r>
        <w:rPr>
          <w:rFonts w:ascii="Times New Roman" w:hAnsi="Times New Roman" w:eastAsia="Times New Roman" w:cs="Times New Roman"/>
          <w:color w:val="000000"/>
        </w:rPr>
        <w:t xml:space="preserve">)? It is one of classic greeting manners in China. </w:t>
      </w:r>
      <w:r>
        <w:rPr>
          <w:color w:val="000000"/>
          <w:u w:val="single"/>
        </w:rPr>
        <w:t>____61____</w:t>
      </w:r>
    </w:p>
    <w:p w14:paraId="6D4A027F">
      <w:pPr>
        <w:spacing w:line="360" w:lineRule="auto"/>
        <w:ind w:firstLine="420"/>
        <w:jc w:val="left"/>
        <w:textAlignment w:val="center"/>
        <w:rPr>
          <w:color w:val="000000"/>
        </w:rPr>
      </w:pPr>
      <w:r>
        <w:rPr>
          <w:rFonts w:ascii="Times New Roman" w:hAnsi="Times New Roman" w:eastAsia="Times New Roman" w:cs="Times New Roman"/>
          <w:b/>
          <w:color w:val="000000"/>
        </w:rPr>
        <w:t>The occasions of making fist and palm salute</w:t>
      </w:r>
    </w:p>
    <w:p w14:paraId="5ED05A38">
      <w:pPr>
        <w:spacing w:line="360" w:lineRule="auto"/>
        <w:ind w:firstLine="420"/>
        <w:jc w:val="left"/>
        <w:textAlignment w:val="center"/>
        <w:rPr>
          <w:color w:val="000000"/>
        </w:rPr>
      </w:pPr>
      <w:r>
        <w:rPr>
          <w:rFonts w:ascii="Times New Roman" w:hAnsi="Times New Roman" w:eastAsia="Times New Roman" w:cs="Times New Roman"/>
          <w:color w:val="000000"/>
        </w:rPr>
        <w:t>For centuries</w:t>
      </w:r>
      <w:r>
        <w:rPr>
          <w:rFonts w:ascii="Times New Roman" w:hAnsi="Times New Roman" w:eastAsia="Times New Roman" w:cs="Times New Roman"/>
          <w:color w:val="000000"/>
          <w:position w:val="-22"/>
        </w:rPr>
        <w:drawing>
          <wp:inline distT="0" distB="0" distL="114300" distR="114300">
            <wp:extent cx="5080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China has been known as a “Liyi Zhibang”. Nowadays, Chinese usually shake hands when meeting others, but sometimes they also make fist and palm salute. </w:t>
      </w:r>
      <w:r>
        <w:rPr>
          <w:color w:val="000000"/>
          <w:u w:val="single"/>
        </w:rPr>
        <w:t>____62____</w:t>
      </w:r>
      <w:r>
        <w:rPr>
          <w:rFonts w:ascii="Times New Roman" w:hAnsi="Times New Roman" w:eastAsia="Times New Roman" w:cs="Times New Roman"/>
          <w:color w:val="000000"/>
        </w:rPr>
        <w:t xml:space="preserve"> People make fist and palm salute when they visit someone during the Spring Festival or attend someone’s wedding ceremony, birthday party and so on.</w:t>
      </w:r>
    </w:p>
    <w:p w14:paraId="15E0E4A3">
      <w:pPr>
        <w:spacing w:line="360" w:lineRule="auto"/>
        <w:ind w:firstLine="420"/>
        <w:jc w:val="left"/>
        <w:textAlignment w:val="center"/>
        <w:rPr>
          <w:color w:val="000000"/>
        </w:rPr>
      </w:pPr>
      <w:r>
        <w:rPr>
          <w:rFonts w:ascii="Times New Roman" w:hAnsi="Times New Roman" w:eastAsia="Times New Roman" w:cs="Times New Roman"/>
          <w:b/>
          <w:color w:val="000000"/>
        </w:rPr>
        <w:t>The history of fist and palm salute</w:t>
      </w:r>
    </w:p>
    <w:p w14:paraId="3D8918A8">
      <w:pPr>
        <w:spacing w:line="360" w:lineRule="auto"/>
        <w:ind w:firstLine="420"/>
        <w:jc w:val="left"/>
        <w:textAlignment w:val="center"/>
        <w:rPr>
          <w:color w:val="000000"/>
        </w:rPr>
      </w:pPr>
      <w:r>
        <w:rPr>
          <w:color w:val="000000"/>
          <w:u w:val="single"/>
        </w:rPr>
        <w:t>____63____</w:t>
      </w:r>
      <w:r>
        <w:rPr>
          <w:rFonts w:ascii="Times New Roman" w:hAnsi="Times New Roman" w:eastAsia="Times New Roman" w:cs="Times New Roman"/>
          <w:color w:val="000000"/>
        </w:rPr>
        <w:t xml:space="preserve"> It stated in West Zhou Dynasty. If people met strangers, they would prepare for a fight if necessary, and hands were always ready for holding weapons (</w:t>
      </w:r>
      <w:r>
        <w:rPr>
          <w:rFonts w:ascii="宋体" w:hAnsi="宋体" w:eastAsia="宋体" w:cs="宋体"/>
          <w:color w:val="000000"/>
        </w:rPr>
        <w:t>武器</w:t>
      </w:r>
      <w:r>
        <w:rPr>
          <w:rFonts w:ascii="Times New Roman" w:hAnsi="Times New Roman" w:eastAsia="Times New Roman" w:cs="Times New Roman"/>
          <w:color w:val="000000"/>
        </w:rPr>
        <w:t>). Holding hands together pointed to themselves was a meaning of expressing kindness. Later it became one of traditional Chinese manners when meeting each other.</w:t>
      </w:r>
    </w:p>
    <w:p w14:paraId="0A6CEFB6">
      <w:pPr>
        <w:spacing w:line="360" w:lineRule="auto"/>
        <w:ind w:firstLine="420"/>
        <w:jc w:val="left"/>
        <w:textAlignment w:val="center"/>
        <w:rPr>
          <w:color w:val="000000"/>
        </w:rPr>
      </w:pPr>
      <w:r>
        <w:rPr>
          <w:color w:val="000000"/>
          <w:u w:val="single"/>
        </w:rPr>
        <w:t>____64____</w:t>
      </w:r>
    </w:p>
    <w:p w14:paraId="1C9EAA79">
      <w:pPr>
        <w:spacing w:line="360" w:lineRule="auto"/>
        <w:ind w:firstLine="420"/>
        <w:jc w:val="left"/>
        <w:textAlignment w:val="center"/>
        <w:rPr>
          <w:color w:val="000000"/>
        </w:rPr>
      </w:pPr>
      <w:r>
        <w:rPr>
          <w:rFonts w:ascii="Times New Roman" w:hAnsi="Times New Roman" w:eastAsia="Times New Roman" w:cs="Times New Roman"/>
          <w:color w:val="000000"/>
        </w:rPr>
        <w:t>How do you make fist and palm salute properly? First, stand at attention. Then, if you are a man, right-hand half-fist, and then left-hand hold the right-hand in front of your chest. For a woman, left-hand half-fist, then right-hand put the left-hand on the top. Next, watch each other, raise both hands to brow (</w:t>
      </w:r>
      <w:r>
        <w:rPr>
          <w:rFonts w:ascii="宋体" w:hAnsi="宋体" w:eastAsia="宋体" w:cs="宋体"/>
          <w:color w:val="000000"/>
        </w:rPr>
        <w:t>额头</w:t>
      </w:r>
      <w:r>
        <w:rPr>
          <w:rFonts w:ascii="Times New Roman" w:hAnsi="Times New Roman" w:eastAsia="Times New Roman" w:cs="Times New Roman"/>
          <w:color w:val="000000"/>
        </w:rPr>
        <w:t xml:space="preserve">) and bend down. </w:t>
      </w:r>
      <w:r>
        <w:rPr>
          <w:color w:val="000000"/>
          <w:u w:val="single"/>
        </w:rPr>
        <w:t>____65____</w:t>
      </w:r>
      <w:r>
        <w:rPr>
          <w:rFonts w:ascii="Times New Roman" w:hAnsi="Times New Roman" w:eastAsia="Times New Roman" w:cs="Times New Roman"/>
          <w:color w:val="000000"/>
        </w:rPr>
        <w:t xml:space="preserve"> Also, you could say some lucky greeting words to each other for three times.</w:t>
      </w:r>
    </w:p>
    <w:p w14:paraId="54EB91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Now let’s learn more about it.</w:t>
      </w:r>
    </w:p>
    <w:p w14:paraId="24BBB92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way to make fist and palm salute</w:t>
      </w:r>
    </w:p>
    <w:p w14:paraId="270207D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and where do people use it?</w:t>
      </w:r>
    </w:p>
    <w:p w14:paraId="2AC8B62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is often widely used among western countries.</w:t>
      </w:r>
    </w:p>
    <w:p w14:paraId="64E3FDB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Finally, shake hands towards each other for three times.</w:t>
      </w:r>
    </w:p>
    <w:p w14:paraId="77148E4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Fist and palm salute has a history of more than 3000 years.</w:t>
      </w:r>
    </w:p>
    <w:p w14:paraId="46823488">
      <w:pPr>
        <w:spacing w:line="360" w:lineRule="auto"/>
        <w:jc w:val="left"/>
        <w:textAlignment w:val="center"/>
        <w:rPr>
          <w:color w:val="000000"/>
        </w:rPr>
      </w:pPr>
      <w:r>
        <w:rPr>
          <w:rFonts w:ascii="宋体" w:hAnsi="宋体" w:eastAsia="宋体" w:cs="宋体"/>
          <w:color w:val="000000"/>
        </w:rPr>
        <w:t>完成表格</w:t>
      </w:r>
      <w:r>
        <w:rPr>
          <w:rFonts w:ascii="Times New Roman" w:hAnsi="Times New Roman" w:eastAsia="Times New Roman" w:cs="Times New Roman"/>
          <w:color w:val="000000"/>
        </w:rPr>
        <w:t xml:space="preserve">  </w:t>
      </w:r>
      <w:r>
        <w:rPr>
          <w:rFonts w:ascii="宋体" w:hAnsi="宋体" w:eastAsia="宋体" w:cs="宋体"/>
          <w:color w:val="000000"/>
        </w:rPr>
        <w:t>阅读下面短文，根据短文内容，完成表格中所缺的信息，并将其答案的完整形式写在答题卡上相应的位置。每空一词。</w:t>
      </w:r>
    </w:p>
    <w:p w14:paraId="1F6C041E">
      <w:pPr>
        <w:spacing w:line="360" w:lineRule="auto"/>
        <w:jc w:val="center"/>
        <w:textAlignment w:val="center"/>
        <w:rPr>
          <w:color w:val="000000"/>
        </w:rPr>
      </w:pPr>
      <w:r>
        <w:rPr>
          <w:rFonts w:ascii="Times New Roman" w:hAnsi="Times New Roman" w:eastAsia="Times New Roman" w:cs="Times New Roman"/>
          <w:b/>
          <w:color w:val="000000"/>
        </w:rPr>
        <w:t>Bring Nature Indoors</w:t>
      </w:r>
    </w:p>
    <w:p w14:paraId="5BDAD879">
      <w:pPr>
        <w:spacing w:line="360" w:lineRule="auto"/>
        <w:ind w:firstLine="420"/>
        <w:jc w:val="left"/>
        <w:textAlignment w:val="center"/>
        <w:rPr>
          <w:color w:val="000000"/>
        </w:rPr>
      </w:pPr>
      <w:r>
        <w:rPr>
          <w:color w:val="000000"/>
        </w:rPr>
        <w:drawing>
          <wp:inline distT="0" distB="0" distL="114300" distR="114300">
            <wp:extent cx="704850" cy="742950"/>
            <wp:effectExtent l="0" t="0" r="0" b="0"/>
            <wp:docPr id="909111050" name="图片 9091110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11050" name="图片 90911105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704850" cy="742950"/>
                    </a:xfrm>
                    <a:prstGeom prst="rect">
                      <a:avLst/>
                    </a:prstGeom>
                  </pic:spPr>
                </pic:pic>
              </a:graphicData>
            </a:graphic>
          </wp:inline>
        </w:drawing>
      </w:r>
    </w:p>
    <w:p w14:paraId="5E13E4A1">
      <w:pPr>
        <w:spacing w:line="360" w:lineRule="auto"/>
        <w:ind w:firstLine="420"/>
        <w:jc w:val="left"/>
        <w:textAlignment w:val="center"/>
        <w:rPr>
          <w:color w:val="000000"/>
        </w:rPr>
      </w:pPr>
      <w:r>
        <w:rPr>
          <w:rFonts w:ascii="Times New Roman" w:hAnsi="Times New Roman" w:eastAsia="Times New Roman" w:cs="Times New Roman"/>
          <w:color w:val="000000"/>
        </w:rPr>
        <w:t>Indoor plants seem to just sit around without doing much, but in many ways they are the silent heroes of homes. Not only do they look beautiful, but they can lift our health in body and mind by making us feel good and taking away stress. What’s more, indoor plants are easy to look after and are not very expensive.</w:t>
      </w:r>
    </w:p>
    <w:p w14:paraId="2224D8DF">
      <w:pPr>
        <w:spacing w:line="360" w:lineRule="auto"/>
        <w:ind w:firstLine="420"/>
        <w:jc w:val="left"/>
        <w:textAlignment w:val="center"/>
        <w:rPr>
          <w:color w:val="000000"/>
        </w:rPr>
      </w:pPr>
      <w:r>
        <w:rPr>
          <w:rFonts w:ascii="Times New Roman" w:hAnsi="Times New Roman" w:eastAsia="Times New Roman" w:cs="Times New Roman"/>
          <w:b/>
          <w:color w:val="000000"/>
        </w:rPr>
        <w:t>What are indoor plants?</w:t>
      </w:r>
    </w:p>
    <w:p w14:paraId="06DCD21C">
      <w:pPr>
        <w:spacing w:line="360" w:lineRule="auto"/>
        <w:ind w:firstLine="420"/>
        <w:jc w:val="left"/>
        <w:textAlignment w:val="center"/>
        <w:rPr>
          <w:color w:val="000000"/>
        </w:rPr>
      </w:pPr>
      <w:r>
        <w:rPr>
          <w:rFonts w:ascii="Times New Roman" w:hAnsi="Times New Roman" w:eastAsia="Times New Roman" w:cs="Times New Roman"/>
          <w:color w:val="000000"/>
        </w:rPr>
        <w:t>Indoor plants, also known as houseplants, are plants that like to grow indoors. Many of these kinds are not used to growing outside, especially in winter, they grow better inside because of the warmer condition. There are many kinds of indoor plants around us, such as peace lilies, spider plants and succulents.</w:t>
      </w:r>
    </w:p>
    <w:p w14:paraId="4A5A0BB9">
      <w:pPr>
        <w:spacing w:line="360" w:lineRule="auto"/>
        <w:ind w:firstLine="420"/>
        <w:jc w:val="left"/>
        <w:textAlignment w:val="center"/>
        <w:rPr>
          <w:color w:val="000000"/>
        </w:rPr>
      </w:pPr>
      <w:r>
        <w:rPr>
          <w:rFonts w:ascii="Times New Roman" w:hAnsi="Times New Roman" w:eastAsia="Times New Roman" w:cs="Times New Roman"/>
          <w:b/>
          <w:color w:val="000000"/>
        </w:rPr>
        <w:t>Why are indoor plants good for us?</w:t>
      </w:r>
    </w:p>
    <w:p w14:paraId="12DF4407">
      <w:pPr>
        <w:spacing w:line="360" w:lineRule="auto"/>
        <w:ind w:firstLine="420"/>
        <w:jc w:val="left"/>
        <w:textAlignment w:val="center"/>
        <w:rPr>
          <w:color w:val="000000"/>
        </w:rPr>
      </w:pPr>
      <w:r>
        <w:rPr>
          <w:rFonts w:ascii="Times New Roman" w:hAnsi="Times New Roman" w:eastAsia="Times New Roman" w:cs="Times New Roman"/>
          <w:color w:val="000000"/>
        </w:rPr>
        <w:t>There are many advantages about growing plants indoors. Plants around houses can improve our feelings. Studies have supported this and found that indoor plants can improve our creativity, focus and memory. There is also research showing that houseplants can clean the air around them by removing some harmful gases, such as HCHO (</w:t>
      </w:r>
      <w:r>
        <w:rPr>
          <w:rFonts w:ascii="宋体" w:hAnsi="宋体" w:eastAsia="宋体" w:cs="宋体"/>
          <w:color w:val="000000"/>
        </w:rPr>
        <w:t>甲醛</w:t>
      </w:r>
      <w:r>
        <w:rPr>
          <w:rFonts w:ascii="Times New Roman" w:hAnsi="Times New Roman" w:eastAsia="Times New Roman" w:cs="Times New Roman"/>
          <w:color w:val="000000"/>
        </w:rPr>
        <w:t>). Dr Tijana Blanusa said, “Plants catch and hold tiny polluted materials. They remove some harmful chemicals from cooking or painting. Peace lilies and devil’s ivy are the best.”</w:t>
      </w:r>
    </w:p>
    <w:p w14:paraId="5C8D2877">
      <w:pPr>
        <w:spacing w:line="360" w:lineRule="auto"/>
        <w:ind w:firstLine="420"/>
        <w:jc w:val="left"/>
        <w:textAlignment w:val="center"/>
        <w:rPr>
          <w:color w:val="000000"/>
        </w:rPr>
      </w:pPr>
      <w:r>
        <w:rPr>
          <w:rFonts w:ascii="Times New Roman" w:hAnsi="Times New Roman" w:eastAsia="Times New Roman" w:cs="Times New Roman"/>
          <w:b/>
          <w:color w:val="000000"/>
        </w:rPr>
        <w:t>How to choose indoor plants?</w:t>
      </w:r>
    </w:p>
    <w:p w14:paraId="20F1F719">
      <w:pPr>
        <w:spacing w:line="360" w:lineRule="auto"/>
        <w:ind w:firstLine="420"/>
        <w:jc w:val="left"/>
        <w:textAlignment w:val="center"/>
        <w:rPr>
          <w:color w:val="000000"/>
        </w:rPr>
      </w:pPr>
      <w:r>
        <w:rPr>
          <w:rFonts w:ascii="Times New Roman" w:hAnsi="Times New Roman" w:eastAsia="Times New Roman" w:cs="Times New Roman"/>
          <w:color w:val="000000"/>
        </w:rPr>
        <w:t>We can get plants from supermarkets, garden centers or online. Younger plants are often cheaper than fully grown ones. Caring for them is always full of joy. You water them, talk to them, see them grow up… Learning about the habits of each plant can bring a new interest and attention into our lives and help to connect our homes with nature.</w:t>
      </w:r>
    </w:p>
    <w:p w14:paraId="40E8A2B0">
      <w:pPr>
        <w:spacing w:line="360" w:lineRule="auto"/>
        <w:ind w:firstLine="420"/>
        <w:jc w:val="left"/>
        <w:textAlignment w:val="center"/>
        <w:rPr>
          <w:color w:val="000000"/>
        </w:rPr>
      </w:pPr>
      <w:r>
        <w:rPr>
          <w:color w:val="000000"/>
        </w:rPr>
        <w:drawing>
          <wp:inline distT="0" distB="0" distL="114300" distR="114300">
            <wp:extent cx="5238750" cy="3035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238750" cy="3035750"/>
                    </a:xfrm>
                    <a:prstGeom prst="rect">
                      <a:avLst/>
                    </a:prstGeom>
                  </pic:spPr>
                </pic:pic>
              </a:graphicData>
            </a:graphic>
          </wp:inline>
        </w:drawing>
      </w:r>
    </w:p>
    <w:p w14:paraId="25F2030E">
      <w:pPr>
        <w:spacing w:line="360" w:lineRule="auto"/>
        <w:jc w:val="left"/>
        <w:textAlignment w:val="center"/>
        <w:rPr>
          <w:color w:val="000000"/>
        </w:rPr>
      </w:pPr>
      <w:r>
        <w:rPr>
          <w:color w:val="000000"/>
        </w:rPr>
        <w:t>66. ________</w:t>
      </w:r>
    </w:p>
    <w:p w14:paraId="0C5681A1">
      <w:pPr>
        <w:spacing w:line="360" w:lineRule="auto"/>
        <w:jc w:val="left"/>
        <w:textAlignment w:val="center"/>
        <w:rPr>
          <w:color w:val="000000"/>
        </w:rPr>
      </w:pPr>
      <w:r>
        <w:rPr>
          <w:color w:val="000000"/>
        </w:rPr>
        <w:t>67. ________</w:t>
      </w:r>
    </w:p>
    <w:p w14:paraId="2A4FA29C">
      <w:pPr>
        <w:spacing w:line="360" w:lineRule="auto"/>
        <w:jc w:val="left"/>
        <w:textAlignment w:val="center"/>
        <w:rPr>
          <w:color w:val="000000"/>
        </w:rPr>
      </w:pPr>
      <w:r>
        <w:rPr>
          <w:color w:val="000000"/>
        </w:rPr>
        <w:t>68. ________</w:t>
      </w:r>
    </w:p>
    <w:p w14:paraId="31F60AA9">
      <w:pPr>
        <w:spacing w:line="360" w:lineRule="auto"/>
        <w:jc w:val="left"/>
        <w:textAlignment w:val="center"/>
        <w:rPr>
          <w:color w:val="000000"/>
        </w:rPr>
      </w:pPr>
      <w:r>
        <w:rPr>
          <w:color w:val="000000"/>
        </w:rPr>
        <w:t>69. ________</w:t>
      </w:r>
    </w:p>
    <w:p w14:paraId="10BE40D5">
      <w:pPr>
        <w:spacing w:line="360" w:lineRule="auto"/>
        <w:jc w:val="left"/>
        <w:textAlignment w:val="center"/>
        <w:rPr>
          <w:color w:val="000000"/>
        </w:rPr>
      </w:pPr>
      <w:r>
        <w:rPr>
          <w:color w:val="000000"/>
        </w:rPr>
        <w:t>70. ________</w:t>
      </w:r>
    </w:p>
    <w:p w14:paraId="25B3DC2E">
      <w:pPr>
        <w:spacing w:line="360" w:lineRule="auto"/>
        <w:jc w:val="left"/>
        <w:textAlignment w:val="center"/>
        <w:rPr>
          <w:color w:val="000000"/>
        </w:rPr>
      </w:pPr>
      <w:r>
        <w:rPr>
          <w:color w:val="000000"/>
        </w:rPr>
        <w:t>71. ________</w:t>
      </w:r>
    </w:p>
    <w:p w14:paraId="02BA7409">
      <w:pPr>
        <w:spacing w:line="360" w:lineRule="auto"/>
        <w:jc w:val="left"/>
        <w:textAlignment w:val="center"/>
        <w:rPr>
          <w:color w:val="000000"/>
        </w:rPr>
      </w:pPr>
      <w:r>
        <w:rPr>
          <w:color w:val="000000"/>
        </w:rPr>
        <w:t>72. ________</w:t>
      </w:r>
    </w:p>
    <w:p w14:paraId="4D6C384A">
      <w:pPr>
        <w:spacing w:line="360" w:lineRule="auto"/>
        <w:jc w:val="left"/>
        <w:textAlignment w:val="center"/>
        <w:rPr>
          <w:color w:val="000000"/>
        </w:rPr>
      </w:pPr>
      <w:r>
        <w:rPr>
          <w:color w:val="000000"/>
        </w:rPr>
        <w:t>73. ________</w:t>
      </w:r>
    </w:p>
    <w:p w14:paraId="566696AE">
      <w:pPr>
        <w:spacing w:line="360" w:lineRule="auto"/>
        <w:jc w:val="left"/>
        <w:textAlignment w:val="center"/>
        <w:rPr>
          <w:color w:val="000000"/>
        </w:rPr>
      </w:pPr>
      <w:r>
        <w:rPr>
          <w:color w:val="000000"/>
        </w:rPr>
        <w:t>74. ________</w:t>
      </w:r>
    </w:p>
    <w:p w14:paraId="29FF1EC2">
      <w:pPr>
        <w:spacing w:line="360" w:lineRule="auto"/>
        <w:jc w:val="left"/>
        <w:textAlignment w:val="center"/>
        <w:rPr>
          <w:color w:val="000000"/>
        </w:rPr>
      </w:pPr>
      <w:r>
        <w:rPr>
          <w:color w:val="000000"/>
        </w:rPr>
        <w:t>75. ________</w:t>
      </w:r>
    </w:p>
    <w:p w14:paraId="3B8F1608">
      <w:pPr>
        <w:spacing w:line="360" w:lineRule="auto"/>
        <w:jc w:val="left"/>
        <w:textAlignment w:val="center"/>
        <w:rPr>
          <w:color w:val="000000"/>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2BBA3F2">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“读万卷书，行万里路”。暑假将至，成都某中学计划组织学生来大美凉山开展研学之旅。假如你是李华，请根据以下内容提示，以</w:t>
      </w:r>
      <w:r>
        <w:rPr>
          <w:rFonts w:ascii="Times New Roman" w:hAnsi="Times New Roman" w:eastAsia="Times New Roman" w:cs="Times New Roman"/>
          <w:color w:val="000000"/>
        </w:rPr>
        <w:t>“Welcome to Liangshan”</w:t>
      </w:r>
      <w:r>
        <w:rPr>
          <w:rFonts w:ascii="宋体" w:hAnsi="宋体" w:eastAsia="宋体" w:cs="宋体"/>
          <w:color w:val="000000"/>
        </w:rPr>
        <w:t>为标题，写一篇英语短文，向即将到来的成都同学介绍一下你的家乡凉山。</w:t>
      </w:r>
    </w:p>
    <w:p w14:paraId="1F2920F4">
      <w:pPr>
        <w:spacing w:line="360" w:lineRule="auto"/>
        <w:jc w:val="left"/>
        <w:textAlignment w:val="center"/>
        <w:rPr>
          <w:color w:val="000000"/>
        </w:rPr>
      </w:pPr>
      <w:r>
        <w:rPr>
          <w:color w:val="000000"/>
        </w:rPr>
        <w:drawing>
          <wp:inline distT="0" distB="0" distL="114300" distR="114300">
            <wp:extent cx="3609975" cy="19716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609975" cy="1971675"/>
                    </a:xfrm>
                    <a:prstGeom prst="rect">
                      <a:avLst/>
                    </a:prstGeom>
                  </pic:spPr>
                </pic:pic>
              </a:graphicData>
            </a:graphic>
          </wp:inline>
        </w:drawing>
      </w:r>
    </w:p>
    <w:p w14:paraId="462BEE9C">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．语言表达准确，文章连贯、通顺；</w:t>
      </w:r>
    </w:p>
    <w:p w14:paraId="590977D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．文章应包括所给思维导图中的所有提示内容，可适当发挥；</w:t>
      </w:r>
    </w:p>
    <w:p w14:paraId="623A7E0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．文中不得出现真实姓名、校名等信息；</w:t>
      </w:r>
    </w:p>
    <w:p w14:paraId="7A42524B">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左右。文章开头和结尾已给出，不计入总词数。</w:t>
      </w:r>
    </w:p>
    <w:p w14:paraId="23FFF27C">
      <w:pPr>
        <w:spacing w:line="360" w:lineRule="auto"/>
        <w:jc w:val="center"/>
        <w:textAlignment w:val="center"/>
        <w:rPr>
          <w:color w:val="000000"/>
        </w:rPr>
      </w:pPr>
    </w:p>
    <w:p w14:paraId="374BAD6B">
      <w:pPr>
        <w:spacing w:line="360" w:lineRule="auto"/>
        <w:ind w:firstLine="420"/>
        <w:jc w:val="left"/>
        <w:textAlignment w:val="center"/>
        <w:rPr>
          <w:color w:val="000000"/>
        </w:rPr>
      </w:pPr>
      <w:r>
        <w:rPr>
          <w:rFonts w:ascii="Times New Roman" w:hAnsi="Times New Roman" w:eastAsia="Times New Roman" w:cs="Times New Roman"/>
          <w:i/>
          <w:color w:val="000000"/>
        </w:rPr>
        <w:t>Welcome to Liangshan, a place that you will never want to leave once you come...</w:t>
      </w:r>
    </w:p>
    <w:p w14:paraId="2FF8CF6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C749C3">
      <w:pPr>
        <w:spacing w:line="360" w:lineRule="auto"/>
        <w:ind w:firstLine="420"/>
        <w:jc w:val="left"/>
        <w:textAlignment w:val="center"/>
        <w:rPr>
          <w:color w:val="000000"/>
        </w:rPr>
      </w:pPr>
      <w:r>
        <w:rPr>
          <w:rFonts w:ascii="Times New Roman" w:hAnsi="Times New Roman" w:eastAsia="Times New Roman" w:cs="Times New Roman"/>
          <w:i/>
          <w:color w:val="000000"/>
        </w:rPr>
        <w:t>I hope all of you can enjoy yourselves in Liangshan.</w:t>
      </w:r>
    </w:p>
    <w:p w14:paraId="0ED84D15">
      <w:pPr>
        <w:spacing w:line="360" w:lineRule="auto"/>
        <w:jc w:val="left"/>
        <w:textAlignment w:val="center"/>
        <w:rPr>
          <w:color w:val="000000"/>
        </w:rPr>
      </w:pPr>
    </w:p>
    <w:p w14:paraId="6C48B5D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D6A8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A125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42C6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E04F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6E22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C65BB3"/>
    <w:rsid w:val="273D21A0"/>
    <w:rsid w:val="38274566"/>
    <w:rsid w:val="5AD905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4576</Words>
  <Characters>14721</Characters>
  <Lines>0</Lines>
  <Paragraphs>0</Paragraphs>
  <TotalTime>5</TotalTime>
  <ScaleCrop>false</ScaleCrop>
  <LinksUpToDate>false</LinksUpToDate>
  <CharactersWithSpaces>18036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2024-06-18T06:58:00Z</dcterms:created>
  <dc:creator>学科网试题生产平台</dc:creator>
  <dc:description>3520746848174080</dc:description>
  <cp:lastModifiedBy>上帝掷骰子吗</cp:lastModifiedBy>
  <dcterms:modified xsi:type="dcterms:W3CDTF">2026-02-09T05:57:31Z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3854D9D904904C3494D82765C1786D48_12</vt:lpwstr>
  </property>
  <property fmtid="{D5CDD505-2E9C-101B-9397-08002B2CF9AE}" pid="8" name="KSOTemplateDocerSaveRecord">
    <vt:lpwstr>eyJoZGlkIjoiMjljNjk0N2RhMTc0NzI3ZTQwZWEyZWMyMzA2NzliMDQiLCJ1c2VySWQiOiI3ODUwOTA2ODcifQ==</vt:lpwstr>
  </property>
</Properties>
</file>