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B5974">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11836400</wp:posOffset>
            </wp:positionV>
            <wp:extent cx="254000" cy="4191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54000" cy="4191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12357100</wp:posOffset>
            </wp:positionH>
            <wp:positionV relativeFrom="topMargin">
              <wp:posOffset>10490200</wp:posOffset>
            </wp:positionV>
            <wp:extent cx="444500" cy="355600"/>
            <wp:effectExtent l="0" t="0" r="12700" b="6350"/>
            <wp:wrapNone/>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4500" cy="355600"/>
                    </a:xfrm>
                    <a:prstGeom prst="rect">
                      <a:avLst/>
                    </a:prstGeom>
                  </pic:spPr>
                </pic:pic>
              </a:graphicData>
            </a:graphic>
          </wp:anchor>
        </w:drawing>
      </w:r>
      <w:r>
        <w:rPr>
          <w:rFonts w:ascii="宋体" w:hAnsi="宋体" w:eastAsia="宋体" w:cs="宋体"/>
          <w:b/>
          <w:color w:val="auto"/>
          <w:sz w:val="32"/>
        </w:rPr>
        <w:t>英语试题</w:t>
      </w:r>
    </w:p>
    <w:p w14:paraId="2146AE4E">
      <w:pPr>
        <w:spacing w:line="360" w:lineRule="auto"/>
        <w:jc w:val="both"/>
        <w:textAlignment w:val="center"/>
      </w:pPr>
      <w:r>
        <w:rPr>
          <w:rFonts w:ascii="宋体" w:hAnsi="宋体" w:eastAsia="宋体" w:cs="宋体"/>
          <w:b/>
          <w:color w:val="auto"/>
          <w:sz w:val="24"/>
        </w:rPr>
        <w:t>一、单项选择（共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44211288">
      <w:pPr>
        <w:spacing w:line="360" w:lineRule="auto"/>
        <w:jc w:val="both"/>
        <w:textAlignment w:val="center"/>
      </w:pPr>
      <w:r>
        <w:rPr>
          <w:rFonts w:ascii="宋体" w:hAnsi="宋体" w:eastAsia="宋体" w:cs="宋体"/>
          <w:b/>
          <w:color w:val="auto"/>
          <w:sz w:val="24"/>
        </w:rPr>
        <w:t>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4E735098">
      <w:pPr>
        <w:spacing w:line="360" w:lineRule="auto"/>
        <w:jc w:val="both"/>
        <w:textAlignment w:val="center"/>
      </w:pPr>
      <w:r>
        <w:rPr>
          <w:color w:val="auto"/>
        </w:rPr>
        <w:t xml:space="preserve">1. </w:t>
      </w:r>
      <w:r>
        <w:rPr>
          <w:rFonts w:ascii="Times New Roman" w:hAnsi="Times New Roman" w:eastAsia="Times New Roman" w:cs="Times New Roman"/>
          <w:color w:val="auto"/>
        </w:rPr>
        <w:t>The clothes that we wear send a message to the people around ________.</w:t>
      </w:r>
    </w:p>
    <w:p w14:paraId="367DE09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we</w:t>
      </w:r>
      <w:r>
        <w:tab/>
      </w:r>
      <w:r>
        <w:t xml:space="preserve">B. </w:t>
      </w:r>
      <w:r>
        <w:rPr>
          <w:rFonts w:ascii="Times New Roman" w:hAnsi="Times New Roman" w:eastAsia="Times New Roman" w:cs="Times New Roman"/>
          <w:color w:val="auto"/>
        </w:rPr>
        <w:t>us</w:t>
      </w:r>
      <w:r>
        <w:tab/>
      </w:r>
      <w:r>
        <w:t xml:space="preserve">C. </w:t>
      </w:r>
      <w:r>
        <w:rPr>
          <w:rFonts w:ascii="Times New Roman" w:hAnsi="Times New Roman" w:eastAsia="Times New Roman" w:cs="Times New Roman"/>
          <w:color w:val="auto"/>
        </w:rPr>
        <w:t>our</w:t>
      </w:r>
      <w:r>
        <w:tab/>
      </w:r>
      <w:r>
        <w:t xml:space="preserve">D. </w:t>
      </w:r>
      <w:r>
        <w:rPr>
          <w:rFonts w:ascii="Times New Roman" w:hAnsi="Times New Roman" w:eastAsia="Times New Roman" w:cs="Times New Roman"/>
          <w:color w:val="auto"/>
        </w:rPr>
        <w:t>ours</w:t>
      </w:r>
    </w:p>
    <w:p w14:paraId="15A42F3A">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It is good manners to keep quiet in museums, so we ________ play music on our phones without wearing earphones.</w:t>
      </w:r>
    </w:p>
    <w:p w14:paraId="136C24F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shouldn’t</w:t>
      </w:r>
      <w:r>
        <w:rPr>
          <w:color w:val="000000"/>
        </w:rPr>
        <w:tab/>
      </w:r>
      <w:r>
        <w:rPr>
          <w:color w:val="000000"/>
        </w:rPr>
        <w:t xml:space="preserve">D. </w:t>
      </w:r>
      <w:r>
        <w:rPr>
          <w:rFonts w:ascii="Times New Roman" w:hAnsi="Times New Roman" w:eastAsia="Times New Roman" w:cs="Times New Roman"/>
          <w:color w:val="000000"/>
        </w:rPr>
        <w:t>needn’t</w:t>
      </w:r>
    </w:p>
    <w:p w14:paraId="4C6F547D">
      <w:pPr>
        <w:spacing w:line="360" w:lineRule="auto"/>
        <w:jc w:val="both"/>
        <w:textAlignment w:val="center"/>
        <w:rPr>
          <w:color w:val="000000"/>
        </w:rPr>
      </w:pPr>
      <w:r>
        <w:rPr>
          <w:color w:val="000000"/>
        </w:rPr>
        <w:t xml:space="preserve">3. </w:t>
      </w:r>
      <w:r>
        <w:rPr>
          <w:rFonts w:ascii="Times New Roman" w:hAnsi="Times New Roman" w:eastAsia="Times New Roman" w:cs="Times New Roman"/>
          <w:i/>
          <w:color w:val="000000"/>
        </w:rPr>
        <w:t>Zhurong</w:t>
      </w:r>
      <w:r>
        <w:rPr>
          <w:rFonts w:ascii="Times New Roman" w:hAnsi="Times New Roman" w:eastAsia="Times New Roman" w:cs="Times New Roman"/>
          <w:color w:val="000000"/>
        </w:rPr>
        <w:t>, China’s first Mars rover (</w:t>
      </w:r>
      <w:r>
        <w:rPr>
          <w:rFonts w:ascii="宋体" w:hAnsi="宋体" w:eastAsia="宋体" w:cs="宋体"/>
          <w:color w:val="000000"/>
        </w:rPr>
        <w:t>火星车</w:t>
      </w:r>
      <w:r>
        <w:rPr>
          <w:rFonts w:ascii="Times New Roman" w:hAnsi="Times New Roman" w:eastAsia="Times New Roman" w:cs="Times New Roman"/>
          <w:color w:val="000000"/>
        </w:rPr>
        <w:t>), has ________ a new age of exploring planets for humans.</w:t>
      </w:r>
    </w:p>
    <w:p w14:paraId="7D81F43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given up</w:t>
      </w:r>
      <w:r>
        <w:rPr>
          <w:color w:val="000000"/>
        </w:rPr>
        <w:tab/>
      </w:r>
      <w:r>
        <w:rPr>
          <w:color w:val="000000"/>
        </w:rPr>
        <w:t xml:space="preserve">B. </w:t>
      </w:r>
      <w:r>
        <w:rPr>
          <w:rFonts w:ascii="Times New Roman" w:hAnsi="Times New Roman" w:eastAsia="Times New Roman" w:cs="Times New Roman"/>
          <w:color w:val="000000"/>
        </w:rPr>
        <w:t>made up</w:t>
      </w:r>
      <w:r>
        <w:rPr>
          <w:color w:val="000000"/>
        </w:rPr>
        <w:tab/>
      </w:r>
      <w:r>
        <w:rPr>
          <w:color w:val="000000"/>
        </w:rPr>
        <w:t xml:space="preserve">C. </w:t>
      </w:r>
      <w:r>
        <w:rPr>
          <w:rFonts w:ascii="Times New Roman" w:hAnsi="Times New Roman" w:eastAsia="Times New Roman" w:cs="Times New Roman"/>
          <w:color w:val="000000"/>
        </w:rPr>
        <w:t>turned up</w:t>
      </w:r>
      <w:r>
        <w:rPr>
          <w:color w:val="000000"/>
        </w:rPr>
        <w:tab/>
      </w:r>
      <w:r>
        <w:rPr>
          <w:color w:val="000000"/>
        </w:rPr>
        <w:t xml:space="preserve">D. </w:t>
      </w:r>
      <w:r>
        <w:rPr>
          <w:rFonts w:ascii="Times New Roman" w:hAnsi="Times New Roman" w:eastAsia="Times New Roman" w:cs="Times New Roman"/>
          <w:color w:val="000000"/>
        </w:rPr>
        <w:t>opened up</w:t>
      </w:r>
    </w:p>
    <w:p w14:paraId="6CE6125F">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Engineers put their hearts ________ into every detail because a miss is as good as a mile.</w:t>
      </w:r>
    </w:p>
    <w:p w14:paraId="47EEF45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completely</w:t>
      </w:r>
      <w:r>
        <w:rPr>
          <w:color w:val="000000"/>
        </w:rPr>
        <w:tab/>
      </w:r>
      <w:r>
        <w:rPr>
          <w:color w:val="000000"/>
        </w:rPr>
        <w:t xml:space="preserve">C. </w:t>
      </w:r>
      <w:r>
        <w:rPr>
          <w:rFonts w:ascii="Times New Roman" w:hAnsi="Times New Roman" w:eastAsia="Times New Roman" w:cs="Times New Roman"/>
          <w:color w:val="000000"/>
        </w:rPr>
        <w:t>politely</w:t>
      </w:r>
      <w:r>
        <w:rPr>
          <w:color w:val="000000"/>
        </w:rPr>
        <w:tab/>
      </w:r>
      <w:r>
        <w:rPr>
          <w:color w:val="000000"/>
        </w:rPr>
        <w:t xml:space="preserve">D. </w:t>
      </w:r>
      <w:r>
        <w:rPr>
          <w:rFonts w:ascii="Times New Roman" w:hAnsi="Times New Roman" w:eastAsia="Times New Roman" w:cs="Times New Roman"/>
          <w:color w:val="000000"/>
        </w:rPr>
        <w:t>carelessly</w:t>
      </w:r>
    </w:p>
    <w:p w14:paraId="62EA04EA">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Sometimes happiness is not about big plans ________ small moments, when you slow down and simply enjoy being together.</w:t>
      </w:r>
    </w:p>
    <w:p w14:paraId="5C3970E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and</w:t>
      </w:r>
      <w:r>
        <w:rPr>
          <w:color w:val="000000"/>
        </w:rPr>
        <w:tab/>
      </w:r>
      <w:r>
        <w:rPr>
          <w:color w:val="000000"/>
        </w:rPr>
        <w:t xml:space="preserve">D. </w:t>
      </w:r>
      <w:r>
        <w:rPr>
          <w:rFonts w:ascii="Times New Roman" w:hAnsi="Times New Roman" w:eastAsia="Times New Roman" w:cs="Times New Roman"/>
          <w:color w:val="000000"/>
        </w:rPr>
        <w:t>but</w:t>
      </w:r>
    </w:p>
    <w:p w14:paraId="6EDC72A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Nature has a ________ power as it makes people relaxed after wandering in a park for just 20 minutes.</w:t>
      </w:r>
    </w:p>
    <w:p w14:paraId="11D69BA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magic</w:t>
      </w:r>
      <w:r>
        <w:rPr>
          <w:color w:val="000000"/>
        </w:rPr>
        <w:tab/>
      </w:r>
      <w:r>
        <w:rPr>
          <w:color w:val="000000"/>
        </w:rPr>
        <w:t xml:space="preserve">B. </w:t>
      </w:r>
      <w:r>
        <w:rPr>
          <w:rFonts w:ascii="Times New Roman" w:hAnsi="Times New Roman" w:eastAsia="Times New Roman" w:cs="Times New Roman"/>
          <w:color w:val="000000"/>
        </w:rPr>
        <w:t>weak</w:t>
      </w:r>
      <w:r>
        <w:rPr>
          <w:color w:val="000000"/>
        </w:rPr>
        <w:tab/>
      </w:r>
      <w:r>
        <w:rPr>
          <w:color w:val="000000"/>
        </w:rPr>
        <w:t xml:space="preserve">C. </w:t>
      </w:r>
      <w:r>
        <w:rPr>
          <w:rFonts w:ascii="Times New Roman" w:hAnsi="Times New Roman" w:eastAsia="Times New Roman" w:cs="Times New Roman"/>
          <w:color w:val="000000"/>
        </w:rPr>
        <w:t>strict</w:t>
      </w:r>
      <w:r>
        <w:rPr>
          <w:color w:val="000000"/>
        </w:rPr>
        <w:tab/>
      </w:r>
      <w:r>
        <w:rPr>
          <w:color w:val="000000"/>
        </w:rPr>
        <w:t xml:space="preserve">D. </w:t>
      </w:r>
      <w:r>
        <w:rPr>
          <w:rFonts w:ascii="Times New Roman" w:hAnsi="Times New Roman" w:eastAsia="Times New Roman" w:cs="Times New Roman"/>
          <w:color w:val="000000"/>
        </w:rPr>
        <w:t>harmful</w:t>
      </w:r>
    </w:p>
    <w:p w14:paraId="0DB129B0">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 xml:space="preserve">The Jiangsu Super League or </w:t>
      </w:r>
      <w:r>
        <w:rPr>
          <w:rFonts w:ascii="Times New Roman" w:hAnsi="Times New Roman" w:eastAsia="Times New Roman" w:cs="Times New Roman"/>
          <w:i/>
          <w:color w:val="000000"/>
        </w:rPr>
        <w:t>Suchao</w:t>
      </w:r>
      <w:r>
        <w:rPr>
          <w:rFonts w:ascii="Times New Roman" w:hAnsi="Times New Roman" w:eastAsia="Times New Roman" w:cs="Times New Roman"/>
          <w:color w:val="000000"/>
        </w:rPr>
        <w:t xml:space="preserve"> ________ football grow more popular in China at present.</w:t>
      </w:r>
    </w:p>
    <w:p w14:paraId="00E4B02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helped</w:t>
      </w:r>
      <w:r>
        <w:rPr>
          <w:color w:val="000000"/>
        </w:rPr>
        <w:tab/>
      </w:r>
      <w:r>
        <w:rPr>
          <w:color w:val="000000"/>
        </w:rPr>
        <w:t xml:space="preserve">B. </w:t>
      </w:r>
      <w:r>
        <w:rPr>
          <w:rFonts w:ascii="Times New Roman" w:hAnsi="Times New Roman" w:eastAsia="Times New Roman" w:cs="Times New Roman"/>
          <w:color w:val="000000"/>
        </w:rPr>
        <w:t>is helping</w:t>
      </w:r>
      <w:r>
        <w:rPr>
          <w:color w:val="000000"/>
        </w:rPr>
        <w:tab/>
      </w:r>
      <w:r>
        <w:rPr>
          <w:color w:val="000000"/>
        </w:rPr>
        <w:t xml:space="preserve">C. </w:t>
      </w:r>
      <w:r>
        <w:rPr>
          <w:rFonts w:ascii="Times New Roman" w:hAnsi="Times New Roman" w:eastAsia="Times New Roman" w:cs="Times New Roman"/>
          <w:color w:val="000000"/>
        </w:rPr>
        <w:t>will help</w:t>
      </w:r>
      <w:r>
        <w:rPr>
          <w:color w:val="000000"/>
        </w:rPr>
        <w:tab/>
      </w:r>
      <w:r>
        <w:rPr>
          <w:color w:val="000000"/>
        </w:rPr>
        <w:t xml:space="preserve">D. </w:t>
      </w:r>
      <w:r>
        <w:rPr>
          <w:rFonts w:ascii="Times New Roman" w:hAnsi="Times New Roman" w:eastAsia="Times New Roman" w:cs="Times New Roman"/>
          <w:color w:val="000000"/>
        </w:rPr>
        <w:t>was helping</w:t>
      </w:r>
    </w:p>
    <w:p w14:paraId="7B9D5FD6">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Since 3D printing ________ in the medical area, making a hearing aid has become faster.</w:t>
      </w:r>
    </w:p>
    <w:p w14:paraId="308356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used</w:t>
      </w:r>
      <w:r>
        <w:rPr>
          <w:color w:val="000000"/>
        </w:rPr>
        <w:tab/>
      </w:r>
      <w:r>
        <w:rPr>
          <w:color w:val="000000"/>
        </w:rPr>
        <w:t xml:space="preserve">B. </w:t>
      </w:r>
      <w:r>
        <w:rPr>
          <w:rFonts w:ascii="Times New Roman" w:hAnsi="Times New Roman" w:eastAsia="Times New Roman" w:cs="Times New Roman"/>
          <w:color w:val="000000"/>
        </w:rPr>
        <w:t>will be used</w:t>
      </w:r>
      <w:r>
        <w:rPr>
          <w:color w:val="000000"/>
        </w:rPr>
        <w:tab/>
      </w:r>
      <w:r>
        <w:rPr>
          <w:color w:val="000000"/>
        </w:rPr>
        <w:t xml:space="preserve">C. </w:t>
      </w:r>
      <w:r>
        <w:rPr>
          <w:rFonts w:ascii="Times New Roman" w:hAnsi="Times New Roman" w:eastAsia="Times New Roman" w:cs="Times New Roman"/>
          <w:color w:val="000000"/>
        </w:rPr>
        <w:t>was used</w:t>
      </w:r>
      <w:r>
        <w:rPr>
          <w:color w:val="000000"/>
        </w:rPr>
        <w:tab/>
      </w:r>
      <w:r>
        <w:rPr>
          <w:color w:val="000000"/>
        </w:rPr>
        <w:t xml:space="preserve">D. </w:t>
      </w:r>
      <w:r>
        <w:rPr>
          <w:rFonts w:ascii="Times New Roman" w:hAnsi="Times New Roman" w:eastAsia="Times New Roman" w:cs="Times New Roman"/>
          <w:color w:val="000000"/>
        </w:rPr>
        <w:t>has used</w:t>
      </w:r>
    </w:p>
    <w:p w14:paraId="1D38CE7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 xml:space="preserve">________ the Dragon Boat Festival, our community will organize a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-making competition.</w:t>
      </w:r>
    </w:p>
    <w:p w14:paraId="2ACD94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Celebrating</w:t>
      </w:r>
      <w:r>
        <w:rPr>
          <w:color w:val="000000"/>
        </w:rPr>
        <w:tab/>
      </w:r>
      <w:r>
        <w:rPr>
          <w:color w:val="000000"/>
        </w:rPr>
        <w:t xml:space="preserve">B. </w:t>
      </w:r>
      <w:r>
        <w:rPr>
          <w:rFonts w:ascii="Times New Roman" w:hAnsi="Times New Roman" w:eastAsia="Times New Roman" w:cs="Times New Roman"/>
          <w:color w:val="000000"/>
        </w:rPr>
        <w:t>Celebrated</w:t>
      </w:r>
      <w:r>
        <w:rPr>
          <w:color w:val="000000"/>
        </w:rPr>
        <w:tab/>
      </w:r>
      <w:r>
        <w:rPr>
          <w:color w:val="000000"/>
        </w:rPr>
        <w:t xml:space="preserve">C. </w:t>
      </w:r>
      <w:r>
        <w:rPr>
          <w:rFonts w:ascii="Times New Roman" w:hAnsi="Times New Roman" w:eastAsia="Times New Roman" w:cs="Times New Roman"/>
          <w:color w:val="000000"/>
        </w:rPr>
        <w:t>To celebrate</w:t>
      </w:r>
      <w:r>
        <w:rPr>
          <w:color w:val="000000"/>
        </w:rPr>
        <w:tab/>
      </w:r>
      <w:r>
        <w:rPr>
          <w:color w:val="000000"/>
        </w:rPr>
        <w:t xml:space="preserve">D. </w:t>
      </w:r>
      <w:r>
        <w:rPr>
          <w:rFonts w:ascii="Times New Roman" w:hAnsi="Times New Roman" w:eastAsia="Times New Roman" w:cs="Times New Roman"/>
          <w:color w:val="000000"/>
        </w:rPr>
        <w:t>Celebrate</w:t>
      </w:r>
    </w:p>
    <w:p w14:paraId="62FD8AD8">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—Millie, I plan to visit Mount Huaguo tomorrow. But I can’t decide ________.</w:t>
      </w:r>
    </w:p>
    <w:p w14:paraId="2C47766B">
      <w:pPr>
        <w:spacing w:line="360" w:lineRule="auto"/>
        <w:jc w:val="both"/>
        <w:textAlignment w:val="center"/>
        <w:rPr>
          <w:color w:val="000000"/>
        </w:rPr>
      </w:pPr>
      <w:r>
        <w:rPr>
          <w:rFonts w:ascii="Times New Roman" w:hAnsi="Times New Roman" w:eastAsia="Times New Roman" w:cs="Times New Roman"/>
          <w:color w:val="000000"/>
        </w:rPr>
        <w:t>—Try light shoes. They’re fit for climbing.</w:t>
      </w:r>
    </w:p>
    <w:p w14:paraId="3EAC705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to wear</w:t>
      </w:r>
      <w:r>
        <w:rPr>
          <w:color w:val="000000"/>
        </w:rPr>
        <w:tab/>
      </w:r>
      <w:r>
        <w:rPr>
          <w:color w:val="000000"/>
        </w:rPr>
        <w:t xml:space="preserve">B. </w:t>
      </w:r>
      <w:r>
        <w:rPr>
          <w:rFonts w:ascii="Times New Roman" w:hAnsi="Times New Roman" w:eastAsia="Times New Roman" w:cs="Times New Roman"/>
          <w:color w:val="000000"/>
        </w:rPr>
        <w:t>when to leave</w:t>
      </w:r>
    </w:p>
    <w:p w14:paraId="0E9CF62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get there</w:t>
      </w:r>
      <w:r>
        <w:rPr>
          <w:color w:val="000000"/>
        </w:rPr>
        <w:tab/>
      </w:r>
      <w:r>
        <w:rPr>
          <w:color w:val="000000"/>
        </w:rPr>
        <w:t xml:space="preserve">D. </w:t>
      </w:r>
      <w:r>
        <w:rPr>
          <w:rFonts w:ascii="Times New Roman" w:hAnsi="Times New Roman" w:eastAsia="Times New Roman" w:cs="Times New Roman"/>
          <w:color w:val="000000"/>
        </w:rPr>
        <w:t>where to take photos</w:t>
      </w:r>
    </w:p>
    <w:p w14:paraId="7E067349">
      <w:pPr>
        <w:spacing w:line="360" w:lineRule="auto"/>
        <w:jc w:val="both"/>
        <w:textAlignment w:val="center"/>
        <w:rPr>
          <w:color w:val="000000"/>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4CEC6C3">
      <w:pPr>
        <w:spacing w:line="360" w:lineRule="auto"/>
        <w:jc w:val="both"/>
        <w:textAlignment w:val="center"/>
        <w:rPr>
          <w:color w:val="000000"/>
        </w:rPr>
      </w:pPr>
      <w:r>
        <w:rPr>
          <w:rFonts w:ascii="宋体" w:hAnsi="宋体" w:eastAsia="宋体" w:cs="宋体"/>
          <w:color w:val="000000"/>
        </w:rPr>
        <w:t>阅读下面短文，掌握其大意，从每题所给的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四个选项中，选出最佳选项。</w:t>
      </w:r>
    </w:p>
    <w:p w14:paraId="7E466983">
      <w:pPr>
        <w:spacing w:line="360" w:lineRule="auto"/>
        <w:ind w:firstLine="420"/>
        <w:jc w:val="both"/>
        <w:textAlignment w:val="center"/>
        <w:rPr>
          <w:color w:val="000000"/>
        </w:rPr>
      </w:pPr>
      <w:r>
        <w:rPr>
          <w:rFonts w:ascii="Times New Roman" w:hAnsi="Times New Roman" w:eastAsia="Times New Roman" w:cs="Times New Roman"/>
          <w:color w:val="000000"/>
        </w:rPr>
        <w:t xml:space="preserve">While I was growing up, I spent each summer with my grandma. Grandma loved to cook. Every morning, I would jump out of bed, get </w:t>
      </w:r>
      <w:r>
        <w:rPr>
          <w:color w:val="000000"/>
          <w:u w:val="single"/>
        </w:rPr>
        <w:t>____11____</w:t>
      </w:r>
      <w:r>
        <w:rPr>
          <w:rFonts w:ascii="Times New Roman" w:hAnsi="Times New Roman" w:eastAsia="Times New Roman" w:cs="Times New Roman"/>
          <w:color w:val="000000"/>
        </w:rPr>
        <w:t xml:space="preserve">, and hurry downstairs. Grandma was always in the </w:t>
      </w:r>
      <w:r>
        <w:rPr>
          <w:color w:val="000000"/>
          <w:u w:val="single"/>
        </w:rPr>
        <w:t>____12____</w:t>
      </w:r>
      <w:r>
        <w:rPr>
          <w:rFonts w:ascii="Times New Roman" w:hAnsi="Times New Roman" w:eastAsia="Times New Roman" w:cs="Times New Roman"/>
          <w:color w:val="000000"/>
        </w:rPr>
        <w:t>.</w:t>
      </w:r>
    </w:p>
    <w:p w14:paraId="31C08567">
      <w:pPr>
        <w:spacing w:line="360" w:lineRule="auto"/>
        <w:ind w:firstLine="420"/>
        <w:jc w:val="both"/>
        <w:textAlignment w:val="center"/>
        <w:rPr>
          <w:color w:val="000000"/>
        </w:rPr>
      </w:pPr>
      <w:r>
        <w:rPr>
          <w:rFonts w:ascii="Times New Roman" w:hAnsi="Times New Roman" w:eastAsia="Times New Roman" w:cs="Times New Roman"/>
          <w:color w:val="000000"/>
        </w:rPr>
        <w:t>But her special gift was hospitality (</w:t>
      </w:r>
      <w:r>
        <w:rPr>
          <w:rFonts w:ascii="宋体" w:hAnsi="宋体" w:eastAsia="宋体" w:cs="宋体"/>
          <w:color w:val="000000"/>
        </w:rPr>
        <w:t>好客</w:t>
      </w:r>
      <w:r>
        <w:rPr>
          <w:rFonts w:ascii="Times New Roman" w:hAnsi="Times New Roman" w:eastAsia="Times New Roman" w:cs="Times New Roman"/>
          <w:color w:val="000000"/>
        </w:rPr>
        <w:t xml:space="preserve">). Often, the neighbor ladies would stop in to visit, and Grandma was </w:t>
      </w:r>
      <w:r>
        <w:rPr>
          <w:color w:val="000000"/>
          <w:u w:val="single"/>
        </w:rPr>
        <w:t>____13____</w:t>
      </w:r>
      <w:r>
        <w:rPr>
          <w:rFonts w:ascii="Times New Roman" w:hAnsi="Times New Roman" w:eastAsia="Times New Roman" w:cs="Times New Roman"/>
          <w:color w:val="000000"/>
        </w:rPr>
        <w:t xml:space="preserve"> too busy to sit and talk with them. Grandma always had homemade cookies. We all </w:t>
      </w:r>
      <w:r>
        <w:rPr>
          <w:color w:val="000000"/>
          <w:u w:val="single"/>
        </w:rPr>
        <w:t>____14____</w:t>
      </w:r>
      <w:r>
        <w:rPr>
          <w:rFonts w:ascii="Times New Roman" w:hAnsi="Times New Roman" w:eastAsia="Times New Roman" w:cs="Times New Roman"/>
          <w:color w:val="000000"/>
        </w:rPr>
        <w:t xml:space="preserve"> Grandma’s sweet spirit.</w:t>
      </w:r>
    </w:p>
    <w:p w14:paraId="4A9E1FD2">
      <w:pPr>
        <w:spacing w:line="360" w:lineRule="auto"/>
        <w:ind w:firstLine="420"/>
        <w:jc w:val="both"/>
        <w:textAlignment w:val="center"/>
        <w:rPr>
          <w:color w:val="000000"/>
        </w:rPr>
      </w:pPr>
      <w:r>
        <w:rPr>
          <w:rFonts w:ascii="Times New Roman" w:hAnsi="Times New Roman" w:eastAsia="Times New Roman" w:cs="Times New Roman"/>
          <w:color w:val="000000"/>
        </w:rPr>
        <w:t>For holiday meals, the dining table, with Grandma’s white lace (</w:t>
      </w:r>
      <w:r>
        <w:rPr>
          <w:rFonts w:ascii="宋体" w:hAnsi="宋体" w:eastAsia="宋体" w:cs="宋体"/>
          <w:color w:val="000000"/>
        </w:rPr>
        <w:t>蕾丝</w:t>
      </w:r>
      <w:r>
        <w:rPr>
          <w:rFonts w:ascii="Times New Roman" w:hAnsi="Times New Roman" w:eastAsia="Times New Roman" w:cs="Times New Roman"/>
          <w:color w:val="000000"/>
        </w:rPr>
        <w:t xml:space="preserve">) tablecloth, was </w:t>
      </w:r>
      <w:r>
        <w:rPr>
          <w:color w:val="000000"/>
          <w:u w:val="single"/>
        </w:rPr>
        <w:t>____15____</w:t>
      </w:r>
      <w:r>
        <w:rPr>
          <w:rFonts w:ascii="Times New Roman" w:hAnsi="Times New Roman" w:eastAsia="Times New Roman" w:cs="Times New Roman"/>
          <w:color w:val="000000"/>
        </w:rPr>
        <w:t xml:space="preserve"> with home-cooked foods. I felt so </w:t>
      </w:r>
      <w:r>
        <w:rPr>
          <w:color w:val="000000"/>
          <w:u w:val="single"/>
        </w:rPr>
        <w:t>____16____</w:t>
      </w:r>
      <w:r>
        <w:rPr>
          <w:rFonts w:ascii="Times New Roman" w:hAnsi="Times New Roman" w:eastAsia="Times New Roman" w:cs="Times New Roman"/>
          <w:color w:val="000000"/>
        </w:rPr>
        <w:t xml:space="preserve"> being a dinner guest and eating on that pretty tablecloth.</w:t>
      </w:r>
    </w:p>
    <w:p w14:paraId="16958446">
      <w:pPr>
        <w:spacing w:line="360" w:lineRule="auto"/>
        <w:ind w:firstLine="420"/>
        <w:jc w:val="both"/>
        <w:textAlignment w:val="center"/>
        <w:rPr>
          <w:color w:val="000000"/>
        </w:rPr>
      </w:pPr>
      <w:r>
        <w:rPr>
          <w:rFonts w:ascii="Times New Roman" w:hAnsi="Times New Roman" w:eastAsia="Times New Roman" w:cs="Times New Roman"/>
          <w:color w:val="000000"/>
        </w:rPr>
        <w:t xml:space="preserve">Grandma </w:t>
      </w:r>
      <w:r>
        <w:rPr>
          <w:color w:val="000000"/>
          <w:u w:val="single"/>
        </w:rPr>
        <w:t>____17____</w:t>
      </w:r>
      <w:r>
        <w:rPr>
          <w:rFonts w:ascii="Times New Roman" w:hAnsi="Times New Roman" w:eastAsia="Times New Roman" w:cs="Times New Roman"/>
          <w:color w:val="000000"/>
        </w:rPr>
        <w:t xml:space="preserve"> the lace tablecloth for me when she passed away. At first I </w:t>
      </w:r>
      <w:r>
        <w:rPr>
          <w:color w:val="000000"/>
          <w:u w:val="single"/>
        </w:rPr>
        <w:t>____18____</w:t>
      </w:r>
      <w:r>
        <w:rPr>
          <w:rFonts w:ascii="Times New Roman" w:hAnsi="Times New Roman" w:eastAsia="Times New Roman" w:cs="Times New Roman"/>
          <w:color w:val="000000"/>
        </w:rPr>
        <w:t xml:space="preserve"> to keep it safe. But when I thought about Grandma, I could almost hear her say, “</w:t>
      </w:r>
      <w:r>
        <w:rPr>
          <w:color w:val="000000"/>
          <w:u w:val="single"/>
        </w:rPr>
        <w:t>____19____</w:t>
      </w:r>
      <w:r>
        <w:rPr>
          <w:rFonts w:ascii="Times New Roman" w:hAnsi="Times New Roman" w:eastAsia="Times New Roman" w:cs="Times New Roman"/>
          <w:color w:val="000000"/>
        </w:rPr>
        <w:t xml:space="preserve"> it! Enjoy it!” So, I started bringing it out </w:t>
      </w:r>
      <w:r>
        <w:rPr>
          <w:color w:val="000000"/>
          <w:u w:val="single"/>
        </w:rPr>
        <w:t>____20____</w:t>
      </w:r>
      <w:r>
        <w:rPr>
          <w:rFonts w:ascii="Times New Roman" w:hAnsi="Times New Roman" w:eastAsia="Times New Roman" w:cs="Times New Roman"/>
          <w:color w:val="000000"/>
        </w:rPr>
        <w:t xml:space="preserve"> special family and holiday meals.</w:t>
      </w:r>
    </w:p>
    <w:p w14:paraId="7F1C5335">
      <w:pPr>
        <w:spacing w:line="360" w:lineRule="auto"/>
        <w:ind w:firstLine="420"/>
        <w:jc w:val="both"/>
        <w:textAlignment w:val="center"/>
        <w:rPr>
          <w:color w:val="000000"/>
        </w:rPr>
      </w:pPr>
      <w:r>
        <w:rPr>
          <w:rFonts w:ascii="Times New Roman" w:hAnsi="Times New Roman" w:eastAsia="Times New Roman" w:cs="Times New Roman"/>
          <w:color w:val="000000"/>
        </w:rPr>
        <w:t xml:space="preserve">I brought it along </w:t>
      </w:r>
      <w:r>
        <w:rPr>
          <w:color w:val="000000"/>
          <w:u w:val="single"/>
        </w:rPr>
        <w:t>____21____</w:t>
      </w:r>
      <w:r>
        <w:rPr>
          <w:rFonts w:ascii="Times New Roman" w:hAnsi="Times New Roman" w:eastAsia="Times New Roman" w:cs="Times New Roman"/>
          <w:color w:val="000000"/>
        </w:rPr>
        <w:t xml:space="preserve"> our neighbor moved into their new apartment. I </w:t>
      </w:r>
      <w:r>
        <w:rPr>
          <w:color w:val="000000"/>
          <w:u w:val="single"/>
        </w:rPr>
        <w:t>____22____</w:t>
      </w:r>
      <w:r>
        <w:rPr>
          <w:rFonts w:ascii="Times New Roman" w:hAnsi="Times New Roman" w:eastAsia="Times New Roman" w:cs="Times New Roman"/>
          <w:color w:val="000000"/>
        </w:rPr>
        <w:t xml:space="preserve"> it over their table and served vegetable soup and homemade bread. Another time, after three new families moved onto our street, I </w:t>
      </w:r>
      <w:r>
        <w:rPr>
          <w:color w:val="000000"/>
          <w:u w:val="single"/>
        </w:rPr>
        <w:t>____23____</w:t>
      </w:r>
      <w:r>
        <w:rPr>
          <w:rFonts w:ascii="Times New Roman" w:hAnsi="Times New Roman" w:eastAsia="Times New Roman" w:cs="Times New Roman"/>
          <w:color w:val="000000"/>
        </w:rPr>
        <w:t xml:space="preserve"> them to my home one evening. On my dining table was Grandma’s lace tablecloth, and plates of </w:t>
      </w:r>
      <w:r>
        <w:rPr>
          <w:color w:val="000000"/>
          <w:u w:val="single"/>
        </w:rPr>
        <w:t>____24____</w:t>
      </w:r>
      <w:r>
        <w:rPr>
          <w:rFonts w:ascii="Times New Roman" w:hAnsi="Times New Roman" w:eastAsia="Times New Roman" w:cs="Times New Roman"/>
          <w:color w:val="000000"/>
        </w:rPr>
        <w:t xml:space="preserve"> cookies.</w:t>
      </w:r>
    </w:p>
    <w:p w14:paraId="134605CA">
      <w:pPr>
        <w:spacing w:line="360" w:lineRule="auto"/>
        <w:ind w:firstLine="420"/>
        <w:jc w:val="both"/>
        <w:textAlignment w:val="center"/>
        <w:rPr>
          <w:color w:val="000000"/>
        </w:rPr>
      </w:pPr>
      <w:r>
        <w:rPr>
          <w:rFonts w:ascii="Times New Roman" w:hAnsi="Times New Roman" w:eastAsia="Times New Roman" w:cs="Times New Roman"/>
          <w:color w:val="000000"/>
        </w:rPr>
        <w:t xml:space="preserve">These days, that old lace tablecloth gets plenty of use, and I </w:t>
      </w:r>
      <w:r>
        <w:rPr>
          <w:color w:val="000000"/>
          <w:u w:val="single"/>
        </w:rPr>
        <w:t>____25____</w:t>
      </w:r>
      <w:r>
        <w:rPr>
          <w:rFonts w:ascii="Times New Roman" w:hAnsi="Times New Roman" w:eastAsia="Times New Roman" w:cs="Times New Roman"/>
          <w:color w:val="000000"/>
        </w:rPr>
        <w:t xml:space="preserve"> many more years of enjoying family and friends around it.</w:t>
      </w:r>
    </w:p>
    <w:p w14:paraId="2C399A92">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lost</w:t>
      </w:r>
      <w:r>
        <w:rPr>
          <w:color w:val="000000"/>
        </w:rPr>
        <w:tab/>
      </w:r>
      <w:r>
        <w:rPr>
          <w:color w:val="000000"/>
        </w:rPr>
        <w:t xml:space="preserve">B. </w:t>
      </w:r>
      <w:r>
        <w:rPr>
          <w:rFonts w:ascii="Times New Roman" w:hAnsi="Times New Roman" w:eastAsia="Times New Roman" w:cs="Times New Roman"/>
          <w:color w:val="000000"/>
        </w:rPr>
        <w:t>hurt</w:t>
      </w:r>
      <w:r>
        <w:rPr>
          <w:color w:val="000000"/>
        </w:rPr>
        <w:tab/>
      </w:r>
      <w:r>
        <w:rPr>
          <w:color w:val="000000"/>
        </w:rPr>
        <w:t xml:space="preserve">C. </w:t>
      </w:r>
      <w:r>
        <w:rPr>
          <w:rFonts w:ascii="Times New Roman" w:hAnsi="Times New Roman" w:eastAsia="Times New Roman" w:cs="Times New Roman"/>
          <w:color w:val="000000"/>
        </w:rPr>
        <w:t>locked</w:t>
      </w:r>
      <w:r>
        <w:rPr>
          <w:color w:val="000000"/>
        </w:rPr>
        <w:tab/>
      </w:r>
      <w:r>
        <w:rPr>
          <w:color w:val="000000"/>
        </w:rPr>
        <w:t xml:space="preserve">D. </w:t>
      </w:r>
      <w:r>
        <w:rPr>
          <w:rFonts w:ascii="Times New Roman" w:hAnsi="Times New Roman" w:eastAsia="Times New Roman" w:cs="Times New Roman"/>
          <w:color w:val="000000"/>
        </w:rPr>
        <w:t>dressed</w:t>
      </w:r>
    </w:p>
    <w:p w14:paraId="48D79C0D">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yard</w:t>
      </w:r>
      <w:r>
        <w:rPr>
          <w:color w:val="000000"/>
        </w:rPr>
        <w:tab/>
      </w:r>
      <w:r>
        <w:rPr>
          <w:color w:val="000000"/>
        </w:rPr>
        <w:t xml:space="preserve">B. </w:t>
      </w:r>
      <w:r>
        <w:rPr>
          <w:rFonts w:ascii="Times New Roman" w:hAnsi="Times New Roman" w:eastAsia="Times New Roman" w:cs="Times New Roman"/>
          <w:color w:val="000000"/>
        </w:rPr>
        <w:t>study</w:t>
      </w:r>
      <w:r>
        <w:rPr>
          <w:color w:val="000000"/>
        </w:rPr>
        <w:tab/>
      </w:r>
      <w:r>
        <w:rPr>
          <w:color w:val="000000"/>
        </w:rPr>
        <w:t xml:space="preserve">C. </w:t>
      </w:r>
      <w:r>
        <w:rPr>
          <w:rFonts w:ascii="Times New Roman" w:hAnsi="Times New Roman" w:eastAsia="Times New Roman" w:cs="Times New Roman"/>
          <w:color w:val="000000"/>
        </w:rPr>
        <w:t>kitchen</w:t>
      </w:r>
      <w:r>
        <w:rPr>
          <w:color w:val="000000"/>
        </w:rPr>
        <w:tab/>
      </w:r>
      <w:r>
        <w:rPr>
          <w:color w:val="000000"/>
        </w:rPr>
        <w:t xml:space="preserve">D. </w:t>
      </w:r>
      <w:r>
        <w:rPr>
          <w:rFonts w:ascii="Times New Roman" w:hAnsi="Times New Roman" w:eastAsia="Times New Roman" w:cs="Times New Roman"/>
          <w:color w:val="000000"/>
        </w:rPr>
        <w:t>bedroom</w:t>
      </w:r>
    </w:p>
    <w:p w14:paraId="4168C3D6">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sometimes</w:t>
      </w:r>
      <w:r>
        <w:rPr>
          <w:color w:val="000000"/>
        </w:rPr>
        <w:tab/>
      </w:r>
      <w:r>
        <w:rPr>
          <w:color w:val="000000"/>
        </w:rPr>
        <w:t xml:space="preserve">C. </w:t>
      </w:r>
      <w:r>
        <w:rPr>
          <w:rFonts w:ascii="Times New Roman" w:hAnsi="Times New Roman" w:eastAsia="Times New Roman" w:cs="Times New Roman"/>
          <w:color w:val="000000"/>
        </w:rPr>
        <w:t>often</w:t>
      </w:r>
      <w:r>
        <w:rPr>
          <w:color w:val="000000"/>
        </w:rPr>
        <w:tab/>
      </w:r>
      <w:r>
        <w:rPr>
          <w:color w:val="000000"/>
        </w:rPr>
        <w:t xml:space="preserve">D. </w:t>
      </w:r>
      <w:r>
        <w:rPr>
          <w:rFonts w:ascii="Times New Roman" w:hAnsi="Times New Roman" w:eastAsia="Times New Roman" w:cs="Times New Roman"/>
          <w:color w:val="000000"/>
        </w:rPr>
        <w:t>always</w:t>
      </w:r>
    </w:p>
    <w:p w14:paraId="26DA816A">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refused</w:t>
      </w:r>
      <w:r>
        <w:rPr>
          <w:color w:val="000000"/>
        </w:rPr>
        <w:tab/>
      </w:r>
      <w:r>
        <w:rPr>
          <w:color w:val="000000"/>
        </w:rPr>
        <w:t xml:space="preserve">B. </w:t>
      </w:r>
      <w:r>
        <w:rPr>
          <w:rFonts w:ascii="Times New Roman" w:hAnsi="Times New Roman" w:eastAsia="Times New Roman" w:cs="Times New Roman"/>
          <w:color w:val="000000"/>
        </w:rPr>
        <w:t>forgot</w:t>
      </w:r>
      <w:r>
        <w:rPr>
          <w:color w:val="000000"/>
        </w:rPr>
        <w:tab/>
      </w:r>
      <w:r>
        <w:rPr>
          <w:color w:val="000000"/>
        </w:rPr>
        <w:t xml:space="preserve">C. </w:t>
      </w:r>
      <w:r>
        <w:rPr>
          <w:rFonts w:ascii="Times New Roman" w:hAnsi="Times New Roman" w:eastAsia="Times New Roman" w:cs="Times New Roman"/>
          <w:color w:val="000000"/>
        </w:rPr>
        <w:t>enjoyed</w:t>
      </w:r>
      <w:r>
        <w:rPr>
          <w:color w:val="000000"/>
        </w:rPr>
        <w:tab/>
      </w:r>
      <w:r>
        <w:rPr>
          <w:color w:val="000000"/>
        </w:rPr>
        <w:t xml:space="preserve">D. </w:t>
      </w:r>
      <w:r>
        <w:rPr>
          <w:rFonts w:ascii="Times New Roman" w:hAnsi="Times New Roman" w:eastAsia="Times New Roman" w:cs="Times New Roman"/>
          <w:color w:val="000000"/>
        </w:rPr>
        <w:t>taught</w:t>
      </w:r>
    </w:p>
    <w:p w14:paraId="18804BA2">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fixed</w:t>
      </w:r>
      <w:r>
        <w:rPr>
          <w:color w:val="000000"/>
        </w:rPr>
        <w:tab/>
      </w:r>
      <w:r>
        <w:rPr>
          <w:color w:val="000000"/>
        </w:rPr>
        <w:t xml:space="preserve">B. </w:t>
      </w:r>
      <w:r>
        <w:rPr>
          <w:rFonts w:ascii="Times New Roman" w:hAnsi="Times New Roman" w:eastAsia="Times New Roman" w:cs="Times New Roman"/>
          <w:color w:val="000000"/>
        </w:rPr>
        <w:t>covered</w:t>
      </w:r>
      <w:r>
        <w:rPr>
          <w:color w:val="000000"/>
        </w:rPr>
        <w:tab/>
      </w:r>
      <w:r>
        <w:rPr>
          <w:color w:val="000000"/>
        </w:rPr>
        <w:t xml:space="preserve">C. </w:t>
      </w:r>
      <w:r>
        <w:rPr>
          <w:rFonts w:ascii="Times New Roman" w:hAnsi="Times New Roman" w:eastAsia="Times New Roman" w:cs="Times New Roman"/>
          <w:color w:val="000000"/>
        </w:rPr>
        <w:t>compared</w:t>
      </w:r>
      <w:r>
        <w:rPr>
          <w:color w:val="000000"/>
        </w:rPr>
        <w:tab/>
      </w:r>
      <w:r>
        <w:rPr>
          <w:color w:val="000000"/>
        </w:rPr>
        <w:t xml:space="preserve">D. </w:t>
      </w:r>
      <w:r>
        <w:rPr>
          <w:rFonts w:ascii="Times New Roman" w:hAnsi="Times New Roman" w:eastAsia="Times New Roman" w:cs="Times New Roman"/>
          <w:color w:val="000000"/>
        </w:rPr>
        <w:t>painted</w:t>
      </w:r>
    </w:p>
    <w:p w14:paraId="58A35A76">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sleepy</w:t>
      </w:r>
      <w:r>
        <w:rPr>
          <w:color w:val="000000"/>
        </w:rPr>
        <w:tab/>
      </w:r>
      <w:r>
        <w:rPr>
          <w:color w:val="000000"/>
        </w:rPr>
        <w:t xml:space="preserve">B. </w:t>
      </w:r>
      <w:r>
        <w:rPr>
          <w:rFonts w:ascii="Times New Roman" w:hAnsi="Times New Roman" w:eastAsia="Times New Roman" w:cs="Times New Roman"/>
          <w:color w:val="000000"/>
        </w:rPr>
        <w:t>lonely</w:t>
      </w:r>
      <w:r>
        <w:rPr>
          <w:color w:val="000000"/>
        </w:rPr>
        <w:tab/>
      </w:r>
      <w:r>
        <w:rPr>
          <w:color w:val="000000"/>
        </w:rPr>
        <w:t xml:space="preserve">C. </w:t>
      </w:r>
      <w:r>
        <w:rPr>
          <w:rFonts w:ascii="Times New Roman" w:hAnsi="Times New Roman" w:eastAsia="Times New Roman" w:cs="Times New Roman"/>
          <w:color w:val="000000"/>
        </w:rPr>
        <w:t>special</w:t>
      </w:r>
      <w:r>
        <w:rPr>
          <w:color w:val="000000"/>
        </w:rPr>
        <w:tab/>
      </w:r>
      <w:r>
        <w:rPr>
          <w:color w:val="000000"/>
        </w:rPr>
        <w:t xml:space="preserve">D. </w:t>
      </w:r>
      <w:r>
        <w:rPr>
          <w:rFonts w:ascii="Times New Roman" w:hAnsi="Times New Roman" w:eastAsia="Times New Roman" w:cs="Times New Roman"/>
          <w:color w:val="000000"/>
        </w:rPr>
        <w:t>afraid</w:t>
      </w:r>
    </w:p>
    <w:p w14:paraId="2AEBBD3D">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left</w:t>
      </w:r>
      <w:r>
        <w:rPr>
          <w:color w:val="000000"/>
        </w:rPr>
        <w:tab/>
      </w:r>
      <w:r>
        <w:rPr>
          <w:color w:val="000000"/>
        </w:rPr>
        <w:t xml:space="preserve">B. </w:t>
      </w:r>
      <w:r>
        <w:rPr>
          <w:rFonts w:ascii="Times New Roman" w:hAnsi="Times New Roman" w:eastAsia="Times New Roman" w:cs="Times New Roman"/>
          <w:color w:val="000000"/>
        </w:rPr>
        <w:t>designed</w:t>
      </w:r>
      <w:r>
        <w:rPr>
          <w:color w:val="000000"/>
        </w:rPr>
        <w:tab/>
      </w:r>
      <w:r>
        <w:rPr>
          <w:color w:val="000000"/>
        </w:rPr>
        <w:t xml:space="preserve">C. </w:t>
      </w:r>
      <w:r>
        <w:rPr>
          <w:rFonts w:ascii="Times New Roman" w:hAnsi="Times New Roman" w:eastAsia="Times New Roman" w:cs="Times New Roman"/>
          <w:color w:val="000000"/>
        </w:rPr>
        <w:t>bought</w:t>
      </w:r>
      <w:r>
        <w:rPr>
          <w:color w:val="000000"/>
        </w:rPr>
        <w:tab/>
      </w:r>
      <w:r>
        <w:rPr>
          <w:color w:val="000000"/>
        </w:rPr>
        <w:t xml:space="preserve">D. </w:t>
      </w:r>
      <w:r>
        <w:rPr>
          <w:rFonts w:ascii="Times New Roman" w:hAnsi="Times New Roman" w:eastAsia="Times New Roman" w:cs="Times New Roman"/>
          <w:color w:val="000000"/>
        </w:rPr>
        <w:t>repaired</w:t>
      </w:r>
    </w:p>
    <w:p w14:paraId="7BAD5E35">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showed it off</w:t>
      </w:r>
      <w:r>
        <w:rPr>
          <w:color w:val="000000"/>
        </w:rPr>
        <w:tab/>
      </w:r>
      <w:r>
        <w:rPr>
          <w:color w:val="000000"/>
        </w:rPr>
        <w:t xml:space="preserve">B. </w:t>
      </w:r>
      <w:r>
        <w:rPr>
          <w:rFonts w:ascii="Times New Roman" w:hAnsi="Times New Roman" w:eastAsia="Times New Roman" w:cs="Times New Roman"/>
          <w:color w:val="000000"/>
        </w:rPr>
        <w:t>put it away</w:t>
      </w:r>
      <w:r>
        <w:rPr>
          <w:color w:val="000000"/>
        </w:rPr>
        <w:tab/>
      </w:r>
      <w:r>
        <w:rPr>
          <w:color w:val="000000"/>
        </w:rPr>
        <w:t xml:space="preserve">C. </w:t>
      </w:r>
      <w:r>
        <w:rPr>
          <w:rFonts w:ascii="Times New Roman" w:hAnsi="Times New Roman" w:eastAsia="Times New Roman" w:cs="Times New Roman"/>
          <w:color w:val="000000"/>
        </w:rPr>
        <w:t>picked it up</w:t>
      </w:r>
      <w:r>
        <w:rPr>
          <w:color w:val="000000"/>
        </w:rPr>
        <w:tab/>
      </w:r>
      <w:r>
        <w:rPr>
          <w:color w:val="000000"/>
        </w:rPr>
        <w:t xml:space="preserve">D. </w:t>
      </w:r>
      <w:r>
        <w:rPr>
          <w:rFonts w:ascii="Times New Roman" w:hAnsi="Times New Roman" w:eastAsia="Times New Roman" w:cs="Times New Roman"/>
          <w:color w:val="000000"/>
        </w:rPr>
        <w:t>handed it in</w:t>
      </w:r>
    </w:p>
    <w:p w14:paraId="00BECC20">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Hide</w:t>
      </w:r>
      <w:r>
        <w:rPr>
          <w:color w:val="000000"/>
        </w:rPr>
        <w:tab/>
      </w:r>
      <w:r>
        <w:rPr>
          <w:color w:val="000000"/>
        </w:rPr>
        <w:t xml:space="preserve">B. </w:t>
      </w:r>
      <w:r>
        <w:rPr>
          <w:rFonts w:ascii="Times New Roman" w:hAnsi="Times New Roman" w:eastAsia="Times New Roman" w:cs="Times New Roman"/>
          <w:color w:val="000000"/>
        </w:rPr>
        <w:t>Drop</w:t>
      </w:r>
      <w:r>
        <w:rPr>
          <w:color w:val="000000"/>
        </w:rPr>
        <w:tab/>
      </w:r>
      <w:r>
        <w:rPr>
          <w:color w:val="000000"/>
        </w:rPr>
        <w:t xml:space="preserve">C. </w:t>
      </w:r>
      <w:r>
        <w:rPr>
          <w:rFonts w:ascii="Times New Roman" w:hAnsi="Times New Roman" w:eastAsia="Times New Roman" w:cs="Times New Roman"/>
          <w:color w:val="000000"/>
        </w:rPr>
        <w:t>Wear</w:t>
      </w:r>
      <w:r>
        <w:rPr>
          <w:color w:val="000000"/>
        </w:rPr>
        <w:tab/>
      </w:r>
      <w:r>
        <w:rPr>
          <w:color w:val="000000"/>
        </w:rPr>
        <w:t xml:space="preserve">D. </w:t>
      </w:r>
      <w:r>
        <w:rPr>
          <w:rFonts w:ascii="Times New Roman" w:hAnsi="Times New Roman" w:eastAsia="Times New Roman" w:cs="Times New Roman"/>
          <w:color w:val="000000"/>
        </w:rPr>
        <w:t>Use</w:t>
      </w:r>
    </w:p>
    <w:p w14:paraId="06CFE022">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of</w:t>
      </w:r>
      <w:r>
        <w:rPr>
          <w:color w:val="000000"/>
        </w:rPr>
        <w:tab/>
      </w:r>
      <w:r>
        <w:rPr>
          <w:color w:val="000000"/>
        </w:rPr>
        <w:t xml:space="preserve">B. </w:t>
      </w:r>
      <w:r>
        <w:rPr>
          <w:rFonts w:ascii="Times New Roman" w:hAnsi="Times New Roman" w:eastAsia="Times New Roman" w:cs="Times New Roman"/>
          <w:color w:val="000000"/>
        </w:rPr>
        <w:t>for</w:t>
      </w:r>
      <w:r>
        <w:rPr>
          <w:color w:val="000000"/>
        </w:rPr>
        <w:tab/>
      </w:r>
      <w:r>
        <w:rPr>
          <w:color w:val="000000"/>
        </w:rPr>
        <w:t xml:space="preserve">C. </w:t>
      </w:r>
      <w:r>
        <w:rPr>
          <w:rFonts w:ascii="Times New Roman" w:hAnsi="Times New Roman" w:eastAsia="Times New Roman" w:cs="Times New Roman"/>
          <w:color w:val="000000"/>
        </w:rPr>
        <w:t>from</w:t>
      </w:r>
      <w:r>
        <w:rPr>
          <w:color w:val="000000"/>
        </w:rPr>
        <w:tab/>
      </w:r>
      <w:r>
        <w:rPr>
          <w:color w:val="000000"/>
        </w:rPr>
        <w:t xml:space="preserve">D. </w:t>
      </w:r>
      <w:r>
        <w:rPr>
          <w:rFonts w:ascii="Times New Roman" w:hAnsi="Times New Roman" w:eastAsia="Times New Roman" w:cs="Times New Roman"/>
          <w:color w:val="000000"/>
        </w:rPr>
        <w:t>between</w:t>
      </w:r>
    </w:p>
    <w:p w14:paraId="2FA7BA83">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though</w:t>
      </w:r>
    </w:p>
    <w:p w14:paraId="2E432C0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cut</w:t>
      </w:r>
      <w:r>
        <w:rPr>
          <w:color w:val="000000"/>
        </w:rPr>
        <w:tab/>
      </w:r>
      <w:r>
        <w:rPr>
          <w:color w:val="000000"/>
        </w:rPr>
        <w:t xml:space="preserve">B. </w:t>
      </w:r>
      <w:r>
        <w:rPr>
          <w:rFonts w:ascii="Times New Roman" w:hAnsi="Times New Roman" w:eastAsia="Times New Roman" w:cs="Times New Roman"/>
          <w:color w:val="000000"/>
        </w:rPr>
        <w:t>spread</w:t>
      </w:r>
      <w:r>
        <w:rPr>
          <w:color w:val="000000"/>
        </w:rPr>
        <w:tab/>
      </w:r>
      <w:r>
        <w:rPr>
          <w:color w:val="000000"/>
        </w:rPr>
        <w:t xml:space="preserve">C. </w:t>
      </w:r>
      <w:r>
        <w:rPr>
          <w:rFonts w:ascii="Times New Roman" w:hAnsi="Times New Roman" w:eastAsia="Times New Roman" w:cs="Times New Roman"/>
          <w:color w:val="000000"/>
        </w:rPr>
        <w:t>burnt</w:t>
      </w:r>
      <w:r>
        <w:rPr>
          <w:color w:val="000000"/>
        </w:rPr>
        <w:tab/>
      </w:r>
      <w:r>
        <w:rPr>
          <w:color w:val="000000"/>
        </w:rPr>
        <w:t xml:space="preserve">D. </w:t>
      </w:r>
      <w:r>
        <w:rPr>
          <w:rFonts w:ascii="Times New Roman" w:hAnsi="Times New Roman" w:eastAsia="Times New Roman" w:cs="Times New Roman"/>
          <w:color w:val="000000"/>
        </w:rPr>
        <w:t>sold</w:t>
      </w:r>
    </w:p>
    <w:p w14:paraId="19F754A0">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invited</w:t>
      </w:r>
      <w:r>
        <w:rPr>
          <w:color w:val="000000"/>
        </w:rPr>
        <w:tab/>
      </w:r>
      <w:r>
        <w:rPr>
          <w:color w:val="000000"/>
        </w:rPr>
        <w:t xml:space="preserve">B. </w:t>
      </w:r>
      <w:r>
        <w:rPr>
          <w:rFonts w:ascii="Times New Roman" w:hAnsi="Times New Roman" w:eastAsia="Times New Roman" w:cs="Times New Roman"/>
          <w:color w:val="000000"/>
        </w:rPr>
        <w:t>allowed</w:t>
      </w:r>
      <w:r>
        <w:rPr>
          <w:color w:val="000000"/>
        </w:rPr>
        <w:tab/>
      </w:r>
      <w:r>
        <w:rPr>
          <w:color w:val="000000"/>
        </w:rPr>
        <w:t xml:space="preserve">C. </w:t>
      </w:r>
      <w:r>
        <w:rPr>
          <w:rFonts w:ascii="Times New Roman" w:hAnsi="Times New Roman" w:eastAsia="Times New Roman" w:cs="Times New Roman"/>
          <w:color w:val="000000"/>
        </w:rPr>
        <w:t>advised</w:t>
      </w:r>
      <w:r>
        <w:rPr>
          <w:color w:val="000000"/>
        </w:rPr>
        <w:tab/>
      </w:r>
      <w:r>
        <w:rPr>
          <w:color w:val="000000"/>
        </w:rPr>
        <w:t xml:space="preserve">D. </w:t>
      </w:r>
      <w:r>
        <w:rPr>
          <w:rFonts w:ascii="Times New Roman" w:hAnsi="Times New Roman" w:eastAsia="Times New Roman" w:cs="Times New Roman"/>
          <w:color w:val="000000"/>
        </w:rPr>
        <w:t>ordered</w:t>
      </w:r>
    </w:p>
    <w:p w14:paraId="3072833A">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cheap</w:t>
      </w:r>
      <w:r>
        <w:rPr>
          <w:color w:val="000000"/>
        </w:rPr>
        <w:tab/>
      </w:r>
      <w:r>
        <w:rPr>
          <w:color w:val="000000"/>
        </w:rPr>
        <w:t xml:space="preserve">B. </w:t>
      </w:r>
      <w:r>
        <w:rPr>
          <w:rFonts w:ascii="Times New Roman" w:hAnsi="Times New Roman" w:eastAsia="Times New Roman" w:cs="Times New Roman"/>
          <w:color w:val="000000"/>
        </w:rPr>
        <w:t>strange</w:t>
      </w:r>
      <w:r>
        <w:rPr>
          <w:color w:val="000000"/>
        </w:rPr>
        <w:tab/>
      </w:r>
      <w:r>
        <w:rPr>
          <w:color w:val="000000"/>
        </w:rPr>
        <w:t xml:space="preserve">C. </w:t>
      </w:r>
      <w:r>
        <w:rPr>
          <w:rFonts w:ascii="Times New Roman" w:hAnsi="Times New Roman" w:eastAsia="Times New Roman" w:cs="Times New Roman"/>
          <w:color w:val="000000"/>
        </w:rPr>
        <w:t>homemade</w:t>
      </w:r>
      <w:r>
        <w:rPr>
          <w:color w:val="000000"/>
        </w:rPr>
        <w:tab/>
      </w:r>
      <w:r>
        <w:rPr>
          <w:color w:val="000000"/>
        </w:rPr>
        <w:t xml:space="preserve">D. </w:t>
      </w:r>
      <w:r>
        <w:rPr>
          <w:rFonts w:ascii="Times New Roman" w:hAnsi="Times New Roman" w:eastAsia="Times New Roman" w:cs="Times New Roman"/>
          <w:color w:val="000000"/>
        </w:rPr>
        <w:t>long-lost</w:t>
      </w:r>
    </w:p>
    <w:p w14:paraId="67E889F3">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prevent</w:t>
      </w:r>
      <w:r>
        <w:rPr>
          <w:color w:val="000000"/>
        </w:rPr>
        <w:tab/>
      </w:r>
      <w:r>
        <w:rPr>
          <w:color w:val="000000"/>
        </w:rPr>
        <w:t xml:space="preserve">B. </w:t>
      </w:r>
      <w:r>
        <w:rPr>
          <w:rFonts w:ascii="Times New Roman" w:hAnsi="Times New Roman" w:eastAsia="Times New Roman" w:cs="Times New Roman"/>
          <w:color w:val="000000"/>
        </w:rPr>
        <w:t>change</w:t>
      </w:r>
      <w:r>
        <w:rPr>
          <w:color w:val="000000"/>
        </w:rPr>
        <w:tab/>
      </w:r>
      <w:r>
        <w:rPr>
          <w:color w:val="000000"/>
        </w:rPr>
        <w:t xml:space="preserve">C. </w:t>
      </w:r>
      <w:r>
        <w:rPr>
          <w:rFonts w:ascii="Times New Roman" w:hAnsi="Times New Roman" w:eastAsia="Times New Roman" w:cs="Times New Roman"/>
          <w:color w:val="000000"/>
        </w:rPr>
        <w:t>escape</w:t>
      </w:r>
      <w:r>
        <w:rPr>
          <w:color w:val="000000"/>
        </w:rPr>
        <w:tab/>
      </w:r>
      <w:r>
        <w:rPr>
          <w:color w:val="000000"/>
        </w:rPr>
        <w:t xml:space="preserve">D. </w:t>
      </w:r>
      <w:r>
        <w:rPr>
          <w:rFonts w:ascii="Times New Roman" w:hAnsi="Times New Roman" w:eastAsia="Times New Roman" w:cs="Times New Roman"/>
          <w:color w:val="000000"/>
        </w:rPr>
        <w:t>expect</w:t>
      </w:r>
    </w:p>
    <w:p w14:paraId="76061B91">
      <w:pPr>
        <w:spacing w:line="360" w:lineRule="auto"/>
        <w:jc w:val="both"/>
        <w:textAlignment w:val="center"/>
        <w:rPr>
          <w:color w:val="000000"/>
        </w:rPr>
      </w:pPr>
      <w:r>
        <w:rPr>
          <w:rFonts w:ascii="宋体" w:hAnsi="宋体" w:eastAsia="宋体" w:cs="宋体"/>
          <w:b/>
          <w:color w:val="000000"/>
          <w:sz w:val="24"/>
        </w:rPr>
        <w:t>三、阅读理解（共两节，</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1DF19C8">
      <w:pPr>
        <w:spacing w:line="360" w:lineRule="auto"/>
        <w:jc w:val="both"/>
        <w:textAlignment w:val="center"/>
        <w:rPr>
          <w:color w:val="000000"/>
        </w:rPr>
      </w:pPr>
      <w:r>
        <w:rPr>
          <w:rFonts w:ascii="宋体" w:hAnsi="宋体" w:eastAsia="宋体" w:cs="宋体"/>
          <w:b/>
          <w:color w:val="000000"/>
          <w:sz w:val="24"/>
        </w:rPr>
        <w:t>第一节：阅读下面短文，从每题所给的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4DCC27E6">
      <w:pPr>
        <w:spacing w:line="360" w:lineRule="auto"/>
        <w:jc w:val="center"/>
        <w:textAlignment w:val="center"/>
        <w:rPr>
          <w:color w:val="000000"/>
        </w:rPr>
      </w:pPr>
      <w:r>
        <w:rPr>
          <w:rFonts w:ascii="Times New Roman" w:hAnsi="Times New Roman" w:eastAsia="Times New Roman" w:cs="Times New Roman"/>
          <w:b/>
          <w:color w:val="000000"/>
          <w:sz w:val="24"/>
        </w:rPr>
        <w:t>A</w:t>
      </w:r>
    </w:p>
    <w:p w14:paraId="5985D048">
      <w:pPr>
        <w:spacing w:line="360" w:lineRule="auto"/>
        <w:ind w:firstLine="420"/>
        <w:jc w:val="both"/>
        <w:textAlignment w:val="center"/>
        <w:rPr>
          <w:color w:val="000000"/>
        </w:rPr>
      </w:pPr>
      <w:r>
        <w:rPr>
          <w:rFonts w:ascii="Times New Roman" w:hAnsi="Times New Roman" w:eastAsia="Times New Roman" w:cs="Times New Roman"/>
          <w:color w:val="000000"/>
        </w:rPr>
        <w:t>People may want to get things done without moving a finger. The Internet of Things (IoT) is making that dream come true. The technology uses sensors (</w:t>
      </w:r>
      <w:r>
        <w:rPr>
          <w:rFonts w:ascii="宋体" w:hAnsi="宋体" w:eastAsia="宋体" w:cs="宋体"/>
          <w:color w:val="000000"/>
        </w:rPr>
        <w:t>传感器</w:t>
      </w:r>
      <w:r>
        <w:rPr>
          <w:rFonts w:ascii="Times New Roman" w:hAnsi="Times New Roman" w:eastAsia="Times New Roman" w:cs="Times New Roman"/>
          <w:color w:val="000000"/>
        </w:rPr>
        <w:t>) to connect devices (</w:t>
      </w:r>
      <w:r>
        <w:rPr>
          <w:rFonts w:ascii="宋体" w:hAnsi="宋体" w:eastAsia="宋体" w:cs="宋体"/>
          <w:color w:val="000000"/>
        </w:rPr>
        <w:t>设备</w:t>
      </w:r>
      <w:r>
        <w:rPr>
          <w:rFonts w:ascii="Times New Roman" w:hAnsi="Times New Roman" w:eastAsia="Times New Roman" w:cs="Times New Roman"/>
          <w:color w:val="000000"/>
        </w:rPr>
        <w:t>) to each other and to the Internet. It has encouraged countless products to do everyday tasks. Here are some examples: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4455"/>
        <w:gridCol w:w="1950"/>
      </w:tblGrid>
      <w:tr w14:paraId="5926F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54C05">
            <w:pPr>
              <w:spacing w:line="360" w:lineRule="auto"/>
              <w:jc w:val="center"/>
              <w:textAlignment w:val="center"/>
              <w:rPr>
                <w:color w:val="000000"/>
              </w:rPr>
            </w:pPr>
            <w:r>
              <w:rPr>
                <w:color w:val="000000"/>
              </w:rPr>
              <w:drawing>
                <wp:inline distT="0" distB="0" distL="114300" distR="114300">
                  <wp:extent cx="103822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38225" cy="771525"/>
                          </a:xfrm>
                          <a:prstGeom prst="rect">
                            <a:avLst/>
                          </a:prstGeom>
                        </pic:spPr>
                      </pic:pic>
                    </a:graphicData>
                  </a:graphic>
                </wp:inline>
              </w:drawing>
            </w:r>
          </w:p>
        </w:tc>
        <w:tc>
          <w:tcPr>
            <w:tcW w:w="69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C6249">
            <w:pPr>
              <w:spacing w:line="360" w:lineRule="auto"/>
              <w:ind w:firstLine="420"/>
              <w:jc w:val="both"/>
              <w:textAlignment w:val="center"/>
              <w:rPr>
                <w:color w:val="000000"/>
              </w:rPr>
            </w:pPr>
            <w:r>
              <w:rPr>
                <w:rFonts w:ascii="Times New Roman" w:hAnsi="Times New Roman" w:eastAsia="Times New Roman" w:cs="Times New Roman"/>
                <w:color w:val="000000"/>
              </w:rPr>
              <w:t>I’m a smart fridge. I can do more than keep food cold. If you forget what you need to buy for lunch, you can check your phone to find what I have. If you have too many sugary drinks, I can warn you and suggest a piece of fruit instead.</w:t>
            </w:r>
          </w:p>
        </w:tc>
      </w:tr>
      <w:tr w14:paraId="0836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2DD06">
            <w:pPr>
              <w:spacing w:line="360" w:lineRule="auto"/>
              <w:ind w:firstLine="420"/>
              <w:jc w:val="both"/>
              <w:textAlignment w:val="center"/>
              <w:rPr>
                <w:color w:val="000000"/>
              </w:rPr>
            </w:pPr>
            <w:r>
              <w:rPr>
                <w:rFonts w:ascii="Times New Roman" w:hAnsi="Times New Roman" w:eastAsia="Times New Roman" w:cs="Times New Roman"/>
                <w:color w:val="000000"/>
              </w:rPr>
              <w:t>I’m a smart wristband. I can help people with heart diseases. I can record blood pressure and heart rate. Then I send the information directly to a team of doctors so that they can deal with the problem as soon as possible.</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8B8CB">
            <w:pPr>
              <w:spacing w:line="360" w:lineRule="auto"/>
              <w:jc w:val="center"/>
              <w:textAlignment w:val="center"/>
              <w:rPr>
                <w:color w:val="000000"/>
              </w:rPr>
            </w:pPr>
            <w:r>
              <w:rPr>
                <w:color w:val="000000"/>
              </w:rPr>
              <w:drawing>
                <wp:inline distT="0" distB="0" distL="114300" distR="114300">
                  <wp:extent cx="10763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771525"/>
                          </a:xfrm>
                          <a:prstGeom prst="rect">
                            <a:avLst/>
                          </a:prstGeom>
                        </pic:spPr>
                      </pic:pic>
                    </a:graphicData>
                  </a:graphic>
                </wp:inline>
              </w:drawing>
            </w:r>
          </w:p>
        </w:tc>
      </w:tr>
      <w:tr w14:paraId="16A4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232E0">
            <w:pPr>
              <w:spacing w:line="360" w:lineRule="auto"/>
              <w:jc w:val="center"/>
              <w:textAlignment w:val="center"/>
              <w:rPr>
                <w:color w:val="000000"/>
              </w:rPr>
            </w:pPr>
            <w:r>
              <w:rPr>
                <w:color w:val="000000"/>
              </w:rPr>
              <w:drawing>
                <wp:inline distT="0" distB="0" distL="114300" distR="114300">
                  <wp:extent cx="1066800" cy="762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66800" cy="762000"/>
                          </a:xfrm>
                          <a:prstGeom prst="rect">
                            <a:avLst/>
                          </a:prstGeom>
                        </pic:spPr>
                      </pic:pic>
                    </a:graphicData>
                  </a:graphic>
                </wp:inline>
              </w:drawing>
            </w:r>
          </w:p>
        </w:tc>
        <w:tc>
          <w:tcPr>
            <w:tcW w:w="696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4F47B">
            <w:pPr>
              <w:spacing w:line="360" w:lineRule="auto"/>
              <w:ind w:firstLine="420"/>
              <w:jc w:val="both"/>
              <w:textAlignment w:val="center"/>
              <w:rPr>
                <w:color w:val="000000"/>
              </w:rPr>
            </w:pPr>
            <w:r>
              <w:rPr>
                <w:rFonts w:ascii="Times New Roman" w:hAnsi="Times New Roman" w:eastAsia="Times New Roman" w:cs="Times New Roman"/>
                <w:color w:val="000000"/>
              </w:rPr>
              <w:t>I’m a smart helmet. I help achieve greater safety for motorbike riders. My cameras can show things around them. I can also warn them when they are riding too close to passing cars.</w:t>
            </w:r>
          </w:p>
        </w:tc>
      </w:tr>
      <w:tr w14:paraId="7E734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79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D3617">
            <w:pPr>
              <w:spacing w:line="360" w:lineRule="auto"/>
              <w:ind w:firstLine="420"/>
              <w:jc w:val="both"/>
              <w:textAlignment w:val="center"/>
              <w:rPr>
                <w:color w:val="000000"/>
              </w:rPr>
            </w:pPr>
            <w:r>
              <w:rPr>
                <w:rFonts w:ascii="Times New Roman" w:hAnsi="Times New Roman" w:eastAsia="Times New Roman" w:cs="Times New Roman"/>
                <w:color w:val="000000"/>
              </w:rPr>
              <w:t>I’m a drone. I often fly above farmland. Farmers tell me which field to survey and how high to fly. My cameras and sensors help them learn about soil and plants. I can even spray pesticides (</w:t>
            </w:r>
            <w:r>
              <w:rPr>
                <w:rFonts w:ascii="宋体" w:hAnsi="宋体" w:eastAsia="宋体" w:cs="宋体"/>
                <w:color w:val="000000"/>
              </w:rPr>
              <w:t>喷药</w:t>
            </w:r>
            <w:r>
              <w:rPr>
                <w:rFonts w:ascii="Times New Roman" w:hAnsi="Times New Roman" w:eastAsia="Times New Roman" w:cs="Times New Roman"/>
                <w:color w:val="000000"/>
              </w:rPr>
              <w:t>) properly.</w:t>
            </w:r>
          </w:p>
        </w:tc>
        <w:tc>
          <w:tcPr>
            <w:tcW w:w="15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A4AF8">
            <w:pPr>
              <w:spacing w:line="360" w:lineRule="auto"/>
              <w:jc w:val="center"/>
              <w:textAlignment w:val="center"/>
              <w:rPr>
                <w:color w:val="000000"/>
              </w:rPr>
            </w:pPr>
            <w:r>
              <w:rPr>
                <w:color w:val="000000"/>
              </w:rPr>
              <w:drawing>
                <wp:inline distT="0" distB="0" distL="114300" distR="114300">
                  <wp:extent cx="1047750" cy="762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762000"/>
                          </a:xfrm>
                          <a:prstGeom prst="rect">
                            <a:avLst/>
                          </a:prstGeom>
                        </pic:spPr>
                      </pic:pic>
                    </a:graphicData>
                  </a:graphic>
                </wp:inline>
              </w:drawing>
            </w:r>
          </w:p>
        </w:tc>
      </w:tr>
    </w:tbl>
    <w:p w14:paraId="5B489795">
      <w:pPr>
        <w:spacing w:line="360" w:lineRule="auto"/>
        <w:jc w:val="both"/>
        <w:textAlignment w:val="center"/>
        <w:rPr>
          <w:color w:val="000000"/>
        </w:rPr>
      </w:pPr>
    </w:p>
    <w:p w14:paraId="4F6E633A">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can smart fridges do?</w:t>
      </w:r>
    </w:p>
    <w:p w14:paraId="74A1E2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Offer health advice.</w:t>
      </w:r>
      <w:r>
        <w:rPr>
          <w:color w:val="000000"/>
        </w:rPr>
        <w:tab/>
      </w:r>
      <w:r>
        <w:rPr>
          <w:color w:val="000000"/>
        </w:rPr>
        <w:t xml:space="preserve">B. </w:t>
      </w:r>
      <w:r>
        <w:rPr>
          <w:rFonts w:ascii="Times New Roman" w:hAnsi="Times New Roman" w:eastAsia="Times New Roman" w:cs="Times New Roman"/>
          <w:color w:val="000000"/>
        </w:rPr>
        <w:t>Store more sugary drinks.</w:t>
      </w:r>
    </w:p>
    <w:p w14:paraId="06DF5D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food much colder.</w:t>
      </w:r>
      <w:r>
        <w:rPr>
          <w:color w:val="000000"/>
        </w:rPr>
        <w:tab/>
      </w:r>
      <w:r>
        <w:rPr>
          <w:color w:val="000000"/>
        </w:rPr>
        <w:t xml:space="preserve">D. </w:t>
      </w:r>
      <w:r>
        <w:rPr>
          <w:rFonts w:ascii="Times New Roman" w:hAnsi="Times New Roman" w:eastAsia="Times New Roman" w:cs="Times New Roman"/>
          <w:color w:val="000000"/>
        </w:rPr>
        <w:t>Remind users to have lunch.</w:t>
      </w:r>
    </w:p>
    <w:p w14:paraId="2548BFE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Which product can help people with heart problems?</w:t>
      </w:r>
    </w:p>
    <w:p w14:paraId="5710AE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smart fridge.</w:t>
      </w:r>
      <w:r>
        <w:rPr>
          <w:color w:val="000000"/>
        </w:rPr>
        <w:tab/>
      </w:r>
      <w:r>
        <w:rPr>
          <w:color w:val="000000"/>
        </w:rPr>
        <w:t xml:space="preserve">B. </w:t>
      </w:r>
      <w:r>
        <w:rPr>
          <w:rFonts w:ascii="Times New Roman" w:hAnsi="Times New Roman" w:eastAsia="Times New Roman" w:cs="Times New Roman"/>
          <w:color w:val="000000"/>
        </w:rPr>
        <w:t>A drone.</w:t>
      </w:r>
      <w:r>
        <w:rPr>
          <w:color w:val="000000"/>
        </w:rPr>
        <w:tab/>
      </w:r>
      <w:r>
        <w:rPr>
          <w:color w:val="000000"/>
        </w:rPr>
        <w:t xml:space="preserve">C. </w:t>
      </w:r>
      <w:r>
        <w:rPr>
          <w:rFonts w:ascii="Times New Roman" w:hAnsi="Times New Roman" w:eastAsia="Times New Roman" w:cs="Times New Roman"/>
          <w:color w:val="000000"/>
        </w:rPr>
        <w:t>A smart helmet.</w:t>
      </w:r>
      <w:r>
        <w:rPr>
          <w:color w:val="000000"/>
        </w:rPr>
        <w:tab/>
      </w:r>
      <w:r>
        <w:rPr>
          <w:color w:val="000000"/>
        </w:rPr>
        <w:t xml:space="preserve">D. </w:t>
      </w:r>
      <w:r>
        <w:rPr>
          <w:rFonts w:ascii="Times New Roman" w:hAnsi="Times New Roman" w:eastAsia="Times New Roman" w:cs="Times New Roman"/>
          <w:color w:val="000000"/>
        </w:rPr>
        <w:t>A smart wristband.</w:t>
      </w:r>
    </w:p>
    <w:p w14:paraId="784775BA">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In which part of a magazine can you probably read the text?</w:t>
      </w:r>
    </w:p>
    <w:p w14:paraId="5A8183E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Health.</w:t>
      </w:r>
      <w:r>
        <w:rPr>
          <w:color w:val="000000"/>
        </w:rPr>
        <w:tab/>
      </w:r>
      <w:r>
        <w:rPr>
          <w:color w:val="000000"/>
        </w:rPr>
        <w:t xml:space="preserve">B. </w:t>
      </w:r>
      <w:r>
        <w:rPr>
          <w:rFonts w:ascii="Times New Roman" w:hAnsi="Times New Roman" w:eastAsia="Times New Roman" w:cs="Times New Roman"/>
          <w:color w:val="000000"/>
        </w:rPr>
        <w:t>Technology.</w:t>
      </w:r>
      <w:r>
        <w:rPr>
          <w:color w:val="000000"/>
        </w:rPr>
        <w:tab/>
      </w:r>
      <w:r>
        <w:rPr>
          <w:color w:val="000000"/>
        </w:rPr>
        <w:t xml:space="preserve">C. </w:t>
      </w:r>
      <w:r>
        <w:rPr>
          <w:rFonts w:ascii="Times New Roman" w:hAnsi="Times New Roman" w:eastAsia="Times New Roman" w:cs="Times New Roman"/>
          <w:color w:val="000000"/>
        </w:rPr>
        <w:t>Environment.</w:t>
      </w:r>
      <w:r>
        <w:rPr>
          <w:color w:val="000000"/>
        </w:rPr>
        <w:tab/>
      </w:r>
      <w:r>
        <w:rPr>
          <w:color w:val="000000"/>
        </w:rPr>
        <w:t xml:space="preserve">D. </w:t>
      </w:r>
      <w:r>
        <w:rPr>
          <w:rFonts w:ascii="Times New Roman" w:hAnsi="Times New Roman" w:eastAsia="Times New Roman" w:cs="Times New Roman"/>
          <w:color w:val="000000"/>
        </w:rPr>
        <w:t>Traffic.</w:t>
      </w:r>
    </w:p>
    <w:p w14:paraId="4E3550F2">
      <w:pPr>
        <w:spacing w:line="360" w:lineRule="auto"/>
        <w:jc w:val="center"/>
        <w:textAlignment w:val="center"/>
        <w:rPr>
          <w:color w:val="000000"/>
        </w:rPr>
      </w:pPr>
      <w:r>
        <w:rPr>
          <w:rFonts w:ascii="Times New Roman" w:hAnsi="Times New Roman" w:eastAsia="Times New Roman" w:cs="Times New Roman"/>
          <w:b/>
          <w:color w:val="000000"/>
          <w:sz w:val="24"/>
        </w:rPr>
        <w:t>B</w:t>
      </w:r>
    </w:p>
    <w:p w14:paraId="30D8B823">
      <w:pPr>
        <w:spacing w:line="360" w:lineRule="auto"/>
        <w:ind w:firstLine="420"/>
        <w:jc w:val="both"/>
        <w:textAlignment w:val="center"/>
        <w:rPr>
          <w:color w:val="000000"/>
        </w:rPr>
      </w:pPr>
      <w:r>
        <w:rPr>
          <w:rFonts w:ascii="Times New Roman" w:hAnsi="Times New Roman" w:eastAsia="Times New Roman" w:cs="Times New Roman"/>
          <w:color w:val="000000"/>
        </w:rPr>
        <w:t>Xu Beihong was a pioneer of 20th century Chinese art, well known for his traditional ink-and-wash paintings of horses and birds. He was one of the first Chinese artists to explore the techniques (</w:t>
      </w:r>
      <w:r>
        <w:rPr>
          <w:rFonts w:ascii="宋体" w:hAnsi="宋体" w:eastAsia="宋体" w:cs="宋体"/>
          <w:color w:val="000000"/>
        </w:rPr>
        <w:t>技巧</w:t>
      </w:r>
      <w:r>
        <w:rPr>
          <w:rFonts w:ascii="Times New Roman" w:hAnsi="Times New Roman" w:eastAsia="Times New Roman" w:cs="Times New Roman"/>
          <w:color w:val="000000"/>
        </w:rPr>
        <w:t>) of oil paintings.</w:t>
      </w:r>
    </w:p>
    <w:p w14:paraId="25FE449E">
      <w:pPr>
        <w:spacing w:line="360" w:lineRule="auto"/>
        <w:ind w:firstLine="420"/>
        <w:jc w:val="both"/>
        <w:textAlignment w:val="center"/>
        <w:rPr>
          <w:color w:val="000000"/>
        </w:rPr>
      </w:pPr>
      <w:r>
        <w:rPr>
          <w:rFonts w:ascii="Times New Roman" w:hAnsi="Times New Roman" w:eastAsia="Times New Roman" w:cs="Times New Roman"/>
          <w:color w:val="000000"/>
        </w:rPr>
        <w:t>Born in 1895 in Yixing, Jiangsu, Xu Beihong showed a strong interest in arts since childhood. He began studying the Chinese Classics from his father when he was six. Xu spent much time helping out on his family’s farm. He would paint what he noticed in nature. In 1912, his father fell ill. Xu became the breadwinner of the family and began teaching arts in all kinds of schools. In 1917, he began to teach at Peking University at the invitation of Cai Yuanpei.</w:t>
      </w:r>
    </w:p>
    <w:p w14:paraId="2D4B4CF9">
      <w:pPr>
        <w:spacing w:line="360" w:lineRule="auto"/>
        <w:ind w:firstLine="420"/>
        <w:jc w:val="both"/>
        <w:textAlignment w:val="center"/>
        <w:rPr>
          <w:color w:val="000000"/>
        </w:rPr>
      </w:pPr>
      <w:r>
        <w:rPr>
          <w:rFonts w:ascii="Times New Roman" w:hAnsi="Times New Roman" w:eastAsia="Times New Roman" w:cs="Times New Roman"/>
          <w:color w:val="000000"/>
        </w:rPr>
        <w:t>Beginning in 1919, Xu studied oil painting and drawing in Paris. His travels around Europe allowed him to explore Western art techniques. He studied the bone structure (</w:t>
      </w:r>
      <w:r>
        <w:rPr>
          <w:rFonts w:ascii="宋体" w:hAnsi="宋体" w:eastAsia="宋体" w:cs="宋体"/>
          <w:color w:val="000000"/>
        </w:rPr>
        <w:t>骨架</w:t>
      </w:r>
      <w:r>
        <w:rPr>
          <w:rFonts w:ascii="Times New Roman" w:hAnsi="Times New Roman" w:eastAsia="Times New Roman" w:cs="Times New Roman"/>
          <w:color w:val="000000"/>
        </w:rPr>
        <w:t>) and movement of horses. Such knowledge is clear in his works. But his excellent ink brushwork truly brought his horses to life. Through his art, Xu gave the world a new way of understanding horses, celebrating their beauty, strength and spirit.</w:t>
      </w:r>
    </w:p>
    <w:p w14:paraId="76AD9176">
      <w:pPr>
        <w:spacing w:line="360" w:lineRule="auto"/>
        <w:ind w:firstLine="420"/>
        <w:jc w:val="both"/>
        <w:textAlignment w:val="center"/>
        <w:rPr>
          <w:color w:val="000000"/>
        </w:rPr>
      </w:pPr>
      <w:r>
        <w:rPr>
          <w:rFonts w:ascii="Times New Roman" w:hAnsi="Times New Roman" w:eastAsia="Times New Roman" w:cs="Times New Roman"/>
          <w:color w:val="000000"/>
        </w:rPr>
        <w:t>In 1923, Xu’s oil painting was shown at the French National Art Exhibition (</w:t>
      </w:r>
      <w:r>
        <w:rPr>
          <w:rFonts w:ascii="宋体" w:hAnsi="宋体" w:eastAsia="宋体" w:cs="宋体"/>
          <w:color w:val="000000"/>
        </w:rPr>
        <w:t>展览</w:t>
      </w:r>
      <w:r>
        <w:rPr>
          <w:rFonts w:ascii="Times New Roman" w:hAnsi="Times New Roman" w:eastAsia="Times New Roman" w:cs="Times New Roman"/>
          <w:color w:val="000000"/>
        </w:rPr>
        <w:t>). Later, he received invitations from many European cities to hold exhibitions internationally.</w:t>
      </w:r>
    </w:p>
    <w:p w14:paraId="23CB46BC">
      <w:pPr>
        <w:spacing w:line="360" w:lineRule="auto"/>
        <w:ind w:firstLine="420"/>
        <w:jc w:val="both"/>
        <w:textAlignment w:val="center"/>
        <w:rPr>
          <w:color w:val="000000"/>
        </w:rPr>
      </w:pPr>
      <w:r>
        <w:rPr>
          <w:rFonts w:ascii="Times New Roman" w:hAnsi="Times New Roman" w:eastAsia="Times New Roman" w:cs="Times New Roman"/>
          <w:color w:val="000000"/>
        </w:rPr>
        <w:t>After returning home in 1927, Xu took an active part in art education. He focused on developing creativity with students. He also encouraged his students to learn from foreign artworks. “There is no other way to learn art, but to keep practising,” Xu once said.</w:t>
      </w:r>
    </w:p>
    <w:p w14:paraId="2F77779C">
      <w:pPr>
        <w:spacing w:line="360" w:lineRule="auto"/>
        <w:ind w:firstLine="420"/>
        <w:jc w:val="both"/>
        <w:textAlignment w:val="center"/>
        <w:rPr>
          <w:color w:val="000000"/>
        </w:rPr>
      </w:pPr>
      <w:r>
        <w:rPr>
          <w:rFonts w:ascii="Times New Roman" w:hAnsi="Times New Roman" w:eastAsia="Times New Roman" w:cs="Times New Roman"/>
          <w:color w:val="000000"/>
        </w:rPr>
        <w:t>In 1933, Xu organized an exhibition of modern Chinese painting in Paris. It drew in lots of attention and was then moved to Belgium, Milan, Moscow, and other places. Between 1939 and 1941, Xu travelled to Southeast Asia, holding exhibitions in Singapore and India. All the money from these exhibitions went to Chinese people who were suffering because of the war.</w:t>
      </w:r>
    </w:p>
    <w:p w14:paraId="500025CA">
      <w:pPr>
        <w:spacing w:line="360" w:lineRule="auto"/>
        <w:jc w:val="both"/>
        <w:textAlignment w:val="center"/>
        <w:rPr>
          <w:color w:val="000000"/>
        </w:rPr>
      </w:pPr>
      <w:r>
        <w:rPr>
          <w:color w:val="000000"/>
        </w:rPr>
        <w:drawing>
          <wp:inline distT="0" distB="0" distL="114300" distR="114300">
            <wp:extent cx="1762125" cy="1571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62125" cy="1571625"/>
                    </a:xfrm>
                    <a:prstGeom prst="rect">
                      <a:avLst/>
                    </a:prstGeom>
                  </pic:spPr>
                </pic:pic>
              </a:graphicData>
            </a:graphic>
          </wp:inline>
        </w:drawing>
      </w:r>
    </w:p>
    <w:p w14:paraId="6249B2CA">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shows the correct order of Xu’s life experiences?</w:t>
      </w:r>
    </w:p>
    <w:p w14:paraId="5E03AA32">
      <w:pPr>
        <w:spacing w:line="360" w:lineRule="auto"/>
        <w:jc w:val="both"/>
        <w:textAlignment w:val="center"/>
        <w:rPr>
          <w:color w:val="000000"/>
        </w:rPr>
      </w:pPr>
      <w:r>
        <w:rPr>
          <w:rFonts w:ascii="Times New Roman" w:hAnsi="Times New Roman" w:eastAsia="Times New Roman" w:cs="Times New Roman"/>
          <w:color w:val="000000"/>
        </w:rPr>
        <w:t>a. Xu began exploring Western art techniques.</w:t>
      </w:r>
    </w:p>
    <w:p w14:paraId="7A0F5A51">
      <w:pPr>
        <w:spacing w:line="360" w:lineRule="auto"/>
        <w:jc w:val="both"/>
        <w:textAlignment w:val="center"/>
        <w:rPr>
          <w:color w:val="000000"/>
        </w:rPr>
      </w:pPr>
      <w:r>
        <w:rPr>
          <w:rFonts w:ascii="Times New Roman" w:hAnsi="Times New Roman" w:eastAsia="Times New Roman" w:cs="Times New Roman"/>
          <w:color w:val="000000"/>
        </w:rPr>
        <w:t>b. Xu got his oil painting shown internationally.</w:t>
      </w:r>
    </w:p>
    <w:p w14:paraId="7454DE79">
      <w:pPr>
        <w:spacing w:line="360" w:lineRule="auto"/>
        <w:jc w:val="both"/>
        <w:textAlignment w:val="center"/>
        <w:rPr>
          <w:color w:val="000000"/>
        </w:rPr>
      </w:pPr>
      <w:r>
        <w:rPr>
          <w:rFonts w:ascii="Times New Roman" w:hAnsi="Times New Roman" w:eastAsia="Times New Roman" w:cs="Times New Roman"/>
          <w:color w:val="000000"/>
        </w:rPr>
        <w:t>c. Xu began teaching arts to support his family.</w:t>
      </w:r>
    </w:p>
    <w:p w14:paraId="78CFE34C">
      <w:pPr>
        <w:spacing w:line="360" w:lineRule="auto"/>
        <w:jc w:val="both"/>
        <w:textAlignment w:val="center"/>
        <w:rPr>
          <w:color w:val="000000"/>
        </w:rPr>
      </w:pPr>
      <w:r>
        <w:rPr>
          <w:rFonts w:ascii="Times New Roman" w:hAnsi="Times New Roman" w:eastAsia="Times New Roman" w:cs="Times New Roman"/>
          <w:color w:val="000000"/>
        </w:rPr>
        <w:t>d. Xu was invited to teach at Peking University.</w:t>
      </w:r>
    </w:p>
    <w:p w14:paraId="4AE8F615">
      <w:pPr>
        <w:spacing w:line="360" w:lineRule="auto"/>
        <w:jc w:val="both"/>
        <w:textAlignment w:val="center"/>
        <w:rPr>
          <w:color w:val="000000"/>
        </w:rPr>
      </w:pPr>
      <w:r>
        <w:rPr>
          <w:rFonts w:ascii="Times New Roman" w:hAnsi="Times New Roman" w:eastAsia="Times New Roman" w:cs="Times New Roman"/>
          <w:color w:val="000000"/>
        </w:rPr>
        <w:t>e. Xu began studying Chinese arts with his father.</w:t>
      </w:r>
    </w:p>
    <w:p w14:paraId="3A267F4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ecdab</w:t>
      </w:r>
      <w:r>
        <w:rPr>
          <w:color w:val="000000"/>
        </w:rPr>
        <w:tab/>
      </w:r>
      <w:r>
        <w:rPr>
          <w:color w:val="000000"/>
        </w:rPr>
        <w:t xml:space="preserve">B. </w:t>
      </w:r>
      <w:r>
        <w:rPr>
          <w:rFonts w:ascii="Times New Roman" w:hAnsi="Times New Roman" w:eastAsia="Times New Roman" w:cs="Times New Roman"/>
          <w:color w:val="000000"/>
        </w:rPr>
        <w:t>aebdc</w:t>
      </w:r>
      <w:r>
        <w:rPr>
          <w:color w:val="000000"/>
        </w:rPr>
        <w:tab/>
      </w:r>
      <w:r>
        <w:rPr>
          <w:color w:val="000000"/>
        </w:rPr>
        <w:t xml:space="preserve">C. </w:t>
      </w:r>
      <w:r>
        <w:rPr>
          <w:rFonts w:ascii="Times New Roman" w:hAnsi="Times New Roman" w:eastAsia="Times New Roman" w:cs="Times New Roman"/>
          <w:color w:val="000000"/>
        </w:rPr>
        <w:t>ebcda</w:t>
      </w:r>
      <w:r>
        <w:rPr>
          <w:color w:val="000000"/>
        </w:rPr>
        <w:tab/>
      </w:r>
      <w:r>
        <w:rPr>
          <w:color w:val="000000"/>
        </w:rPr>
        <w:t xml:space="preserve">D. </w:t>
      </w:r>
      <w:r>
        <w:rPr>
          <w:rFonts w:ascii="Times New Roman" w:hAnsi="Times New Roman" w:eastAsia="Times New Roman" w:cs="Times New Roman"/>
          <w:color w:val="000000"/>
        </w:rPr>
        <w:t>abedc</w:t>
      </w:r>
    </w:p>
    <w:p w14:paraId="2BA37FF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Why did Xu study the bone structure and movement of horses?</w:t>
      </w:r>
    </w:p>
    <w:p w14:paraId="67430B7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help horses grow stronger.</w:t>
      </w:r>
      <w:r>
        <w:rPr>
          <w:color w:val="000000"/>
        </w:rPr>
        <w:tab/>
      </w:r>
      <w:r>
        <w:rPr>
          <w:color w:val="000000"/>
        </w:rPr>
        <w:t xml:space="preserve">B. </w:t>
      </w:r>
      <w:r>
        <w:rPr>
          <w:rFonts w:ascii="Times New Roman" w:hAnsi="Times New Roman" w:eastAsia="Times New Roman" w:cs="Times New Roman"/>
          <w:color w:val="000000"/>
        </w:rPr>
        <w:t>To train horses in a wiser way.</w:t>
      </w:r>
    </w:p>
    <w:p w14:paraId="1B1E09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draw artworks of horses better.</w:t>
      </w:r>
      <w:r>
        <w:rPr>
          <w:color w:val="000000"/>
        </w:rPr>
        <w:tab/>
      </w:r>
      <w:r>
        <w:rPr>
          <w:color w:val="000000"/>
        </w:rPr>
        <w:t xml:space="preserve">D. </w:t>
      </w:r>
      <w:r>
        <w:rPr>
          <w:rFonts w:ascii="Times New Roman" w:hAnsi="Times New Roman" w:eastAsia="Times New Roman" w:cs="Times New Roman"/>
          <w:color w:val="000000"/>
        </w:rPr>
        <w:t>To raise horses on his family’s farm.</w:t>
      </w:r>
    </w:p>
    <w:p w14:paraId="32FCA81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Which of the following best shows Xu’s idea in art education?</w:t>
      </w:r>
    </w:p>
    <w:p w14:paraId="449983C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Goals push us forward.</w:t>
      </w:r>
      <w:r>
        <w:rPr>
          <w:color w:val="000000"/>
        </w:rPr>
        <w:tab/>
      </w:r>
      <w:r>
        <w:rPr>
          <w:color w:val="000000"/>
        </w:rPr>
        <w:t xml:space="preserve">B. </w:t>
      </w:r>
      <w:r>
        <w:rPr>
          <w:rFonts w:ascii="Times New Roman" w:hAnsi="Times New Roman" w:eastAsia="Times New Roman" w:cs="Times New Roman"/>
          <w:color w:val="000000"/>
        </w:rPr>
        <w:t>Practice makes perfect.</w:t>
      </w:r>
    </w:p>
    <w:p w14:paraId="6FAFEB1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Confidence is the key to success.</w:t>
      </w:r>
      <w:r>
        <w:rPr>
          <w:color w:val="000000"/>
        </w:rPr>
        <w:tab/>
      </w:r>
      <w:r>
        <w:rPr>
          <w:color w:val="000000"/>
        </w:rPr>
        <w:t xml:space="preserve">D. </w:t>
      </w:r>
      <w:r>
        <w:rPr>
          <w:rFonts w:ascii="Times New Roman" w:hAnsi="Times New Roman" w:eastAsia="Times New Roman" w:cs="Times New Roman"/>
          <w:color w:val="000000"/>
        </w:rPr>
        <w:t>Interest is the best teacher.</w:t>
      </w:r>
    </w:p>
    <w:p w14:paraId="7DE25550">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last paragraph mainly talk about?</w:t>
      </w:r>
    </w:p>
    <w:p w14:paraId="09AA1A2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exhibitions in Southeast Asia.</w:t>
      </w:r>
    </w:p>
    <w:p w14:paraId="6FDD131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Xu’s travelling plan across the world.</w:t>
      </w:r>
    </w:p>
    <w:p w14:paraId="4AD774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Xu’s success in art and love of country.</w:t>
      </w:r>
    </w:p>
    <w:p w14:paraId="60EF7A0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development of modern Chinese art.</w:t>
      </w:r>
    </w:p>
    <w:p w14:paraId="6884F7C9">
      <w:pPr>
        <w:spacing w:line="360" w:lineRule="auto"/>
        <w:jc w:val="center"/>
        <w:textAlignment w:val="center"/>
        <w:rPr>
          <w:color w:val="000000"/>
        </w:rPr>
      </w:pPr>
      <w:r>
        <w:rPr>
          <w:rFonts w:ascii="Times New Roman" w:hAnsi="Times New Roman" w:eastAsia="Times New Roman" w:cs="Times New Roman"/>
          <w:b/>
          <w:color w:val="000000"/>
          <w:sz w:val="24"/>
        </w:rPr>
        <w:t>C</w:t>
      </w:r>
    </w:p>
    <w:p w14:paraId="0B0054CD">
      <w:pPr>
        <w:spacing w:line="360" w:lineRule="auto"/>
        <w:ind w:firstLine="420"/>
        <w:jc w:val="both"/>
        <w:textAlignment w:val="center"/>
        <w:rPr>
          <w:color w:val="000000"/>
        </w:rPr>
      </w:pPr>
      <w:r>
        <w:rPr>
          <w:rFonts w:ascii="Times New Roman" w:hAnsi="Times New Roman" w:eastAsia="Times New Roman" w:cs="Times New Roman"/>
          <w:color w:val="000000"/>
        </w:rPr>
        <w:t>“Helen! Are you coming?”</w:t>
      </w:r>
    </w:p>
    <w:p w14:paraId="0CD9643A">
      <w:pPr>
        <w:spacing w:line="360" w:lineRule="auto"/>
        <w:ind w:firstLine="420"/>
        <w:jc w:val="both"/>
        <w:textAlignment w:val="center"/>
        <w:rPr>
          <w:color w:val="000000"/>
        </w:rPr>
      </w:pPr>
      <w:r>
        <w:rPr>
          <w:rFonts w:ascii="Times New Roman" w:hAnsi="Times New Roman" w:eastAsia="Times New Roman" w:cs="Times New Roman"/>
          <w:color w:val="000000"/>
        </w:rPr>
        <w:t>“Yes! Where are we going, Dad?” Helen asked. She didn’t often get to spend time with her father these days. He was always working, trying hard to make enough money to support Helen, her mother, and her brothers and sister.</w:t>
      </w:r>
    </w:p>
    <w:p w14:paraId="0ABDC3C3">
      <w:pPr>
        <w:spacing w:line="360" w:lineRule="auto"/>
        <w:ind w:firstLine="420"/>
        <w:jc w:val="both"/>
        <w:textAlignment w:val="center"/>
        <w:rPr>
          <w:color w:val="000000"/>
        </w:rPr>
      </w:pPr>
      <w:r>
        <w:rPr>
          <w:rFonts w:ascii="Times New Roman" w:hAnsi="Times New Roman" w:eastAsia="Times New Roman" w:cs="Times New Roman"/>
          <w:color w:val="000000"/>
        </w:rPr>
        <w:t>“We’ll be getting the rent (</w:t>
      </w:r>
      <w:r>
        <w:rPr>
          <w:rFonts w:ascii="宋体" w:hAnsi="宋体" w:eastAsia="宋体" w:cs="宋体"/>
          <w:color w:val="000000"/>
        </w:rPr>
        <w:t>租金</w:t>
      </w:r>
      <w:r>
        <w:rPr>
          <w:rFonts w:ascii="Times New Roman" w:hAnsi="Times New Roman" w:eastAsia="Times New Roman" w:cs="Times New Roman"/>
          <w:color w:val="000000"/>
        </w:rPr>
        <w:t>),” Mr. Resnick answered.</w:t>
      </w:r>
    </w:p>
    <w:p w14:paraId="3F0CAEA8">
      <w:pPr>
        <w:spacing w:line="360" w:lineRule="auto"/>
        <w:ind w:firstLine="420"/>
        <w:jc w:val="both"/>
        <w:textAlignment w:val="center"/>
        <w:rPr>
          <w:color w:val="000000"/>
        </w:rPr>
      </w:pPr>
      <w:r>
        <w:rPr>
          <w:rFonts w:ascii="Times New Roman" w:hAnsi="Times New Roman" w:eastAsia="Times New Roman" w:cs="Times New Roman"/>
          <w:color w:val="000000"/>
        </w:rPr>
        <w:t>The rent was the only way they were surviving. Before the Great Depression (</w:t>
      </w:r>
      <w:r>
        <w:rPr>
          <w:rFonts w:ascii="宋体" w:hAnsi="宋体" w:eastAsia="宋体" w:cs="宋体"/>
          <w:color w:val="000000"/>
        </w:rPr>
        <w:t>经济大萧条</w:t>
      </w:r>
      <w:r>
        <w:rPr>
          <w:rFonts w:ascii="Times New Roman" w:hAnsi="Times New Roman" w:eastAsia="Times New Roman" w:cs="Times New Roman"/>
          <w:color w:val="000000"/>
        </w:rPr>
        <w:t>), Mr. Resnick had bought a house and rented it to three families. Where the Resnicks would be without that rent money now, Helen really couldn’t imagine.</w:t>
      </w:r>
    </w:p>
    <w:p w14:paraId="29ABA6E6">
      <w:pPr>
        <w:spacing w:line="360" w:lineRule="auto"/>
        <w:ind w:firstLine="420"/>
        <w:jc w:val="both"/>
        <w:textAlignment w:val="center"/>
        <w:rPr>
          <w:color w:val="000000"/>
        </w:rPr>
      </w:pPr>
      <w:r>
        <w:rPr>
          <w:rFonts w:ascii="Times New Roman" w:hAnsi="Times New Roman" w:eastAsia="Times New Roman" w:cs="Times New Roman"/>
          <w:color w:val="000000"/>
        </w:rPr>
        <w:t>Mrs. Miller gave them the money in dollar bills. Mr. Schmidt managed with a bag of coins. But the third family never had enough money. It had become harder and harder to accept their rent. But as Helen’s mother said, the money in Mr. Resnick’s hand by the end of today must be enough to last for the whole month.</w:t>
      </w:r>
    </w:p>
    <w:p w14:paraId="55723FD9">
      <w:pPr>
        <w:spacing w:line="360" w:lineRule="auto"/>
        <w:ind w:firstLine="420"/>
        <w:jc w:val="both"/>
        <w:textAlignment w:val="center"/>
        <w:rPr>
          <w:color w:val="000000"/>
        </w:rPr>
      </w:pPr>
      <w:r>
        <w:rPr>
          <w:rFonts w:ascii="Times New Roman" w:hAnsi="Times New Roman" w:eastAsia="Times New Roman" w:cs="Times New Roman"/>
          <w:color w:val="000000"/>
        </w:rPr>
        <w:t>Mrs. Katz opened the door. Mr. Katz and the two children were sitting at a table, waiting for Mr. Resnick. They all have such thin faces! Helen thought.</w:t>
      </w:r>
    </w:p>
    <w:p w14:paraId="0EC4A368">
      <w:pPr>
        <w:spacing w:line="360" w:lineRule="auto"/>
        <w:ind w:firstLine="420"/>
        <w:jc w:val="both"/>
        <w:textAlignment w:val="center"/>
        <w:rPr>
          <w:color w:val="000000"/>
        </w:rPr>
      </w:pPr>
      <w:r>
        <w:rPr>
          <w:rFonts w:ascii="Times New Roman" w:hAnsi="Times New Roman" w:eastAsia="Times New Roman" w:cs="Times New Roman"/>
          <w:color w:val="000000"/>
        </w:rPr>
        <w:t>Mr. Katz gave Helen’s father the money he was holding. Mr. Resnick thanked him and turned to go.</w:t>
      </w:r>
    </w:p>
    <w:p w14:paraId="15B1798B">
      <w:pPr>
        <w:spacing w:line="360" w:lineRule="auto"/>
        <w:ind w:firstLine="420"/>
        <w:jc w:val="both"/>
        <w:textAlignment w:val="center"/>
        <w:rPr>
          <w:color w:val="000000"/>
        </w:rPr>
      </w:pPr>
      <w:r>
        <w:rPr>
          <w:rFonts w:ascii="Times New Roman" w:hAnsi="Times New Roman" w:eastAsia="Times New Roman" w:cs="Times New Roman"/>
          <w:color w:val="000000"/>
        </w:rPr>
        <w:t>“Mr. Resnick?” Mrs. Katz said before they could leave. “</w:t>
      </w:r>
      <w:r>
        <w:rPr>
          <w:rFonts w:ascii="Times New Roman" w:hAnsi="Times New Roman" w:eastAsia="Times New Roman" w:cs="Times New Roman"/>
          <w:color w:val="000000"/>
          <w:u w:val="single"/>
        </w:rPr>
        <w:t>We haven’t eaten in two days</w:t>
      </w:r>
      <w:r>
        <w:rPr>
          <w:rFonts w:ascii="Times New Roman" w:hAnsi="Times New Roman" w:eastAsia="Times New Roman" w:cs="Times New Roman"/>
          <w:color w:val="000000"/>
        </w:rPr>
        <w:t>.”</w:t>
      </w:r>
    </w:p>
    <w:p w14:paraId="0722E5B0">
      <w:pPr>
        <w:spacing w:line="360" w:lineRule="auto"/>
        <w:ind w:firstLine="420"/>
        <w:jc w:val="both"/>
        <w:textAlignment w:val="center"/>
        <w:rPr>
          <w:color w:val="000000"/>
        </w:rPr>
      </w:pPr>
      <w:r>
        <w:rPr>
          <w:rFonts w:ascii="Times New Roman" w:hAnsi="Times New Roman" w:eastAsia="Times New Roman" w:cs="Times New Roman"/>
          <w:color w:val="000000"/>
        </w:rPr>
        <w:t>The two little kids began to cry. Without a word, Helen’s father put all of their rent money back on the table. Then he took out the rest of the money he’d collected that day and counted out two dollars.</w:t>
      </w:r>
    </w:p>
    <w:p w14:paraId="31BCC284">
      <w:pPr>
        <w:spacing w:line="360" w:lineRule="auto"/>
        <w:ind w:firstLine="420"/>
        <w:jc w:val="both"/>
        <w:textAlignment w:val="center"/>
        <w:rPr>
          <w:color w:val="000000"/>
        </w:rPr>
      </w:pPr>
      <w:r>
        <w:rPr>
          <w:rFonts w:ascii="Times New Roman" w:hAnsi="Times New Roman" w:eastAsia="Times New Roman" w:cs="Times New Roman"/>
          <w:color w:val="000000"/>
        </w:rPr>
        <w:t>“Helen,” he said, “Use this to buy food and bring it right back here.”</w:t>
      </w:r>
    </w:p>
    <w:p w14:paraId="0414672D">
      <w:pPr>
        <w:spacing w:line="360" w:lineRule="auto"/>
        <w:ind w:firstLine="420"/>
        <w:jc w:val="both"/>
        <w:textAlignment w:val="center"/>
        <w:rPr>
          <w:color w:val="000000"/>
        </w:rPr>
      </w:pPr>
      <w:r>
        <w:rPr>
          <w:rFonts w:ascii="Times New Roman" w:hAnsi="Times New Roman" w:eastAsia="Times New Roman" w:cs="Times New Roman"/>
          <w:color w:val="000000"/>
        </w:rPr>
        <w:t>Helen ran all the way to the store. She chose cheap and good foods, like her mom would do. Two dollars bought such a lot! Helen carried the heavy bags back to the house. The kids cried with joy when they saw each favorite food. Mr. and Mrs. Katz laughed at that, and Helen thought it was their first laugh in a long, long time.</w:t>
      </w:r>
    </w:p>
    <w:p w14:paraId="2D178162">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Why does the author mention the Great Depression?</w:t>
      </w:r>
    </w:p>
    <w:p w14:paraId="39AC448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present Helen’s wild imagination.</w:t>
      </w:r>
    </w:p>
    <w:p w14:paraId="6728492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describe Helen’s unhappy childhood.</w:t>
      </w:r>
    </w:p>
    <w:p w14:paraId="7E394D8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suggest a better way to make a living.</w:t>
      </w:r>
    </w:p>
    <w:p w14:paraId="293DF3F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stress the importance of getting the rent.</w:t>
      </w:r>
    </w:p>
    <w:p w14:paraId="561E8F61">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did Mrs. Katz mean by saying “We haven’t eaten in two days.”?</w:t>
      </w:r>
    </w:p>
    <w:p w14:paraId="1937977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was too weak to cook.</w:t>
      </w:r>
      <w:r>
        <w:rPr>
          <w:color w:val="000000"/>
        </w:rPr>
        <w:tab/>
      </w:r>
      <w:r>
        <w:rPr>
          <w:color w:val="000000"/>
        </w:rPr>
        <w:t xml:space="preserve">B. </w:t>
      </w:r>
      <w:r>
        <w:rPr>
          <w:rFonts w:ascii="Times New Roman" w:hAnsi="Times New Roman" w:eastAsia="Times New Roman" w:cs="Times New Roman"/>
          <w:color w:val="000000"/>
        </w:rPr>
        <w:t>She would stop renting the house.</w:t>
      </w:r>
    </w:p>
    <w:p w14:paraId="4142CD9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invited Mr. Resnick for dinner.</w:t>
      </w:r>
      <w:r>
        <w:rPr>
          <w:color w:val="000000"/>
        </w:rPr>
        <w:tab/>
      </w:r>
      <w:r>
        <w:rPr>
          <w:color w:val="000000"/>
        </w:rPr>
        <w:t xml:space="preserve">D. </w:t>
      </w:r>
      <w:r>
        <w:rPr>
          <w:rFonts w:ascii="Times New Roman" w:hAnsi="Times New Roman" w:eastAsia="Times New Roman" w:cs="Times New Roman"/>
          <w:color w:val="000000"/>
        </w:rPr>
        <w:t>She needed help to feed her family.</w:t>
      </w:r>
    </w:p>
    <w:p w14:paraId="763F2E26">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What can we learn about Mr. Resnick?</w:t>
      </w:r>
    </w:p>
    <w:p w14:paraId="4230C5E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did not get any rent that day.</w:t>
      </w:r>
    </w:p>
    <w:p w14:paraId="622011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He spent much time with his family.</w:t>
      </w:r>
    </w:p>
    <w:p w14:paraId="017D562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would have a harder time that month.</w:t>
      </w:r>
    </w:p>
    <w:p w14:paraId="0FF245D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He was not satisfied with Helen’s shopping.</w:t>
      </w:r>
    </w:p>
    <w:p w14:paraId="7EC7FD0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story mainly tell us?</w:t>
      </w:r>
    </w:p>
    <w:p w14:paraId="19AF811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Hard work brings good luck.</w:t>
      </w:r>
      <w:r>
        <w:rPr>
          <w:color w:val="000000"/>
        </w:rPr>
        <w:tab/>
      </w:r>
      <w:r>
        <w:rPr>
          <w:color w:val="000000"/>
        </w:rPr>
        <w:t xml:space="preserve">B. </w:t>
      </w:r>
      <w:r>
        <w:rPr>
          <w:rFonts w:ascii="Times New Roman" w:hAnsi="Times New Roman" w:eastAsia="Times New Roman" w:cs="Times New Roman"/>
          <w:color w:val="000000"/>
        </w:rPr>
        <w:t>Kindness shines even in difficult times.</w:t>
      </w:r>
    </w:p>
    <w:p w14:paraId="0A511A6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Silence speaks louder than actions.</w:t>
      </w:r>
      <w:r>
        <w:rPr>
          <w:color w:val="000000"/>
        </w:rPr>
        <w:tab/>
      </w:r>
      <w:r>
        <w:rPr>
          <w:color w:val="000000"/>
        </w:rPr>
        <w:t xml:space="preserve">D. </w:t>
      </w:r>
      <w:r>
        <w:rPr>
          <w:rFonts w:ascii="Times New Roman" w:hAnsi="Times New Roman" w:eastAsia="Times New Roman" w:cs="Times New Roman"/>
          <w:color w:val="000000"/>
        </w:rPr>
        <w:t>Kids should learn to use money properly.</w:t>
      </w:r>
    </w:p>
    <w:p w14:paraId="40A27EA5">
      <w:pPr>
        <w:spacing w:line="360" w:lineRule="auto"/>
        <w:jc w:val="center"/>
        <w:textAlignment w:val="center"/>
        <w:rPr>
          <w:color w:val="000000"/>
        </w:rPr>
      </w:pPr>
      <w:r>
        <w:rPr>
          <w:rFonts w:ascii="Times New Roman" w:hAnsi="Times New Roman" w:eastAsia="Times New Roman" w:cs="Times New Roman"/>
          <w:b/>
          <w:color w:val="000000"/>
          <w:sz w:val="24"/>
        </w:rPr>
        <w:t>D</w:t>
      </w:r>
    </w:p>
    <w:p w14:paraId="18F96208">
      <w:pPr>
        <w:spacing w:line="360" w:lineRule="auto"/>
        <w:ind w:firstLine="420"/>
        <w:jc w:val="both"/>
        <w:textAlignment w:val="center"/>
        <w:rPr>
          <w:color w:val="000000"/>
        </w:rPr>
      </w:pPr>
      <w:r>
        <w:rPr>
          <w:rFonts w:ascii="Times New Roman" w:hAnsi="Times New Roman" w:eastAsia="Times New Roman" w:cs="Times New Roman"/>
          <w:color w:val="000000"/>
        </w:rPr>
        <w:t>Some of the most beautiful rivers in the UK are from underground springs, which create perfect conditions for wildlife to live. To understand how healthy the rivers really are, scientists keep watching them for numbers of species (</w:t>
      </w:r>
      <w:r>
        <w:rPr>
          <w:rFonts w:ascii="宋体" w:hAnsi="宋体" w:eastAsia="宋体" w:cs="宋体"/>
          <w:color w:val="000000"/>
        </w:rPr>
        <w:t>物种</w:t>
      </w:r>
      <w:r>
        <w:rPr>
          <w:rFonts w:ascii="Times New Roman" w:hAnsi="Times New Roman" w:eastAsia="Times New Roman" w:cs="Times New Roman"/>
          <w:color w:val="000000"/>
        </w:rPr>
        <w:t>) over time. This can show how well a habitat can manage stress such as rising temperatures, reduced rainfall and pollution.</w:t>
      </w:r>
    </w:p>
    <w:p w14:paraId="7B118C77">
      <w:pPr>
        <w:spacing w:line="360" w:lineRule="auto"/>
        <w:ind w:firstLine="420"/>
        <w:jc w:val="both"/>
        <w:textAlignment w:val="center"/>
        <w:rPr>
          <w:color w:val="000000"/>
        </w:rPr>
      </w:pPr>
      <w:r>
        <w:rPr>
          <w:rFonts w:ascii="Times New Roman" w:hAnsi="Times New Roman" w:eastAsia="Times New Roman" w:cs="Times New Roman"/>
          <w:color w:val="000000"/>
        </w:rPr>
        <w:t>Traditionally, researchers survey rivers by going out themselves and searching for plants, animals or signs of their presence (</w:t>
      </w:r>
      <w:r>
        <w:rPr>
          <w:rFonts w:ascii="宋体" w:hAnsi="宋体" w:eastAsia="宋体" w:cs="宋体"/>
          <w:color w:val="000000"/>
        </w:rPr>
        <w:t>存在</w:t>
      </w:r>
      <w:r>
        <w:rPr>
          <w:rFonts w:ascii="Times New Roman" w:hAnsi="Times New Roman" w:eastAsia="Times New Roman" w:cs="Times New Roman"/>
          <w:color w:val="000000"/>
        </w:rPr>
        <w:t>). This method works, but it takes much time and can miss some species not present during the survey. A new project called GeneFlow tries a new technology — environmental DNA (eDNA).</w:t>
      </w:r>
    </w:p>
    <w:p w14:paraId="0E52E633">
      <w:pPr>
        <w:spacing w:line="360" w:lineRule="auto"/>
        <w:ind w:firstLine="420"/>
        <w:jc w:val="both"/>
        <w:textAlignment w:val="center"/>
        <w:rPr>
          <w:color w:val="000000"/>
        </w:rPr>
      </w:pPr>
      <w:r>
        <w:rPr>
          <w:rFonts w:ascii="Times New Roman" w:hAnsi="Times New Roman" w:eastAsia="Times New Roman" w:cs="Times New Roman"/>
          <w:color w:val="000000"/>
        </w:rPr>
        <w:t>When a species — for example, a fish — moves through the environment, it drops bits of itself all the time, from dead skin cells to faeces (</w:t>
      </w:r>
      <w:r>
        <w:rPr>
          <w:rFonts w:ascii="宋体" w:hAnsi="宋体" w:eastAsia="宋体" w:cs="宋体"/>
          <w:color w:val="000000"/>
        </w:rPr>
        <w:t>粪便</w:t>
      </w:r>
      <w:r>
        <w:rPr>
          <w:rFonts w:ascii="Times New Roman" w:hAnsi="Times New Roman" w:eastAsia="Times New Roman" w:cs="Times New Roman"/>
          <w:color w:val="000000"/>
        </w:rPr>
        <w:t>). The DNA in these materials is known as environmental DNA (eDNA). If someone tests a sample (</w:t>
      </w:r>
      <w:r>
        <w:rPr>
          <w:rFonts w:ascii="宋体" w:hAnsi="宋体" w:eastAsia="宋体" w:cs="宋体"/>
          <w:color w:val="000000"/>
        </w:rPr>
        <w:t>样本</w:t>
      </w:r>
      <w:r>
        <w:rPr>
          <w:rFonts w:ascii="Times New Roman" w:hAnsi="Times New Roman" w:eastAsia="Times New Roman" w:cs="Times New Roman"/>
          <w:color w:val="000000"/>
        </w:rPr>
        <w:t>) of the water, these pieces of DNA can show the recent presence of the fish, though no fish is seen. This technology allows scientists to find species that we cannot see with our eyes, so that we can learn more about the rivers.</w:t>
      </w:r>
    </w:p>
    <w:p w14:paraId="26E6DFAD">
      <w:pPr>
        <w:spacing w:line="360" w:lineRule="auto"/>
        <w:ind w:firstLine="420"/>
        <w:jc w:val="both"/>
        <w:textAlignment w:val="center"/>
        <w:rPr>
          <w:color w:val="000000"/>
        </w:rPr>
      </w:pPr>
      <w:r>
        <w:rPr>
          <w:rFonts w:ascii="Times New Roman" w:hAnsi="Times New Roman" w:eastAsia="Times New Roman" w:cs="Times New Roman"/>
          <w:color w:val="000000"/>
        </w:rPr>
        <w:t>GeneFlow aims to explore the species in 10 rivers across the UK. Beyond information collection, it also aims to connect people with their local rivers. With instructions, members of the public have helped to collect water samples from chosen rivers.</w:t>
      </w:r>
    </w:p>
    <w:p w14:paraId="305CB9E9">
      <w:pPr>
        <w:spacing w:line="360" w:lineRule="auto"/>
        <w:ind w:firstLine="420"/>
        <w:jc w:val="both"/>
        <w:textAlignment w:val="center"/>
        <w:rPr>
          <w:color w:val="000000"/>
        </w:rPr>
      </w:pPr>
      <w:r>
        <w:rPr>
          <w:rFonts w:ascii="Times New Roman" w:hAnsi="Times New Roman" w:eastAsia="Times New Roman" w:cs="Times New Roman"/>
          <w:color w:val="000000"/>
        </w:rPr>
        <w:t>Scientists are still studying the water samples, but the early results are promising: nearly 2000 species have been discovered so far, including protected species such as eels and water voles at many places. Several riverfly species — key signs of water quality — were also recorded.</w:t>
      </w:r>
    </w:p>
    <w:p w14:paraId="252DC3AC">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What’s the purpose of the first paragraph?</w:t>
      </w:r>
    </w:p>
    <w:p w14:paraId="5E034C9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list possible dangers to the habitats.</w:t>
      </w:r>
    </w:p>
    <w:p w14:paraId="78D0B70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describe the rivers’ health conditions.</w:t>
      </w:r>
    </w:p>
    <w:p w14:paraId="57EF4A9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the importance of river surveys.</w:t>
      </w:r>
    </w:p>
    <w:p w14:paraId="468332C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introduce some beautiful rivers in the UK.</w:t>
      </w:r>
    </w:p>
    <w:p w14:paraId="6D223009">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What’s the problem with the traditional method to survey rivers?</w:t>
      </w:r>
    </w:p>
    <w:p w14:paraId="168EE8A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pollutes the rivers.</w:t>
      </w:r>
      <w:r>
        <w:rPr>
          <w:color w:val="000000"/>
        </w:rPr>
        <w:tab/>
      </w:r>
      <w:r>
        <w:rPr>
          <w:color w:val="000000"/>
        </w:rPr>
        <w:t xml:space="preserve">B. </w:t>
      </w:r>
      <w:r>
        <w:rPr>
          <w:rFonts w:ascii="Times New Roman" w:hAnsi="Times New Roman" w:eastAsia="Times New Roman" w:cs="Times New Roman"/>
          <w:color w:val="000000"/>
        </w:rPr>
        <w:t>It doesn’t work at all.</w:t>
      </w:r>
    </w:p>
    <w:p w14:paraId="159F80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wastes time finding rivers.</w:t>
      </w:r>
      <w:r>
        <w:rPr>
          <w:color w:val="000000"/>
        </w:rPr>
        <w:tab/>
      </w:r>
      <w:r>
        <w:rPr>
          <w:color w:val="000000"/>
        </w:rPr>
        <w:t xml:space="preserve">D. </w:t>
      </w:r>
      <w:r>
        <w:rPr>
          <w:rFonts w:ascii="Times New Roman" w:hAnsi="Times New Roman" w:eastAsia="Times New Roman" w:cs="Times New Roman"/>
          <w:color w:val="000000"/>
        </w:rPr>
        <w:t>It can miss hidden species.</w:t>
      </w:r>
    </w:p>
    <w:p w14:paraId="38B3A5D9">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is eDNA?</w:t>
      </w:r>
    </w:p>
    <w:p w14:paraId="48D881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DNA of a certain fish in the UK.</w:t>
      </w:r>
    </w:p>
    <w:p w14:paraId="49DB1C6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technology of collecting water samples.</w:t>
      </w:r>
    </w:p>
    <w:p w14:paraId="299A86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technology of preventing water pollution.</w:t>
      </w:r>
    </w:p>
    <w:p w14:paraId="0A03118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DNA of species found in the environment.</w:t>
      </w:r>
    </w:p>
    <w:p w14:paraId="37428CC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can we learn about the GeneFlow Project from the last two paragraphs?</w:t>
      </w:r>
    </w:p>
    <w:p w14:paraId="2A0567E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has found positive results so far.</w:t>
      </w:r>
    </w:p>
    <w:p w14:paraId="11B0D5F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has protected species at many places.</w:t>
      </w:r>
    </w:p>
    <w:p w14:paraId="690FFF2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researchers have completed their study.</w:t>
      </w:r>
    </w:p>
    <w:p w14:paraId="2D28F00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researchers collected samples in person.</w:t>
      </w:r>
    </w:p>
    <w:p w14:paraId="4BDA70C0">
      <w:pPr>
        <w:spacing w:line="360" w:lineRule="auto"/>
        <w:jc w:val="both"/>
        <w:textAlignment w:val="center"/>
        <w:rPr>
          <w:color w:val="000000"/>
        </w:rPr>
      </w:pPr>
      <w:r>
        <w:rPr>
          <w:rFonts w:ascii="宋体" w:hAnsi="宋体" w:eastAsia="宋体" w:cs="宋体"/>
          <w:b/>
          <w:color w:val="000000"/>
          <w:sz w:val="24"/>
        </w:rPr>
        <w:t>第二节：阅读下面短文，从短文后所给的选项中选出能填入短文空白处的最佳选项。选项中有两项是多余选项。</w:t>
      </w:r>
    </w:p>
    <w:p w14:paraId="155DC472">
      <w:pPr>
        <w:spacing w:line="360" w:lineRule="auto"/>
        <w:ind w:firstLine="420"/>
        <w:jc w:val="both"/>
        <w:textAlignment w:val="center"/>
        <w:rPr>
          <w:color w:val="000000"/>
        </w:rPr>
      </w:pPr>
      <w:r>
        <w:rPr>
          <w:rFonts w:ascii="Times New Roman" w:hAnsi="Times New Roman" w:eastAsia="Times New Roman" w:cs="Times New Roman"/>
          <w:color w:val="000000"/>
        </w:rPr>
        <w:t xml:space="preserve">It is exciting to welcome a cat into your family, but it is also a huge duty. And you’ll expect a lot of changes in your life. </w:t>
      </w:r>
      <w:r>
        <w:rPr>
          <w:color w:val="000000"/>
          <w:u w:val="single"/>
        </w:rPr>
        <w:t>____41____</w:t>
      </w:r>
    </w:p>
    <w:p w14:paraId="344F9B88">
      <w:pPr>
        <w:spacing w:line="360" w:lineRule="auto"/>
        <w:ind w:firstLine="420"/>
        <w:jc w:val="both"/>
        <w:textAlignment w:val="center"/>
        <w:rPr>
          <w:color w:val="000000"/>
        </w:rPr>
      </w:pPr>
      <w:r>
        <w:rPr>
          <w:rFonts w:ascii="Times New Roman" w:hAnsi="Times New Roman" w:eastAsia="Times New Roman" w:cs="Times New Roman"/>
          <w:color w:val="000000"/>
        </w:rPr>
        <w:t>Most of us will bring home a kitten (</w:t>
      </w:r>
      <w:r>
        <w:rPr>
          <w:rFonts w:ascii="宋体" w:hAnsi="宋体" w:eastAsia="宋体" w:cs="宋体"/>
          <w:color w:val="000000"/>
        </w:rPr>
        <w:t>小猫</w:t>
      </w:r>
      <w:r>
        <w:rPr>
          <w:rFonts w:ascii="Times New Roman" w:hAnsi="Times New Roman" w:eastAsia="Times New Roman" w:cs="Times New Roman"/>
          <w:color w:val="000000"/>
        </w:rPr>
        <w:t xml:space="preserve">), once they’re around nine weeks old and stop drinking milk from their mum. </w:t>
      </w:r>
      <w:r>
        <w:rPr>
          <w:color w:val="000000"/>
          <w:u w:val="single"/>
        </w:rPr>
        <w:t>____42____</w:t>
      </w:r>
      <w:r>
        <w:rPr>
          <w:rFonts w:ascii="Times New Roman" w:hAnsi="Times New Roman" w:eastAsia="Times New Roman" w:cs="Times New Roman"/>
          <w:color w:val="000000"/>
        </w:rPr>
        <w:t xml:space="preserve"> They are always running around, climbing curtains, and getting up to all kinds of tricks. Luckily, they also sleep a lot and can be cute.</w:t>
      </w:r>
    </w:p>
    <w:p w14:paraId="57C80BD8">
      <w:pPr>
        <w:spacing w:line="360" w:lineRule="auto"/>
        <w:ind w:firstLine="420"/>
        <w:jc w:val="both"/>
        <w:textAlignment w:val="center"/>
        <w:rPr>
          <w:color w:val="000000"/>
        </w:rPr>
      </w:pPr>
      <w:r>
        <w:rPr>
          <w:rFonts w:ascii="Times New Roman" w:hAnsi="Times New Roman" w:eastAsia="Times New Roman" w:cs="Times New Roman"/>
          <w:color w:val="000000"/>
        </w:rPr>
        <w:t>It is a good idea to get a grooming (</w:t>
      </w:r>
      <w:r>
        <w:rPr>
          <w:rFonts w:ascii="宋体" w:hAnsi="宋体" w:eastAsia="宋体" w:cs="宋体"/>
          <w:color w:val="000000"/>
        </w:rPr>
        <w:t>梳毛</w:t>
      </w:r>
      <w:r>
        <w:rPr>
          <w:rFonts w:ascii="Times New Roman" w:hAnsi="Times New Roman" w:eastAsia="Times New Roman" w:cs="Times New Roman"/>
          <w:color w:val="000000"/>
        </w:rPr>
        <w:t xml:space="preserve">) brush. Getting your kitten used to a little grooming time each day will make life easier in the long run. </w:t>
      </w:r>
      <w:r>
        <w:rPr>
          <w:color w:val="000000"/>
          <w:u w:val="single"/>
        </w:rPr>
        <w:t>____43____</w:t>
      </w:r>
      <w:r>
        <w:rPr>
          <w:rFonts w:ascii="Times New Roman" w:hAnsi="Times New Roman" w:eastAsia="Times New Roman" w:cs="Times New Roman"/>
          <w:color w:val="000000"/>
        </w:rPr>
        <w:t xml:space="preserve"> In this way, it will be easier to put it into the basket if you have to take it out.</w:t>
      </w:r>
    </w:p>
    <w:p w14:paraId="1EB24D9A">
      <w:pPr>
        <w:spacing w:line="360" w:lineRule="auto"/>
        <w:ind w:firstLine="420"/>
        <w:jc w:val="both"/>
        <w:textAlignment w:val="center"/>
        <w:rPr>
          <w:color w:val="000000"/>
        </w:rPr>
      </w:pPr>
      <w:r>
        <w:rPr>
          <w:rFonts w:ascii="Times New Roman" w:hAnsi="Times New Roman" w:eastAsia="Times New Roman" w:cs="Times New Roman"/>
          <w:color w:val="000000"/>
        </w:rPr>
        <w:t xml:space="preserve">If you are taking in an older cat, they will be calmer and need less care than a kitten. Still, they feel uncomfortable in the first few weeks after moving to a new house. </w:t>
      </w:r>
      <w:r>
        <w:rPr>
          <w:color w:val="000000"/>
          <w:u w:val="single"/>
        </w:rPr>
        <w:t>____44____</w:t>
      </w:r>
      <w:r>
        <w:rPr>
          <w:rFonts w:ascii="Times New Roman" w:hAnsi="Times New Roman" w:eastAsia="Times New Roman" w:cs="Times New Roman"/>
          <w:color w:val="000000"/>
        </w:rPr>
        <w:t xml:space="preserve"> Make sure they have plenty of places to hide.</w:t>
      </w:r>
    </w:p>
    <w:p w14:paraId="422298B1">
      <w:pPr>
        <w:spacing w:line="360" w:lineRule="auto"/>
        <w:ind w:firstLine="420"/>
        <w:jc w:val="both"/>
        <w:textAlignment w:val="center"/>
        <w:rPr>
          <w:color w:val="000000"/>
        </w:rPr>
      </w:pPr>
      <w:r>
        <w:rPr>
          <w:rFonts w:ascii="Times New Roman" w:hAnsi="Times New Roman" w:eastAsia="Times New Roman" w:cs="Times New Roman"/>
          <w:color w:val="000000"/>
        </w:rPr>
        <w:t>Whatever the age of the cats, prepare two litter boxes for each cat in the home, and these should be in some private areas, where there is not a lot of foot traffic.</w:t>
      </w:r>
    </w:p>
    <w:p w14:paraId="390F3F1A">
      <w:pPr>
        <w:spacing w:line="360" w:lineRule="auto"/>
        <w:ind w:firstLine="420"/>
        <w:jc w:val="both"/>
        <w:textAlignment w:val="center"/>
        <w:rPr>
          <w:color w:val="000000"/>
        </w:rPr>
      </w:pPr>
      <w:r>
        <w:rPr>
          <w:color w:val="000000"/>
          <w:u w:val="single"/>
        </w:rPr>
        <w:t>____45____</w:t>
      </w:r>
      <w:r>
        <w:rPr>
          <w:rFonts w:ascii="Times New Roman" w:hAnsi="Times New Roman" w:eastAsia="Times New Roman" w:cs="Times New Roman"/>
          <w:color w:val="000000"/>
        </w:rPr>
        <w:t xml:space="preserve"> Cats don’t like drinking water that is near their food. You also need to keep both bowls away from the litter box. Cats won’t want to eat or drink if they can smell their litter.</w:t>
      </w:r>
    </w:p>
    <w:p w14:paraId="06D23C3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can you buy for them?</w:t>
      </w:r>
    </w:p>
    <w:p w14:paraId="5C287E6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At this age, they can be highly active.</w:t>
      </w:r>
    </w:p>
    <w:p w14:paraId="78A8F14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There are a number of things to be aware of.</w:t>
      </w:r>
    </w:p>
    <w:p w14:paraId="235E1CD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For these older cats, the key is to respect their space.</w:t>
      </w:r>
    </w:p>
    <w:p w14:paraId="7318694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They often fight bravely to help their mum hunt for food.</w:t>
      </w:r>
    </w:p>
    <w:p w14:paraId="7F0A2D1B">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Importantly, keep the food bowl away from the water bowl.</w:t>
      </w:r>
    </w:p>
    <w:p w14:paraId="0D22A8D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Similarly, use a cat basket as a bed choice within the home.</w:t>
      </w:r>
    </w:p>
    <w:p w14:paraId="34B726CB">
      <w:pPr>
        <w:spacing w:line="360" w:lineRule="auto"/>
        <w:jc w:val="both"/>
        <w:textAlignment w:val="center"/>
        <w:rPr>
          <w:color w:val="000000"/>
        </w:rPr>
      </w:pPr>
      <w:r>
        <w:rPr>
          <w:rFonts w:ascii="宋体" w:hAnsi="宋体" w:eastAsia="宋体" w:cs="宋体"/>
          <w:b/>
          <w:color w:val="000000"/>
          <w:sz w:val="24"/>
        </w:rPr>
        <w:t>四、词汇运用（共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3287A04">
      <w:pPr>
        <w:spacing w:line="360" w:lineRule="auto"/>
        <w:jc w:val="both"/>
        <w:textAlignment w:val="center"/>
        <w:rPr>
          <w:color w:val="000000"/>
        </w:rPr>
      </w:pPr>
      <w:r>
        <w:rPr>
          <w:rFonts w:ascii="宋体" w:hAnsi="宋体" w:eastAsia="宋体" w:cs="宋体"/>
          <w:color w:val="000000"/>
        </w:rPr>
        <w:t>根据短文意思和首字母提示，写出一个完整正确的单词。</w:t>
      </w:r>
    </w:p>
    <w:p w14:paraId="39D51EBD">
      <w:pPr>
        <w:spacing w:line="360" w:lineRule="auto"/>
        <w:ind w:firstLine="420"/>
        <w:jc w:val="both"/>
        <w:textAlignment w:val="center"/>
        <w:rPr>
          <w:color w:val="000000"/>
        </w:rPr>
      </w:pPr>
      <w:r>
        <w:rPr>
          <w:rFonts w:ascii="Times New Roman" w:hAnsi="Times New Roman" w:eastAsia="Times New Roman" w:cs="Times New Roman"/>
          <w:color w:val="000000"/>
        </w:rPr>
        <w:t>Dancing can be lots of fun, but did you know it’s also good for your health?</w:t>
      </w:r>
    </w:p>
    <w:p w14:paraId="0653171E">
      <w:pPr>
        <w:spacing w:line="360" w:lineRule="auto"/>
        <w:ind w:firstLine="420"/>
        <w:jc w:val="both"/>
        <w:textAlignment w:val="center"/>
        <w:rPr>
          <w:color w:val="000000"/>
        </w:rPr>
      </w:pPr>
      <w:r>
        <w:rPr>
          <w:rFonts w:ascii="Times New Roman" w:hAnsi="Times New Roman" w:eastAsia="Times New Roman" w:cs="Times New Roman"/>
          <w:color w:val="000000"/>
        </w:rPr>
        <w:t>Research shows that attending a dance class can i</w:t>
      </w:r>
      <w:r>
        <w:rPr>
          <w:color w:val="000000"/>
          <w:u w:val="single"/>
        </w:rPr>
        <w:t>____46____</w:t>
      </w:r>
      <w:r>
        <w:rPr>
          <w:rFonts w:ascii="Times New Roman" w:hAnsi="Times New Roman" w:eastAsia="Times New Roman" w:cs="Times New Roman"/>
          <w:color w:val="000000"/>
        </w:rPr>
        <w:t xml:space="preserve"> physical health, balance and flexibility (</w:t>
      </w:r>
      <w:r>
        <w:rPr>
          <w:rFonts w:ascii="宋体" w:hAnsi="宋体" w:eastAsia="宋体" w:cs="宋体"/>
          <w:color w:val="000000"/>
        </w:rPr>
        <w:t>柔韧性</w:t>
      </w:r>
      <w:r>
        <w:rPr>
          <w:rFonts w:ascii="Times New Roman" w:hAnsi="Times New Roman" w:eastAsia="Times New Roman" w:cs="Times New Roman"/>
          <w:color w:val="000000"/>
        </w:rPr>
        <w:t>).</w:t>
      </w:r>
    </w:p>
    <w:p w14:paraId="240725EF">
      <w:pPr>
        <w:spacing w:line="360" w:lineRule="auto"/>
        <w:ind w:firstLine="420"/>
        <w:jc w:val="both"/>
        <w:textAlignment w:val="center"/>
        <w:rPr>
          <w:color w:val="000000"/>
        </w:rPr>
      </w:pPr>
      <w:r>
        <w:rPr>
          <w:rFonts w:ascii="Times New Roman" w:hAnsi="Times New Roman" w:eastAsia="Times New Roman" w:cs="Times New Roman"/>
          <w:color w:val="000000"/>
        </w:rPr>
        <w:t>Dancing is also great for your mind. Coming up with different ways to move your body encourages you to be more c</w:t>
      </w:r>
      <w:r>
        <w:rPr>
          <w:color w:val="000000"/>
          <w:u w:val="single"/>
        </w:rPr>
        <w:t>____47____</w:t>
      </w:r>
      <w:r>
        <w:rPr>
          <w:rFonts w:ascii="Times New Roman" w:hAnsi="Times New Roman" w:eastAsia="Times New Roman" w:cs="Times New Roman"/>
          <w:color w:val="000000"/>
        </w:rPr>
        <w:t>. Taking part in dance classes can also help your b</w:t>
      </w:r>
      <w:r>
        <w:rPr>
          <w:color w:val="000000"/>
          <w:u w:val="single"/>
        </w:rPr>
        <w:t>____48____</w:t>
      </w:r>
      <w:r>
        <w:rPr>
          <w:rFonts w:ascii="Times New Roman" w:hAnsi="Times New Roman" w:eastAsia="Times New Roman" w:cs="Times New Roman"/>
          <w:color w:val="000000"/>
        </w:rPr>
        <w:t xml:space="preserve"> work better at remembering things. What’s more, dancing can help build your confidence and r</w:t>
      </w:r>
      <w:r>
        <w:rPr>
          <w:color w:val="000000"/>
          <w:u w:val="single"/>
        </w:rPr>
        <w:t>____49____</w:t>
      </w:r>
      <w:r>
        <w:rPr>
          <w:rFonts w:ascii="Times New Roman" w:hAnsi="Times New Roman" w:eastAsia="Times New Roman" w:cs="Times New Roman"/>
          <w:color w:val="000000"/>
        </w:rPr>
        <w:t xml:space="preserve"> your stress as well.</w:t>
      </w:r>
    </w:p>
    <w:p w14:paraId="7B9E66DA">
      <w:pPr>
        <w:spacing w:line="360" w:lineRule="auto"/>
        <w:ind w:firstLine="420"/>
        <w:jc w:val="both"/>
        <w:textAlignment w:val="center"/>
        <w:rPr>
          <w:color w:val="000000"/>
        </w:rPr>
      </w:pPr>
      <w:r>
        <w:rPr>
          <w:rFonts w:ascii="Times New Roman" w:hAnsi="Times New Roman" w:eastAsia="Times New Roman" w:cs="Times New Roman"/>
          <w:color w:val="000000"/>
        </w:rPr>
        <w:t>Attending a dance class gives you a chance to meet other people who like the same things as you and to make f</w:t>
      </w:r>
      <w:r>
        <w:rPr>
          <w:color w:val="000000"/>
          <w:u w:val="single"/>
        </w:rPr>
        <w:t>____50____</w:t>
      </w:r>
      <w:r>
        <w:rPr>
          <w:rFonts w:ascii="Times New Roman" w:hAnsi="Times New Roman" w:eastAsia="Times New Roman" w:cs="Times New Roman"/>
          <w:color w:val="000000"/>
        </w:rPr>
        <w:t>. It can also help you to build your s</w:t>
      </w:r>
      <w:r>
        <w:rPr>
          <w:color w:val="000000"/>
          <w:u w:val="single"/>
        </w:rPr>
        <w:t>____51____</w:t>
      </w:r>
      <w:r>
        <w:rPr>
          <w:rFonts w:ascii="Times New Roman" w:hAnsi="Times New Roman" w:eastAsia="Times New Roman" w:cs="Times New Roman"/>
          <w:color w:val="000000"/>
        </w:rPr>
        <w:t xml:space="preserve"> skills. Dancing with friends together is also a great way to learn how to work in a team.</w:t>
      </w:r>
    </w:p>
    <w:p w14:paraId="3972B227">
      <w:pPr>
        <w:spacing w:line="360" w:lineRule="auto"/>
        <w:ind w:firstLine="420"/>
        <w:jc w:val="both"/>
        <w:textAlignment w:val="center"/>
        <w:rPr>
          <w:color w:val="000000"/>
        </w:rPr>
      </w:pPr>
      <w:r>
        <w:rPr>
          <w:rFonts w:ascii="Times New Roman" w:hAnsi="Times New Roman" w:eastAsia="Times New Roman" w:cs="Times New Roman"/>
          <w:color w:val="000000"/>
        </w:rPr>
        <w:t>One of the best things about dancing is that it’s for everyone, i</w:t>
      </w:r>
      <w:r>
        <w:rPr>
          <w:color w:val="000000"/>
          <w:u w:val="single"/>
        </w:rPr>
        <w:t>____52____</w:t>
      </w:r>
      <w:r>
        <w:rPr>
          <w:rFonts w:ascii="Times New Roman" w:hAnsi="Times New Roman" w:eastAsia="Times New Roman" w:cs="Times New Roman"/>
          <w:color w:val="000000"/>
        </w:rPr>
        <w:t xml:space="preserve"> beginners and experienced movers. You can all get the b</w:t>
      </w:r>
      <w:r>
        <w:rPr>
          <w:color w:val="000000"/>
          <w:u w:val="single"/>
        </w:rPr>
        <w:t>____53____</w:t>
      </w:r>
      <w:r>
        <w:rPr>
          <w:rFonts w:ascii="Times New Roman" w:hAnsi="Times New Roman" w:eastAsia="Times New Roman" w:cs="Times New Roman"/>
          <w:color w:val="000000"/>
        </w:rPr>
        <w:t xml:space="preserve"> from giving it a go.</w:t>
      </w:r>
    </w:p>
    <w:p w14:paraId="030DECD6">
      <w:pPr>
        <w:spacing w:line="360" w:lineRule="auto"/>
        <w:ind w:firstLine="420"/>
        <w:jc w:val="both"/>
        <w:textAlignment w:val="center"/>
        <w:rPr>
          <w:color w:val="000000"/>
        </w:rPr>
      </w:pPr>
      <w:r>
        <w:rPr>
          <w:rFonts w:ascii="Times New Roman" w:hAnsi="Times New Roman" w:eastAsia="Times New Roman" w:cs="Times New Roman"/>
          <w:color w:val="000000"/>
        </w:rPr>
        <w:t>You can try making up dance movements to your f</w:t>
      </w:r>
      <w:r>
        <w:rPr>
          <w:color w:val="000000"/>
          <w:u w:val="single"/>
        </w:rPr>
        <w:t>____54____</w:t>
      </w:r>
      <w:r>
        <w:rPr>
          <w:rFonts w:ascii="Times New Roman" w:hAnsi="Times New Roman" w:eastAsia="Times New Roman" w:cs="Times New Roman"/>
          <w:color w:val="000000"/>
        </w:rPr>
        <w:t xml:space="preserve"> songs at home or in your local park. It doesn’t matter where you do it, as long as you’re dancing, moving and h</w:t>
      </w:r>
      <w:r>
        <w:rPr>
          <w:color w:val="000000"/>
          <w:u w:val="single"/>
        </w:rPr>
        <w:t>____55____</w:t>
      </w:r>
      <w:r>
        <w:rPr>
          <w:rFonts w:ascii="Times New Roman" w:hAnsi="Times New Roman" w:eastAsia="Times New Roman" w:cs="Times New Roman"/>
          <w:color w:val="000000"/>
        </w:rPr>
        <w:t xml:space="preserve"> fun.</w:t>
      </w:r>
    </w:p>
    <w:p w14:paraId="6BD6F1A1">
      <w:pPr>
        <w:spacing w:line="360" w:lineRule="auto"/>
        <w:jc w:val="both"/>
        <w:textAlignment w:val="center"/>
        <w:rPr>
          <w:color w:val="000000"/>
        </w:rPr>
      </w:pPr>
      <w:r>
        <w:rPr>
          <w:rFonts w:ascii="宋体" w:hAnsi="宋体" w:eastAsia="宋体" w:cs="宋体"/>
          <w:b/>
          <w:color w:val="000000"/>
          <w:sz w:val="24"/>
        </w:rPr>
        <w:t>五、选词填空（共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AA08A69">
      <w:pPr>
        <w:spacing w:line="360" w:lineRule="auto"/>
        <w:jc w:val="both"/>
        <w:textAlignment w:val="center"/>
        <w:rPr>
          <w:color w:val="000000"/>
        </w:rPr>
      </w:pPr>
      <w:r>
        <w:rPr>
          <w:rFonts w:ascii="宋体" w:hAnsi="宋体" w:eastAsia="宋体" w:cs="宋体"/>
          <w:color w:val="000000"/>
        </w:rPr>
        <w:t>从方框中选择恰当的词或短语并用其正确的形式填空（每个词或短语只能用一次）。</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561D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9538B">
            <w:pPr>
              <w:spacing w:line="360" w:lineRule="auto"/>
              <w:jc w:val="both"/>
              <w:textAlignment w:val="center"/>
              <w:rPr>
                <w:color w:val="000000"/>
              </w:rPr>
            </w:pPr>
            <w:r>
              <w:rPr>
                <w:rFonts w:ascii="Times New Roman" w:hAnsi="Times New Roman" w:eastAsia="Times New Roman" w:cs="Times New Roman"/>
                <w:color w:val="000000"/>
              </w:rPr>
              <w:t>happy; such…that…; lie down; like; instead; plan; stand for; not only…but also…; as early as; especial</w:t>
            </w:r>
          </w:p>
        </w:tc>
      </w:tr>
    </w:tbl>
    <w:p w14:paraId="5F8088C1">
      <w:pPr>
        <w:spacing w:line="360" w:lineRule="auto"/>
        <w:jc w:val="both"/>
        <w:textAlignment w:val="center"/>
        <w:rPr>
          <w:color w:val="000000"/>
        </w:rPr>
      </w:pPr>
    </w:p>
    <w:p w14:paraId="7D2D4B53">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People believe spring </w:t>
      </w:r>
      <w:r>
        <w:rPr>
          <w:color w:val="000000"/>
        </w:rPr>
        <w:t>________</w:t>
      </w:r>
      <w:r>
        <w:rPr>
          <w:rFonts w:ascii="Times New Roman" w:hAnsi="Times New Roman" w:eastAsia="Times New Roman" w:cs="Times New Roman"/>
          <w:color w:val="000000"/>
        </w:rPr>
        <w:t xml:space="preserve"> hope and new beginnings.</w:t>
      </w:r>
    </w:p>
    <w:p w14:paraId="67AA1877">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 xml:space="preserve">Spring is </w:t>
      </w:r>
      <w:r>
        <w:rPr>
          <w:color w:val="000000"/>
        </w:rPr>
        <w:t>________</w:t>
      </w:r>
      <w:r>
        <w:rPr>
          <w:rFonts w:ascii="Times New Roman" w:hAnsi="Times New Roman" w:eastAsia="Times New Roman" w:cs="Times New Roman"/>
          <w:color w:val="000000"/>
        </w:rPr>
        <w:t xml:space="preserve"> a perfect season </w:t>
      </w:r>
      <w:r>
        <w:rPr>
          <w:color w:val="000000"/>
        </w:rPr>
        <w:t>________</w:t>
      </w:r>
      <w:r>
        <w:rPr>
          <w:rFonts w:ascii="Times New Roman" w:hAnsi="Times New Roman" w:eastAsia="Times New Roman" w:cs="Times New Roman"/>
          <w:color w:val="000000"/>
        </w:rPr>
        <w:t xml:space="preserve"> we can’t wait to enjoy a picnic.</w:t>
      </w:r>
    </w:p>
    <w:p w14:paraId="213A300E">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The tradition of going for spring outings appeared in China </w:t>
      </w:r>
      <w:r>
        <w:rPr>
          <w:color w:val="000000"/>
        </w:rPr>
        <w:t>________</w:t>
      </w:r>
      <w:r>
        <w:rPr>
          <w:rFonts w:ascii="Times New Roman" w:hAnsi="Times New Roman" w:eastAsia="Times New Roman" w:cs="Times New Roman"/>
          <w:color w:val="000000"/>
        </w:rPr>
        <w:t xml:space="preserve"> the Western Zhou Dynasty.</w:t>
      </w:r>
    </w:p>
    <w:p w14:paraId="60AF5D96">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Feel the sun on your face and listen to the sounds of nature. You will experience a lighter and </w:t>
      </w:r>
      <w:r>
        <w:rPr>
          <w:color w:val="000000"/>
        </w:rPr>
        <w:t>________</w:t>
      </w:r>
      <w:r>
        <w:rPr>
          <w:rFonts w:ascii="Times New Roman" w:hAnsi="Times New Roman" w:eastAsia="Times New Roman" w:cs="Times New Roman"/>
          <w:color w:val="000000"/>
        </w:rPr>
        <w:t xml:space="preserve"> feeling.</w:t>
      </w:r>
    </w:p>
    <w:p w14:paraId="385515A6">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Many birds have returned from their winter travels. It’ll be well worth </w:t>
      </w:r>
      <w:r>
        <w:rPr>
          <w:color w:val="000000"/>
        </w:rPr>
        <w:t>________</w:t>
      </w:r>
      <w:r>
        <w:rPr>
          <w:rFonts w:ascii="Times New Roman" w:hAnsi="Times New Roman" w:eastAsia="Times New Roman" w:cs="Times New Roman"/>
          <w:color w:val="000000"/>
        </w:rPr>
        <w:t xml:space="preserve"> a day out for bird-watching.</w:t>
      </w:r>
    </w:p>
    <w:p w14:paraId="3BB35BE5">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Zoos are always fun, but they’re </w:t>
      </w:r>
      <w:r>
        <w:rPr>
          <w:color w:val="000000"/>
        </w:rPr>
        <w:t>________</w:t>
      </w:r>
      <w:r>
        <w:rPr>
          <w:rFonts w:ascii="Times New Roman" w:hAnsi="Times New Roman" w:eastAsia="Times New Roman" w:cs="Times New Roman"/>
          <w:color w:val="000000"/>
        </w:rPr>
        <w:t xml:space="preserve"> exciting in spring, with baby animals around.</w:t>
      </w:r>
    </w:p>
    <w:p w14:paraId="6061D304">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At farmers’ markets, you can find </w:t>
      </w:r>
      <w:r>
        <w:rPr>
          <w:color w:val="000000"/>
        </w:rPr>
        <w:t>________</w:t>
      </w:r>
      <w:r>
        <w:rPr>
          <w:rFonts w:ascii="Times New Roman" w:hAnsi="Times New Roman" w:eastAsia="Times New Roman" w:cs="Times New Roman"/>
          <w:color w:val="000000"/>
        </w:rPr>
        <w:t xml:space="preserve"> fresh fruits and vegetables </w:t>
      </w:r>
      <w:r>
        <w:rPr>
          <w:color w:val="000000"/>
        </w:rPr>
        <w:t>________</w:t>
      </w:r>
      <w:r>
        <w:rPr>
          <w:rFonts w:ascii="Times New Roman" w:hAnsi="Times New Roman" w:eastAsia="Times New Roman" w:cs="Times New Roman"/>
          <w:color w:val="000000"/>
        </w:rPr>
        <w:t xml:space="preserve"> all kinds of flowers.</w:t>
      </w:r>
    </w:p>
    <w:p w14:paraId="59B65C3D">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There are some spring-welcoming activities for teenagers </w:t>
      </w:r>
      <w:r>
        <w:rPr>
          <w:color w:val="000000"/>
        </w:rPr>
        <w:t>________</w:t>
      </w:r>
      <w:r>
        <w:rPr>
          <w:rFonts w:ascii="Times New Roman" w:hAnsi="Times New Roman" w:eastAsia="Times New Roman" w:cs="Times New Roman"/>
          <w:color w:val="000000"/>
        </w:rPr>
        <w:t xml:space="preserve"> hiking and biking.</w:t>
      </w:r>
    </w:p>
    <w:p w14:paraId="79CC88A0">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 xml:space="preserve">If it is sunny, people will </w:t>
      </w:r>
      <w:r>
        <w:rPr>
          <w:color w:val="000000"/>
        </w:rPr>
        <w:t>________</w:t>
      </w:r>
      <w:r>
        <w:rPr>
          <w:rFonts w:ascii="Times New Roman" w:hAnsi="Times New Roman" w:eastAsia="Times New Roman" w:cs="Times New Roman"/>
          <w:color w:val="000000"/>
        </w:rPr>
        <w:t xml:space="preserve"> on the grass and watch the clouds go by.</w:t>
      </w:r>
    </w:p>
    <w:p w14:paraId="298F2B75">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 xml:space="preserve">If the weather turns wet, you don’t have to stay inside. </w:t>
      </w:r>
      <w:r>
        <w:rPr>
          <w:color w:val="000000"/>
        </w:rPr>
        <w:t>________</w:t>
      </w:r>
      <w:r>
        <w:rPr>
          <w:rFonts w:ascii="Times New Roman" w:hAnsi="Times New Roman" w:eastAsia="Times New Roman" w:cs="Times New Roman"/>
          <w:color w:val="000000"/>
        </w:rPr>
        <w:t>, you can bring your colorful umbrella and go out for a walk.</w:t>
      </w:r>
    </w:p>
    <w:p w14:paraId="753B3C93">
      <w:pPr>
        <w:spacing w:line="360" w:lineRule="auto"/>
        <w:jc w:val="both"/>
        <w:textAlignment w:val="center"/>
        <w:rPr>
          <w:color w:val="000000"/>
        </w:rPr>
      </w:pPr>
      <w:r>
        <w:rPr>
          <w:rFonts w:ascii="宋体" w:hAnsi="宋体" w:eastAsia="宋体" w:cs="宋体"/>
          <w:b/>
          <w:color w:val="000000"/>
          <w:sz w:val="24"/>
        </w:rPr>
        <w:t>六、阅读表达（共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7920529">
      <w:pPr>
        <w:spacing w:line="360" w:lineRule="auto"/>
        <w:jc w:val="both"/>
        <w:textAlignment w:val="center"/>
        <w:rPr>
          <w:color w:val="000000"/>
        </w:rPr>
      </w:pPr>
      <w:r>
        <w:rPr>
          <w:rFonts w:ascii="宋体" w:hAnsi="宋体" w:eastAsia="宋体" w:cs="宋体"/>
          <w:color w:val="000000"/>
        </w:rPr>
        <w:t>阅读下面短文，根据短文内容回答问题，每个题目的答案不超过</w:t>
      </w:r>
      <w:r>
        <w:rPr>
          <w:rFonts w:ascii="Times New Roman" w:hAnsi="Times New Roman" w:eastAsia="Times New Roman" w:cs="Times New Roman"/>
          <w:color w:val="000000"/>
        </w:rPr>
        <w:t>5</w:t>
      </w:r>
      <w:r>
        <w:rPr>
          <w:rFonts w:ascii="宋体" w:hAnsi="宋体" w:eastAsia="宋体" w:cs="宋体"/>
          <w:color w:val="000000"/>
        </w:rPr>
        <w:t>个单词。</w:t>
      </w:r>
    </w:p>
    <w:p w14:paraId="0DA14817">
      <w:pPr>
        <w:spacing w:line="360" w:lineRule="auto"/>
        <w:ind w:firstLine="420"/>
        <w:jc w:val="both"/>
        <w:textAlignment w:val="center"/>
        <w:rPr>
          <w:color w:val="000000"/>
        </w:rPr>
      </w:pPr>
      <w:r>
        <w:rPr>
          <w:rFonts w:ascii="Times New Roman" w:hAnsi="Times New Roman" w:eastAsia="Times New Roman" w:cs="Times New Roman"/>
          <w:color w:val="000000"/>
        </w:rPr>
        <w:t>Some teenagers are sharing their stories to raise awareness about helping their community. Hope their ideas encourage you to help your community too!</w:t>
      </w:r>
    </w:p>
    <w:p w14:paraId="4515528E">
      <w:pPr>
        <w:spacing w:line="360" w:lineRule="auto"/>
        <w:jc w:val="both"/>
        <w:textAlignment w:val="center"/>
        <w:rPr>
          <w:color w:val="000000"/>
        </w:rPr>
      </w:pPr>
      <w:r>
        <w:rPr>
          <w:rFonts w:ascii="Times New Roman" w:hAnsi="Times New Roman" w:eastAsia="Times New Roman" w:cs="Times New Roman"/>
          <w:b/>
          <w:color w:val="000000"/>
        </w:rPr>
        <w:t>Understand the power of using your voice</w:t>
      </w:r>
    </w:p>
    <w:p w14:paraId="0490D2F5">
      <w:pPr>
        <w:spacing w:line="360" w:lineRule="auto"/>
        <w:jc w:val="both"/>
        <w:textAlignment w:val="center"/>
        <w:rPr>
          <w:color w:val="000000"/>
        </w:rPr>
      </w:pPr>
      <w:r>
        <w:rPr>
          <w:color w:val="000000"/>
        </w:rPr>
        <w:drawing>
          <wp:inline distT="0" distB="0" distL="114300" distR="114300">
            <wp:extent cx="523875" cy="7239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 cy="723900"/>
                    </a:xfrm>
                    <a:prstGeom prst="rect">
                      <a:avLst/>
                    </a:prstGeom>
                  </pic:spPr>
                </pic:pic>
              </a:graphicData>
            </a:graphic>
          </wp:inline>
        </w:drawing>
      </w:r>
    </w:p>
    <w:p w14:paraId="49484F58">
      <w:pPr>
        <w:spacing w:line="360" w:lineRule="auto"/>
        <w:ind w:firstLine="420"/>
        <w:jc w:val="both"/>
        <w:textAlignment w:val="center"/>
        <w:rPr>
          <w:color w:val="000000"/>
        </w:rPr>
      </w:pPr>
      <w:r>
        <w:rPr>
          <w:rFonts w:ascii="Times New Roman" w:hAnsi="Times New Roman" w:eastAsia="Times New Roman" w:cs="Times New Roman"/>
          <w:color w:val="000000"/>
        </w:rPr>
        <w:t>By Kesli,13, North Dakota</w:t>
      </w:r>
    </w:p>
    <w:p w14:paraId="5AD40E86">
      <w:pPr>
        <w:spacing w:line="360" w:lineRule="auto"/>
        <w:ind w:firstLine="420"/>
        <w:jc w:val="both"/>
        <w:textAlignment w:val="center"/>
        <w:rPr>
          <w:color w:val="000000"/>
        </w:rPr>
      </w:pPr>
      <w:r>
        <w:rPr>
          <w:rFonts w:ascii="Times New Roman" w:hAnsi="Times New Roman" w:eastAsia="Times New Roman" w:cs="Times New Roman"/>
          <w:color w:val="000000"/>
        </w:rPr>
        <w:t>Last year I made a difference by using my voice. My state was trying to pass a bill (</w:t>
      </w:r>
      <w:r>
        <w:rPr>
          <w:rFonts w:ascii="宋体" w:hAnsi="宋体" w:eastAsia="宋体" w:cs="宋体"/>
          <w:color w:val="000000"/>
        </w:rPr>
        <w:t>法案</w:t>
      </w:r>
      <w:r>
        <w:rPr>
          <w:rFonts w:ascii="Times New Roman" w:hAnsi="Times New Roman" w:eastAsia="Times New Roman" w:cs="Times New Roman"/>
          <w:color w:val="000000"/>
        </w:rPr>
        <w:t>) that I didn’t like, so I wrote letters to my local government lawmakers and told them why I thought the bill was wrong. The bill did not pass. I learned that it’s important to speak up.</w:t>
      </w:r>
    </w:p>
    <w:p w14:paraId="4DEA0E04">
      <w:pPr>
        <w:spacing w:line="360" w:lineRule="auto"/>
        <w:jc w:val="both"/>
        <w:textAlignment w:val="center"/>
        <w:rPr>
          <w:color w:val="000000"/>
        </w:rPr>
      </w:pPr>
      <w:r>
        <w:rPr>
          <w:rFonts w:ascii="Times New Roman" w:hAnsi="Times New Roman" w:eastAsia="Times New Roman" w:cs="Times New Roman"/>
          <w:b/>
          <w:color w:val="000000"/>
        </w:rPr>
        <w:t>Make sports easy for everyone</w:t>
      </w:r>
    </w:p>
    <w:p w14:paraId="4E24FC34">
      <w:pPr>
        <w:spacing w:line="360" w:lineRule="auto"/>
        <w:jc w:val="both"/>
        <w:textAlignment w:val="center"/>
        <w:rPr>
          <w:color w:val="000000"/>
        </w:rPr>
      </w:pPr>
      <w:r>
        <w:rPr>
          <w:color w:val="000000"/>
        </w:rPr>
        <w:drawing>
          <wp:inline distT="0" distB="0" distL="114300" distR="114300">
            <wp:extent cx="533400" cy="723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33400" cy="723900"/>
                    </a:xfrm>
                    <a:prstGeom prst="rect">
                      <a:avLst/>
                    </a:prstGeom>
                  </pic:spPr>
                </pic:pic>
              </a:graphicData>
            </a:graphic>
          </wp:inline>
        </w:drawing>
      </w:r>
    </w:p>
    <w:p w14:paraId="68DB7AAC">
      <w:pPr>
        <w:spacing w:line="360" w:lineRule="auto"/>
        <w:ind w:firstLine="420"/>
        <w:jc w:val="both"/>
        <w:textAlignment w:val="center"/>
        <w:rPr>
          <w:color w:val="000000"/>
        </w:rPr>
      </w:pPr>
      <w:r>
        <w:rPr>
          <w:rFonts w:ascii="Times New Roman" w:hAnsi="Times New Roman" w:eastAsia="Times New Roman" w:cs="Times New Roman"/>
          <w:color w:val="000000"/>
        </w:rPr>
        <w:t>By Rohan,9, Virginia</w:t>
      </w:r>
    </w:p>
    <w:p w14:paraId="5CDD6BED">
      <w:pPr>
        <w:spacing w:line="360" w:lineRule="auto"/>
        <w:ind w:firstLine="420"/>
        <w:jc w:val="both"/>
        <w:textAlignment w:val="center"/>
        <w:rPr>
          <w:color w:val="000000"/>
        </w:rPr>
      </w:pPr>
      <w:r>
        <w:rPr>
          <w:rFonts w:ascii="Times New Roman" w:hAnsi="Times New Roman" w:eastAsia="Times New Roman" w:cs="Times New Roman"/>
          <w:color w:val="000000"/>
        </w:rPr>
        <w:t>I love playing sports because they’re a fun way to spend time with friends and meet new people. But not all kids get the chance to play. Sometimes the simplest thing to help kids play sports is to invite them to join you, even if they have a disability. Another way is to help by sharing your skills with younger kids.</w:t>
      </w:r>
    </w:p>
    <w:p w14:paraId="0CD82103">
      <w:pPr>
        <w:spacing w:line="360" w:lineRule="auto"/>
        <w:jc w:val="both"/>
        <w:textAlignment w:val="center"/>
        <w:rPr>
          <w:color w:val="000000"/>
        </w:rPr>
      </w:pPr>
      <w:r>
        <w:rPr>
          <w:rFonts w:ascii="Times New Roman" w:hAnsi="Times New Roman" w:eastAsia="Times New Roman" w:cs="Times New Roman"/>
          <w:b/>
          <w:color w:val="000000"/>
        </w:rPr>
        <w:t>Take simple steps at home to protect the Earth</w:t>
      </w:r>
    </w:p>
    <w:p w14:paraId="24B47FDE">
      <w:pPr>
        <w:spacing w:line="360" w:lineRule="auto"/>
        <w:jc w:val="both"/>
        <w:textAlignment w:val="center"/>
        <w:rPr>
          <w:color w:val="000000"/>
        </w:rPr>
      </w:pPr>
      <w:r>
        <w:rPr>
          <w:color w:val="000000"/>
        </w:rPr>
        <w:drawing>
          <wp:inline distT="0" distB="0" distL="114300" distR="114300">
            <wp:extent cx="533400" cy="723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33400" cy="723900"/>
                    </a:xfrm>
                    <a:prstGeom prst="rect">
                      <a:avLst/>
                    </a:prstGeom>
                  </pic:spPr>
                </pic:pic>
              </a:graphicData>
            </a:graphic>
          </wp:inline>
        </w:drawing>
      </w:r>
    </w:p>
    <w:p w14:paraId="1248868D">
      <w:pPr>
        <w:spacing w:line="360" w:lineRule="auto"/>
        <w:ind w:firstLine="420"/>
        <w:jc w:val="both"/>
        <w:textAlignment w:val="center"/>
        <w:rPr>
          <w:color w:val="000000"/>
        </w:rPr>
      </w:pPr>
      <w:r>
        <w:rPr>
          <w:rFonts w:ascii="Times New Roman" w:hAnsi="Times New Roman" w:eastAsia="Times New Roman" w:cs="Times New Roman"/>
          <w:color w:val="000000"/>
        </w:rPr>
        <w:t>By Lara,10, New Jersey</w:t>
      </w:r>
    </w:p>
    <w:p w14:paraId="61A5CA2F">
      <w:pPr>
        <w:spacing w:line="360" w:lineRule="auto"/>
        <w:ind w:firstLine="420"/>
        <w:jc w:val="both"/>
        <w:textAlignment w:val="center"/>
        <w:rPr>
          <w:color w:val="000000"/>
        </w:rPr>
      </w:pPr>
      <w:r>
        <w:rPr>
          <w:rFonts w:ascii="Times New Roman" w:hAnsi="Times New Roman" w:eastAsia="Times New Roman" w:cs="Times New Roman"/>
          <w:color w:val="000000"/>
        </w:rPr>
        <w:t>Last year, I joined a gardening program through a local university. I learned that pollinators (</w:t>
      </w:r>
      <w:r>
        <w:rPr>
          <w:rFonts w:ascii="宋体" w:hAnsi="宋体" w:eastAsia="宋体" w:cs="宋体"/>
          <w:color w:val="000000"/>
        </w:rPr>
        <w:t>传粉昆虫</w:t>
      </w:r>
      <w:r>
        <w:rPr>
          <w:rFonts w:ascii="Times New Roman" w:hAnsi="Times New Roman" w:eastAsia="Times New Roman" w:cs="Times New Roman"/>
          <w:color w:val="000000"/>
        </w:rPr>
        <w:t>) help plants produce fruits, but their number is reducing. You can help them by planting more flowers. Besides, you can try eco-friendly ways to keep insects away. Small actions matter!</w:t>
      </w:r>
    </w:p>
    <w:p w14:paraId="31D2B6A6">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Who did Kesli write letters to?</w:t>
      </w:r>
    </w:p>
    <w:p w14:paraId="47B90EAB">
      <w:pPr>
        <w:spacing w:line="360" w:lineRule="auto"/>
        <w:jc w:val="both"/>
        <w:textAlignment w:val="center"/>
        <w:rPr>
          <w:color w:val="000000"/>
        </w:rPr>
      </w:pPr>
      <w:r>
        <w:rPr>
          <w:color w:val="000000"/>
        </w:rPr>
        <w:t>_______________________________________________</w:t>
      </w:r>
    </w:p>
    <w:p w14:paraId="7D7E051A">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What did Kesli learn from her experience last year?</w:t>
      </w:r>
    </w:p>
    <w:p w14:paraId="6E17CF1F">
      <w:pPr>
        <w:spacing w:line="360" w:lineRule="auto"/>
        <w:jc w:val="both"/>
        <w:textAlignment w:val="center"/>
        <w:rPr>
          <w:color w:val="000000"/>
        </w:rPr>
      </w:pPr>
      <w:r>
        <w:rPr>
          <w:color w:val="000000"/>
        </w:rPr>
        <w:t>_______________________________________________</w:t>
      </w:r>
    </w:p>
    <w:p w14:paraId="65256566">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How many ways does Rohan suggest to make sports easy for everyone?</w:t>
      </w:r>
    </w:p>
    <w:p w14:paraId="081E79D4">
      <w:pPr>
        <w:spacing w:line="360" w:lineRule="auto"/>
        <w:jc w:val="both"/>
        <w:textAlignment w:val="center"/>
        <w:rPr>
          <w:color w:val="000000"/>
        </w:rPr>
      </w:pPr>
      <w:r>
        <w:rPr>
          <w:color w:val="000000"/>
        </w:rPr>
        <w:t>_______________________________________________</w:t>
      </w:r>
    </w:p>
    <w:p w14:paraId="4B418B71">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How can we increase the number of pollinators according to Lara?</w:t>
      </w:r>
    </w:p>
    <w:p w14:paraId="29C3F288">
      <w:pPr>
        <w:spacing w:line="360" w:lineRule="auto"/>
        <w:jc w:val="both"/>
        <w:textAlignment w:val="center"/>
        <w:rPr>
          <w:color w:val="000000"/>
        </w:rPr>
      </w:pPr>
      <w:r>
        <w:rPr>
          <w:color w:val="000000"/>
        </w:rPr>
        <w:t>_______________________________________________</w:t>
      </w:r>
    </w:p>
    <w:p w14:paraId="211DEAE3">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What else can you do to help your community?</w:t>
      </w:r>
    </w:p>
    <w:p w14:paraId="2C9DB871">
      <w:pPr>
        <w:spacing w:line="360" w:lineRule="auto"/>
        <w:jc w:val="both"/>
        <w:textAlignment w:val="center"/>
        <w:rPr>
          <w:color w:val="000000"/>
        </w:rPr>
      </w:pPr>
      <w:r>
        <w:rPr>
          <w:color w:val="000000"/>
        </w:rPr>
        <w:t>_______________________________________________</w:t>
      </w:r>
    </w:p>
    <w:p w14:paraId="71233CB3">
      <w:pPr>
        <w:spacing w:line="360" w:lineRule="auto"/>
        <w:jc w:val="both"/>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0FB94C9">
      <w:pPr>
        <w:spacing w:line="360" w:lineRule="auto"/>
        <w:ind w:firstLine="420"/>
        <w:jc w:val="both"/>
        <w:textAlignment w:val="center"/>
        <w:rPr>
          <w:color w:val="000000"/>
        </w:rPr>
      </w:pPr>
      <w:r>
        <w:rPr>
          <w:color w:val="000000"/>
        </w:rPr>
        <w:t xml:space="preserve">71. </w:t>
      </w:r>
      <w:r>
        <w:rPr>
          <w:rFonts w:ascii="宋体" w:hAnsi="宋体" w:eastAsia="宋体" w:cs="宋体"/>
          <w:color w:val="000000"/>
        </w:rPr>
        <w:t>假如你是李华，你校正在推进</w:t>
      </w:r>
      <w:r>
        <w:rPr>
          <w:rFonts w:ascii="Times New Roman" w:hAnsi="Times New Roman" w:eastAsia="Times New Roman" w:cs="Times New Roman"/>
          <w:color w:val="000000"/>
        </w:rPr>
        <w:t>“</w:t>
      </w:r>
      <w:r>
        <w:rPr>
          <w:rFonts w:ascii="宋体" w:hAnsi="宋体" w:eastAsia="宋体" w:cs="宋体"/>
          <w:color w:val="000000"/>
        </w:rPr>
        <w:t>爱读书、读好书、善读书</w:t>
      </w:r>
      <w:r>
        <w:rPr>
          <w:rFonts w:ascii="Times New Roman" w:hAnsi="Times New Roman" w:eastAsia="Times New Roman" w:cs="Times New Roman"/>
          <w:color w:val="000000"/>
        </w:rPr>
        <w:t>”</w:t>
      </w:r>
      <w:r>
        <w:rPr>
          <w:rFonts w:ascii="宋体" w:hAnsi="宋体" w:eastAsia="宋体" w:cs="宋体"/>
          <w:color w:val="000000"/>
        </w:rPr>
        <w:t>全民阅读活动，以提升青少年阅读素养。请你给校英文报</w:t>
      </w:r>
      <w:r>
        <w:rPr>
          <w:rFonts w:ascii="Times New Roman" w:hAnsi="Times New Roman" w:eastAsia="Times New Roman" w:cs="Times New Roman"/>
          <w:color w:val="000000"/>
        </w:rPr>
        <w:t>“A Good Read”</w:t>
      </w:r>
      <w:r>
        <w:rPr>
          <w:rFonts w:ascii="宋体" w:hAnsi="宋体" w:eastAsia="宋体" w:cs="宋体"/>
          <w:color w:val="000000"/>
        </w:rPr>
        <w:t>栏目写一封信，推荐一本优秀读物，内容包括：</w:t>
      </w:r>
    </w:p>
    <w:p w14:paraId="22EFAC81">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）书的简介（书名、主要内容等）；</w:t>
      </w:r>
    </w:p>
    <w:p w14:paraId="05E253C9">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）推荐理由（至少两条）。</w:t>
      </w:r>
    </w:p>
    <w:p w14:paraId="10B57E8E">
      <w:pPr>
        <w:spacing w:line="360" w:lineRule="auto"/>
        <w:ind w:firstLine="420"/>
        <w:jc w:val="both"/>
        <w:textAlignment w:val="center"/>
        <w:rPr>
          <w:color w:val="000000"/>
        </w:rPr>
      </w:pPr>
      <w:r>
        <w:rPr>
          <w:rFonts w:ascii="宋体" w:hAnsi="宋体" w:eastAsia="宋体" w:cs="宋体"/>
          <w:color w:val="000000"/>
        </w:rPr>
        <w:t>注意：</w:t>
      </w:r>
    </w:p>
    <w:p w14:paraId="10C2278D">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左右，文章的开头和结尾已给出，不计入总词数；</w:t>
      </w:r>
    </w:p>
    <w:p w14:paraId="18C38EB7">
      <w:pPr>
        <w:spacing w:line="360" w:lineRule="auto"/>
        <w:ind w:firstLine="420"/>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）文中不得出现考生的真实姓名、校名等信息。</w:t>
      </w:r>
    </w:p>
    <w:p w14:paraId="6FAA67B1">
      <w:pPr>
        <w:spacing w:line="360" w:lineRule="auto"/>
        <w:jc w:val="both"/>
        <w:textAlignment w:val="center"/>
        <w:rPr>
          <w:color w:val="000000"/>
        </w:rPr>
      </w:pPr>
      <w:r>
        <w:rPr>
          <w:rFonts w:ascii="Times New Roman" w:hAnsi="Times New Roman" w:eastAsia="Times New Roman" w:cs="Times New Roman"/>
          <w:color w:val="000000"/>
        </w:rPr>
        <w:t>Dear editor,</w:t>
      </w:r>
    </w:p>
    <w:p w14:paraId="560DA563">
      <w:pPr>
        <w:spacing w:line="360" w:lineRule="auto"/>
        <w:ind w:firstLine="420"/>
        <w:jc w:val="both"/>
        <w:textAlignment w:val="center"/>
        <w:rPr>
          <w:color w:val="000000"/>
        </w:rPr>
      </w:pPr>
      <w:r>
        <w:rPr>
          <w:rFonts w:ascii="Times New Roman" w:hAnsi="Times New Roman" w:eastAsia="Times New Roman" w:cs="Times New Roman"/>
          <w:color w:val="000000"/>
        </w:rPr>
        <w:t>I am writing to suggest a good read.</w:t>
      </w:r>
    </w:p>
    <w:p w14:paraId="51C1A47B">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B61B2F3">
      <w:pPr>
        <w:spacing w:line="360" w:lineRule="auto"/>
        <w:ind w:firstLine="420"/>
        <w:jc w:val="both"/>
        <w:textAlignment w:val="center"/>
        <w:rPr>
          <w:color w:val="000000"/>
        </w:rPr>
      </w:pPr>
      <w:r>
        <w:rPr>
          <w:rFonts w:ascii="Times New Roman" w:hAnsi="Times New Roman" w:eastAsia="Times New Roman" w:cs="Times New Roman"/>
          <w:color w:val="000000"/>
        </w:rPr>
        <w:t>I hope you can recommend the book to more students.</w:t>
      </w:r>
    </w:p>
    <w:p w14:paraId="373B45E7">
      <w:pPr>
        <w:spacing w:line="360" w:lineRule="auto"/>
        <w:jc w:val="right"/>
        <w:textAlignment w:val="center"/>
        <w:rPr>
          <w:color w:val="000000"/>
        </w:rPr>
      </w:pPr>
      <w:r>
        <w:rPr>
          <w:rFonts w:ascii="Times New Roman" w:hAnsi="Times New Roman" w:eastAsia="Times New Roman" w:cs="Times New Roman"/>
          <w:color w:val="000000"/>
        </w:rPr>
        <w:t>Yours,</w:t>
      </w:r>
    </w:p>
    <w:p w14:paraId="33225657">
      <w:pPr>
        <w:spacing w:line="360" w:lineRule="auto"/>
        <w:jc w:val="right"/>
        <w:textAlignment w:val="center"/>
        <w:rPr>
          <w:color w:val="000000"/>
        </w:rPr>
      </w:pPr>
      <w:r>
        <w:rPr>
          <w:rFonts w:ascii="Times New Roman" w:hAnsi="Times New Roman" w:eastAsia="Times New Roman" w:cs="Times New Roman"/>
          <w:color w:val="000000"/>
        </w:rPr>
        <w:t>Li Hua</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FBE5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BE72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5AB0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E73B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EBC1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13DEE"/>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B726B1"/>
    <w:rsid w:val="22EE61C8"/>
    <w:rsid w:val="38274566"/>
    <w:rsid w:val="6C98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9</Pages>
  <Words>3886</Words>
  <Characters>15831</Characters>
  <Lines>0</Lines>
  <Paragraphs>0</Paragraphs>
  <TotalTime>0</TotalTime>
  <ScaleCrop>false</ScaleCrop>
  <LinksUpToDate>false</LinksUpToDate>
  <CharactersWithSpaces>18986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2026-09-13T13:42:45Z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{"ContentPropagator":"XKW","Label":"2","ProduceID":"4036880998212608","PropagateID":"58382238","ContentProducer":"XKW"}</vt:lpwstr>
  </property>
  <property fmtid="{D5CDD505-2E9C-101B-9397-08002B2CF9AE}" pid="3" name="album">
    <vt:lpwstr>rbm.xkw.com</vt:lpwstr>
  </property>
  <property fmtid="{D5CDD505-2E9C-101B-9397-08002B2CF9AE}" pid="4" name="author">
    <vt:lpwstr>rbm.xkw.com</vt:lpwstr>
  </property>
  <property fmtid="{D5CDD505-2E9C-101B-9397-08002B2CF9AE}" pid="5" name="company">
    <vt:lpwstr>学科网</vt:lpwstr>
  </property>
  <property fmtid="{D5CDD505-2E9C-101B-9397-08002B2CF9AE}" pid="6" name="copyright">
    <vt:lpwstr>学科网版权所有</vt:lpwstr>
  </property>
  <property fmtid="{D5CDD505-2E9C-101B-9397-08002B2CF9AE}" pid="7" name="KSOTemplateDocerSaveRecord">
    <vt:lpwstr>eyJoZGlkIjoiMjljNjk0N2RhMTc0NzI3ZTQwZWEyZWMyMzA2NzliMDQiLCJ1c2VySWQiOiI3ODUwOTA2ODcifQ==</vt:lpwstr>
  </property>
  <property fmtid="{D5CDD505-2E9C-101B-9397-08002B2CF9AE}" pid="8" name="KSOProductBuildVer">
    <vt:lpwstr>2052-12.1.0.28505</vt:lpwstr>
  </property>
  <property fmtid="{D5CDD505-2E9C-101B-9397-08002B2CF9AE}" pid="9" name="ICV">
    <vt:lpwstr>3DA6929619D44CA487075DCA69B13CA5_12</vt:lpwstr>
  </property>
</Properties>
</file>