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272EDB">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11214100</wp:posOffset>
            </wp:positionV>
            <wp:extent cx="355600" cy="2794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10883900</wp:posOffset>
            </wp:positionH>
            <wp:positionV relativeFrom="topMargin">
              <wp:posOffset>11023600</wp:posOffset>
            </wp:positionV>
            <wp:extent cx="381000" cy="330200"/>
            <wp:effectExtent l="0" t="0" r="0" b="12700"/>
            <wp:wrapNone/>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330200"/>
                    </a:xfrm>
                    <a:prstGeom prst="rect">
                      <a:avLst/>
                    </a:prstGeom>
                  </pic:spPr>
                </pic:pic>
              </a:graphicData>
            </a:graphic>
          </wp:anchor>
        </w:drawing>
      </w:r>
      <w:r>
        <w:rPr>
          <w:rFonts w:ascii="Times New Roman" w:hAnsi="Times New Roman" w:eastAsia="Times New Roman" w:cs="Times New Roman"/>
          <w:b/>
          <w:color w:val="auto"/>
          <w:sz w:val="32"/>
        </w:rPr>
        <w:t xml:space="preserve">2026 </w:t>
      </w:r>
      <w:r>
        <w:rPr>
          <w:rFonts w:ascii="宋体" w:hAnsi="宋体" w:eastAsia="宋体" w:cs="宋体"/>
          <w:b/>
          <w:color w:val="auto"/>
          <w:sz w:val="32"/>
        </w:rPr>
        <w:t>年河北省初中学业水平考试英语</w:t>
      </w:r>
    </w:p>
    <w:p w14:paraId="2A80530D">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 xml:space="preserve"> </w:t>
      </w:r>
      <w:r>
        <w:rPr>
          <w:rFonts w:ascii="宋体" w:hAnsi="宋体" w:eastAsia="宋体" w:cs="宋体"/>
          <w:b/>
          <w:color w:val="auto"/>
          <w:sz w:val="24"/>
        </w:rPr>
        <w:t>（共四节，满分</w:t>
      </w:r>
      <w:r>
        <w:rPr>
          <w:rFonts w:ascii="Times New Roman" w:hAnsi="Times New Roman" w:eastAsia="Times New Roman" w:cs="Times New Roman"/>
          <w:b/>
          <w:color w:val="auto"/>
          <w:sz w:val="24"/>
        </w:rPr>
        <w:t xml:space="preserve"> 30 </w:t>
      </w:r>
      <w:r>
        <w:rPr>
          <w:rFonts w:ascii="宋体" w:hAnsi="宋体" w:eastAsia="宋体" w:cs="宋体"/>
          <w:b/>
          <w:color w:val="auto"/>
          <w:sz w:val="24"/>
        </w:rPr>
        <w:t>分）</w:t>
      </w:r>
    </w:p>
    <w:p w14:paraId="3E8B4986">
      <w:pPr>
        <w:spacing w:line="360" w:lineRule="auto"/>
        <w:jc w:val="both"/>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听句子，选择最佳答语（共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EA9D30F">
      <w:pPr>
        <w:spacing w:line="360" w:lineRule="auto"/>
        <w:jc w:val="both"/>
        <w:textAlignment w:val="center"/>
      </w:pPr>
      <w:r>
        <w:rPr>
          <w:rFonts w:ascii="宋体" w:hAnsi="宋体" w:eastAsia="宋体" w:cs="宋体"/>
          <w:b/>
          <w:color w:val="auto"/>
          <w:sz w:val="24"/>
        </w:rPr>
        <w:t>下面你将听到</w:t>
      </w:r>
      <w:r>
        <w:rPr>
          <w:rFonts w:ascii="Times New Roman" w:hAnsi="Times New Roman" w:eastAsia="Times New Roman" w:cs="Times New Roman"/>
          <w:b/>
          <w:color w:val="auto"/>
          <w:sz w:val="24"/>
        </w:rPr>
        <w:t xml:space="preserve"> 5 </w:t>
      </w:r>
      <w:r>
        <w:rPr>
          <w:rFonts w:ascii="宋体" w:hAnsi="宋体" w:eastAsia="宋体" w:cs="宋体"/>
          <w:b/>
          <w:color w:val="auto"/>
          <w:sz w:val="24"/>
        </w:rPr>
        <w:t>个句子，每个句子读两遍。请你听完句子的第二遍朗读后，从每小题所给出的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三个选项中，选出该句的最佳答语。</w:t>
      </w:r>
    </w:p>
    <w:p w14:paraId="56622260">
      <w:pPr>
        <w:spacing w:line="360" w:lineRule="auto"/>
        <w:jc w:val="both"/>
        <w:textAlignment w:val="center"/>
      </w:pPr>
      <w:r>
        <w:rPr>
          <w:rFonts w:ascii="Times New Roman" w:hAnsi="Times New Roman" w:eastAsia="Times New Roman" w:cs="Times New Roman"/>
          <w:color w:val="auto"/>
          <w:sz w:val="21"/>
        </w:rPr>
        <w:t>1. A. Come on.          B. Enjoy yourself.            C. Nice to meet you, too.</w:t>
      </w:r>
    </w:p>
    <w:p w14:paraId="5939E082">
      <w:pPr>
        <w:spacing w:line="360" w:lineRule="auto"/>
        <w:jc w:val="both"/>
        <w:textAlignment w:val="center"/>
      </w:pPr>
      <w:r>
        <w:rPr>
          <w:rFonts w:ascii="Times New Roman" w:hAnsi="Times New Roman" w:eastAsia="Times New Roman" w:cs="Times New Roman"/>
          <w:color w:val="auto"/>
          <w:sz w:val="21"/>
        </w:rPr>
        <w:t>2. A. Try again.         B. Sounds interesting.       C. OK, here you are.</w:t>
      </w:r>
    </w:p>
    <w:p w14:paraId="33AF3ABA">
      <w:pPr>
        <w:spacing w:line="360" w:lineRule="auto"/>
        <w:jc w:val="both"/>
        <w:textAlignment w:val="center"/>
      </w:pPr>
      <w:r>
        <w:rPr>
          <w:rFonts w:ascii="Times New Roman" w:hAnsi="Times New Roman" w:eastAsia="Times New Roman" w:cs="Times New Roman"/>
          <w:color w:val="auto"/>
          <w:sz w:val="21"/>
        </w:rPr>
        <w:t>3. A. Quite right.       B. My pleasure.                 C. Well done.</w:t>
      </w:r>
    </w:p>
    <w:p w14:paraId="2DBE7C3F">
      <w:pPr>
        <w:spacing w:line="360" w:lineRule="auto"/>
        <w:jc w:val="both"/>
        <w:textAlignment w:val="center"/>
      </w:pPr>
      <w:r>
        <w:rPr>
          <w:rFonts w:ascii="Times New Roman" w:hAnsi="Times New Roman" w:eastAsia="Times New Roman" w:cs="Times New Roman"/>
          <w:color w:val="auto"/>
          <w:sz w:val="21"/>
        </w:rPr>
        <w:t>4. A. I’m hungry.      B. Juice, please.                 C. A large one.</w:t>
      </w:r>
    </w:p>
    <w:p w14:paraId="74927E3E">
      <w:pPr>
        <w:spacing w:line="360" w:lineRule="auto"/>
        <w:jc w:val="both"/>
        <w:textAlignment w:val="center"/>
      </w:pPr>
      <w:r>
        <w:rPr>
          <w:rFonts w:ascii="Times New Roman" w:hAnsi="Times New Roman" w:eastAsia="Times New Roman" w:cs="Times New Roman"/>
          <w:color w:val="auto"/>
          <w:sz w:val="21"/>
        </w:rPr>
        <w:t>5. A. With my sister. B. Last week.                     C. To exercise.</w:t>
      </w:r>
    </w:p>
    <w:p w14:paraId="0DE70FBE">
      <w:pPr>
        <w:spacing w:line="360" w:lineRule="auto"/>
        <w:jc w:val="both"/>
        <w:textAlignment w:val="cente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听对话和问题，选择正确答案（共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13</w:t>
      </w:r>
      <w:r>
        <w:rPr>
          <w:rFonts w:ascii="宋体" w:hAnsi="宋体" w:eastAsia="宋体" w:cs="宋体"/>
          <w:b/>
          <w:color w:val="auto"/>
          <w:sz w:val="24"/>
        </w:rPr>
        <w:t>分）</w:t>
      </w:r>
    </w:p>
    <w:p w14:paraId="3182C1F0">
      <w:pPr>
        <w:spacing w:line="360" w:lineRule="auto"/>
        <w:jc w:val="both"/>
        <w:textAlignment w:val="center"/>
      </w:pPr>
      <w:r>
        <w:rPr>
          <w:rFonts w:ascii="宋体" w:hAnsi="宋体" w:eastAsia="宋体" w:cs="宋体"/>
          <w:b/>
          <w:color w:val="auto"/>
          <w:sz w:val="24"/>
        </w:rPr>
        <w:t>下面你将听到</w:t>
      </w:r>
      <w:r>
        <w:rPr>
          <w:rFonts w:ascii="Times New Roman" w:hAnsi="Times New Roman" w:eastAsia="Times New Roman" w:cs="Times New Roman"/>
          <w:b/>
          <w:color w:val="auto"/>
          <w:sz w:val="24"/>
        </w:rPr>
        <w:t xml:space="preserve"> 6 </w:t>
      </w:r>
      <w:r>
        <w:rPr>
          <w:rFonts w:ascii="宋体" w:hAnsi="宋体" w:eastAsia="宋体" w:cs="宋体"/>
          <w:b/>
          <w:color w:val="auto"/>
          <w:sz w:val="24"/>
        </w:rPr>
        <w:t>组对话和</w:t>
      </w:r>
      <w:r>
        <w:rPr>
          <w:rFonts w:ascii="Times New Roman" w:hAnsi="Times New Roman" w:eastAsia="Times New Roman" w:cs="Times New Roman"/>
          <w:b/>
          <w:color w:val="auto"/>
          <w:sz w:val="24"/>
        </w:rPr>
        <w:t xml:space="preserve"> 13 </w:t>
      </w:r>
      <w:r>
        <w:rPr>
          <w:rFonts w:ascii="宋体" w:hAnsi="宋体" w:eastAsia="宋体" w:cs="宋体"/>
          <w:b/>
          <w:color w:val="auto"/>
          <w:sz w:val="24"/>
        </w:rPr>
        <w:t>个问题，每组对话和问题读两遍。请你听完对话和问题的第二遍朗读后，根据所听内容，从每小题所给出的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三个选项中，选出正确答案。</w:t>
      </w:r>
    </w:p>
    <w:p w14:paraId="53C2F846">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1</w:t>
      </w:r>
      <w:r>
        <w:rPr>
          <w:rFonts w:ascii="宋体" w:hAnsi="宋体" w:eastAsia="宋体" w:cs="宋体"/>
          <w:b/>
          <w:color w:val="auto"/>
          <w:sz w:val="24"/>
        </w:rPr>
        <w:t>组对话，回答第</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1FFE5A17">
      <w:pPr>
        <w:spacing w:line="360" w:lineRule="auto"/>
        <w:jc w:val="both"/>
        <w:textAlignment w:val="center"/>
      </w:pPr>
      <w:r>
        <w:rPr>
          <w:rFonts w:ascii="Times New Roman" w:hAnsi="Times New Roman" w:eastAsia="Times New Roman" w:cs="Times New Roman"/>
          <w:color w:val="auto"/>
          <w:sz w:val="21"/>
        </w:rPr>
        <w:t>6. How did the boy travel to Shijiazhuang?</w:t>
      </w:r>
    </w:p>
    <w:p w14:paraId="7B53C5CF">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181100" cy="847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81100" cy="8477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2573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9715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133475" cy="895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895350"/>
                    </a:xfrm>
                    <a:prstGeom prst="rect">
                      <a:avLst/>
                    </a:prstGeom>
                  </pic:spPr>
                </pic:pic>
              </a:graphicData>
            </a:graphic>
          </wp:inline>
        </w:drawing>
      </w:r>
    </w:p>
    <w:p w14:paraId="6215D736">
      <w:pPr>
        <w:spacing w:line="360" w:lineRule="auto"/>
        <w:jc w:val="both"/>
        <w:textAlignment w:val="center"/>
      </w:pPr>
      <w:r>
        <w:rPr>
          <w:rFonts w:ascii="宋体" w:hAnsi="宋体" w:eastAsia="宋体" w:cs="宋体"/>
          <w:b/>
          <w:color w:val="auto"/>
          <w:sz w:val="24"/>
        </w:rPr>
        <w:t>请听第</w:t>
      </w:r>
      <w:r>
        <w:rPr>
          <w:rFonts w:ascii="Times New Roman" w:hAnsi="Times New Roman" w:eastAsia="Times New Roman" w:cs="Times New Roman"/>
          <w:b/>
          <w:color w:val="auto"/>
          <w:sz w:val="24"/>
        </w:rPr>
        <w:t>2</w:t>
      </w:r>
      <w:r>
        <w:rPr>
          <w:rFonts w:ascii="宋体" w:hAnsi="宋体" w:eastAsia="宋体" w:cs="宋体"/>
          <w:b/>
          <w:color w:val="auto"/>
          <w:sz w:val="24"/>
        </w:rPr>
        <w:t>组对话，回答第</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262FECEB">
      <w:pPr>
        <w:spacing w:line="360" w:lineRule="auto"/>
        <w:jc w:val="both"/>
        <w:textAlignment w:val="center"/>
      </w:pPr>
      <w:r>
        <w:rPr>
          <w:rFonts w:ascii="Times New Roman" w:hAnsi="Times New Roman" w:eastAsia="Times New Roman" w:cs="Times New Roman"/>
          <w:color w:val="auto"/>
          <w:sz w:val="21"/>
        </w:rPr>
        <w:t>7. Where will the speakers probably go?</w:t>
      </w:r>
    </w:p>
    <w:p w14:paraId="4041A3D6">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953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95375" cy="8763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04775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8572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52500" cy="7524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752475"/>
                    </a:xfrm>
                    <a:prstGeom prst="rect">
                      <a:avLst/>
                    </a:prstGeom>
                  </pic:spPr>
                </pic:pic>
              </a:graphicData>
            </a:graphic>
          </wp:inline>
        </w:drawing>
      </w:r>
    </w:p>
    <w:p w14:paraId="45E42FC7">
      <w:pPr>
        <w:spacing w:line="360" w:lineRule="auto"/>
        <w:jc w:val="both"/>
        <w:textAlignment w:val="center"/>
      </w:pPr>
      <w:r>
        <w:rPr>
          <w:rFonts w:ascii="宋体" w:hAnsi="宋体" w:eastAsia="宋体" w:cs="宋体"/>
          <w:color w:val="auto"/>
          <w:sz w:val="21"/>
        </w:rPr>
        <w:t>请听对话，回答以下小题。</w:t>
      </w:r>
    </w:p>
    <w:p w14:paraId="673EE47D">
      <w:pPr>
        <w:spacing w:line="360" w:lineRule="auto"/>
        <w:jc w:val="both"/>
        <w:textAlignment w:val="center"/>
      </w:pPr>
      <w:r>
        <w:rPr>
          <w:rFonts w:ascii="Times New Roman" w:hAnsi="Times New Roman" w:eastAsia="Times New Roman" w:cs="Times New Roman"/>
          <w:color w:val="auto"/>
          <w:sz w:val="21"/>
        </w:rPr>
        <w:t xml:space="preserve">8. What is Li Ting? </w:t>
      </w:r>
    </w:p>
    <w:p w14:paraId="3458B70D">
      <w:pPr>
        <w:spacing w:line="360" w:lineRule="auto"/>
        <w:jc w:val="both"/>
        <w:textAlignment w:val="center"/>
      </w:pPr>
      <w:r>
        <w:rPr>
          <w:rFonts w:ascii="Times New Roman" w:hAnsi="Times New Roman" w:eastAsia="Times New Roman" w:cs="Times New Roman"/>
          <w:color w:val="auto"/>
          <w:sz w:val="21"/>
        </w:rPr>
        <w:t>A. A news reporter.   B. A doctor.         C. An engineer.</w:t>
      </w:r>
    </w:p>
    <w:p w14:paraId="72A85856">
      <w:pPr>
        <w:spacing w:line="360" w:lineRule="auto"/>
        <w:jc w:val="both"/>
        <w:textAlignment w:val="center"/>
      </w:pPr>
      <w:r>
        <w:rPr>
          <w:rFonts w:ascii="Times New Roman" w:hAnsi="Times New Roman" w:eastAsia="Times New Roman" w:cs="Times New Roman"/>
          <w:color w:val="auto"/>
          <w:sz w:val="21"/>
        </w:rPr>
        <w:t xml:space="preserve">9. Where does Peter work? </w:t>
      </w:r>
    </w:p>
    <w:p w14:paraId="3C338EED">
      <w:pPr>
        <w:spacing w:line="360" w:lineRule="auto"/>
        <w:jc w:val="both"/>
        <w:textAlignment w:val="center"/>
      </w:pPr>
      <w:r>
        <w:rPr>
          <w:rFonts w:ascii="Times New Roman" w:hAnsi="Times New Roman" w:eastAsia="Times New Roman" w:cs="Times New Roman"/>
          <w:color w:val="auto"/>
          <w:sz w:val="21"/>
        </w:rPr>
        <w:t>A. In Shenzhen.        B. In Shanghai.     C. In Hangzhou.</w:t>
      </w:r>
    </w:p>
    <w:p w14:paraId="40F3A1A4">
      <w:pPr>
        <w:spacing w:line="360" w:lineRule="auto"/>
        <w:jc w:val="both"/>
        <w:textAlignment w:val="center"/>
      </w:pPr>
      <w:r>
        <w:rPr>
          <w:rFonts w:ascii="宋体" w:hAnsi="宋体" w:eastAsia="宋体" w:cs="宋体"/>
          <w:color w:val="auto"/>
          <w:sz w:val="21"/>
        </w:rPr>
        <w:t>请听对话，回答以下小题。</w:t>
      </w:r>
    </w:p>
    <w:p w14:paraId="3BEEA45D">
      <w:pPr>
        <w:spacing w:line="360" w:lineRule="auto"/>
        <w:jc w:val="both"/>
        <w:textAlignment w:val="center"/>
      </w:pPr>
      <w:r>
        <w:rPr>
          <w:rFonts w:ascii="Times New Roman" w:hAnsi="Times New Roman" w:eastAsia="Times New Roman" w:cs="Times New Roman"/>
          <w:color w:val="auto"/>
          <w:sz w:val="21"/>
        </w:rPr>
        <w:t xml:space="preserve">10. How many people will take part in the discussion? </w:t>
      </w:r>
    </w:p>
    <w:p w14:paraId="4CCB27B1">
      <w:pPr>
        <w:spacing w:line="360" w:lineRule="auto"/>
        <w:jc w:val="both"/>
        <w:textAlignment w:val="center"/>
      </w:pPr>
      <w:r>
        <w:rPr>
          <w:rFonts w:ascii="Times New Roman" w:hAnsi="Times New Roman" w:eastAsia="Times New Roman" w:cs="Times New Roman"/>
          <w:color w:val="auto"/>
          <w:sz w:val="21"/>
        </w:rPr>
        <w:t>A. Two.                    B. Three.               C. Four.</w:t>
      </w:r>
    </w:p>
    <w:p w14:paraId="04152279">
      <w:pPr>
        <w:spacing w:line="360" w:lineRule="auto"/>
        <w:jc w:val="both"/>
        <w:textAlignment w:val="center"/>
      </w:pPr>
      <w:r>
        <w:rPr>
          <w:rFonts w:ascii="Times New Roman" w:hAnsi="Times New Roman" w:eastAsia="Times New Roman" w:cs="Times New Roman"/>
          <w:color w:val="auto"/>
          <w:sz w:val="21"/>
        </w:rPr>
        <w:t xml:space="preserve">11. What time will the speakers meet on Saturday morning? </w:t>
      </w:r>
    </w:p>
    <w:p w14:paraId="5BF2DB9D">
      <w:pPr>
        <w:spacing w:line="360" w:lineRule="auto"/>
        <w:jc w:val="both"/>
        <w:textAlignment w:val="center"/>
      </w:pPr>
      <w:r>
        <w:rPr>
          <w:rFonts w:ascii="Times New Roman" w:hAnsi="Times New Roman" w:eastAsia="Times New Roman" w:cs="Times New Roman"/>
          <w:color w:val="auto"/>
          <w:sz w:val="21"/>
        </w:rPr>
        <w:t>A. At 7:00.               B. At 8:00.            C. At 9:00.</w:t>
      </w:r>
    </w:p>
    <w:p w14:paraId="15F973BC">
      <w:pPr>
        <w:spacing w:line="360" w:lineRule="auto"/>
        <w:jc w:val="both"/>
        <w:textAlignment w:val="center"/>
      </w:pPr>
      <w:r>
        <w:rPr>
          <w:rFonts w:ascii="Times New Roman" w:hAnsi="Times New Roman" w:eastAsia="Times New Roman" w:cs="Times New Roman"/>
          <w:color w:val="auto"/>
          <w:sz w:val="21"/>
        </w:rPr>
        <w:t xml:space="preserve">12. What is the probable relationship between the speakers? </w:t>
      </w:r>
    </w:p>
    <w:p w14:paraId="5B947F83">
      <w:pPr>
        <w:spacing w:line="360" w:lineRule="auto"/>
        <w:jc w:val="both"/>
        <w:textAlignment w:val="center"/>
      </w:pPr>
      <w:r>
        <w:rPr>
          <w:rFonts w:ascii="Times New Roman" w:hAnsi="Times New Roman" w:eastAsia="Times New Roman" w:cs="Times New Roman"/>
          <w:color w:val="auto"/>
          <w:sz w:val="21"/>
        </w:rPr>
        <w:t>A. Classmates.         B. Father and daughter.       C. Husband and wife.</w:t>
      </w:r>
    </w:p>
    <w:p w14:paraId="4E0D00BC">
      <w:pPr>
        <w:spacing w:line="360" w:lineRule="auto"/>
        <w:jc w:val="both"/>
        <w:textAlignment w:val="center"/>
      </w:pPr>
      <w:r>
        <w:rPr>
          <w:rFonts w:ascii="宋体" w:hAnsi="宋体" w:eastAsia="宋体" w:cs="宋体"/>
          <w:color w:val="auto"/>
          <w:sz w:val="21"/>
        </w:rPr>
        <w:t>请听对话，回答以下小题。</w:t>
      </w:r>
    </w:p>
    <w:p w14:paraId="65A3C5BD">
      <w:pPr>
        <w:spacing w:line="360" w:lineRule="auto"/>
        <w:jc w:val="both"/>
        <w:textAlignment w:val="center"/>
      </w:pPr>
      <w:r>
        <w:rPr>
          <w:rFonts w:ascii="Times New Roman" w:hAnsi="Times New Roman" w:eastAsia="Times New Roman" w:cs="Times New Roman"/>
          <w:color w:val="auto"/>
          <w:sz w:val="21"/>
        </w:rPr>
        <w:t xml:space="preserve">13. What does Jane need to do? </w:t>
      </w:r>
    </w:p>
    <w:p w14:paraId="35A11366">
      <w:pPr>
        <w:spacing w:line="360" w:lineRule="auto"/>
        <w:jc w:val="both"/>
        <w:textAlignment w:val="center"/>
      </w:pPr>
      <w:r>
        <w:rPr>
          <w:rFonts w:ascii="Times New Roman" w:hAnsi="Times New Roman" w:eastAsia="Times New Roman" w:cs="Times New Roman"/>
          <w:color w:val="auto"/>
          <w:sz w:val="21"/>
        </w:rPr>
        <w:t>A. Complete a form. B. Go to a class.                 C. Attend a meeting.</w:t>
      </w:r>
    </w:p>
    <w:p w14:paraId="57953624">
      <w:pPr>
        <w:spacing w:line="360" w:lineRule="auto"/>
        <w:jc w:val="both"/>
        <w:textAlignment w:val="center"/>
      </w:pPr>
      <w:r>
        <w:rPr>
          <w:rFonts w:ascii="Times New Roman" w:hAnsi="Times New Roman" w:eastAsia="Times New Roman" w:cs="Times New Roman"/>
          <w:color w:val="auto"/>
          <w:sz w:val="21"/>
        </w:rPr>
        <w:t xml:space="preserve">14. Who teaches Mark to play the guitar? </w:t>
      </w:r>
    </w:p>
    <w:p w14:paraId="1FACBD6D">
      <w:pPr>
        <w:spacing w:line="360" w:lineRule="auto"/>
        <w:jc w:val="both"/>
        <w:textAlignment w:val="center"/>
      </w:pPr>
      <w:r>
        <w:rPr>
          <w:rFonts w:ascii="Times New Roman" w:hAnsi="Times New Roman" w:eastAsia="Times New Roman" w:cs="Times New Roman"/>
          <w:color w:val="auto"/>
          <w:sz w:val="21"/>
        </w:rPr>
        <w:t>A. His uncle.            B. His mother.                    C. His grandfather.</w:t>
      </w:r>
    </w:p>
    <w:p w14:paraId="5D63D957">
      <w:pPr>
        <w:spacing w:line="360" w:lineRule="auto"/>
        <w:jc w:val="both"/>
        <w:textAlignment w:val="center"/>
      </w:pPr>
      <w:r>
        <w:rPr>
          <w:rFonts w:ascii="Times New Roman" w:hAnsi="Times New Roman" w:eastAsia="Times New Roman" w:cs="Times New Roman"/>
          <w:color w:val="auto"/>
          <w:sz w:val="21"/>
        </w:rPr>
        <w:t xml:space="preserve">15. What does Mark plan to learn? </w:t>
      </w:r>
    </w:p>
    <w:p w14:paraId="68299437">
      <w:pPr>
        <w:spacing w:line="360" w:lineRule="auto"/>
        <w:jc w:val="both"/>
        <w:textAlignment w:val="center"/>
      </w:pPr>
      <w:r>
        <w:rPr>
          <w:rFonts w:ascii="Times New Roman" w:hAnsi="Times New Roman" w:eastAsia="Times New Roman" w:cs="Times New Roman"/>
          <w:color w:val="auto"/>
          <w:sz w:val="21"/>
        </w:rPr>
        <w:t>A. To sing.              B. To skate.                          C. To play the piano.</w:t>
      </w:r>
    </w:p>
    <w:p w14:paraId="54394E5E">
      <w:pPr>
        <w:spacing w:line="360" w:lineRule="auto"/>
        <w:jc w:val="both"/>
        <w:textAlignment w:val="center"/>
      </w:pPr>
      <w:r>
        <w:rPr>
          <w:rFonts w:ascii="宋体" w:hAnsi="宋体" w:eastAsia="宋体" w:cs="宋体"/>
          <w:color w:val="auto"/>
          <w:sz w:val="21"/>
        </w:rPr>
        <w:t>请听对话，回答以下小题。</w:t>
      </w:r>
    </w:p>
    <w:p w14:paraId="07D2A9D9">
      <w:pPr>
        <w:spacing w:line="360" w:lineRule="auto"/>
        <w:jc w:val="both"/>
        <w:textAlignment w:val="center"/>
      </w:pPr>
      <w:r>
        <w:rPr>
          <w:rFonts w:ascii="Times New Roman" w:hAnsi="Times New Roman" w:eastAsia="Times New Roman" w:cs="Times New Roman"/>
          <w:color w:val="auto"/>
          <w:sz w:val="21"/>
        </w:rPr>
        <w:t xml:space="preserve">16. What fruit does the mother like? </w:t>
      </w:r>
    </w:p>
    <w:p w14:paraId="701A1DFD">
      <w:pPr>
        <w:spacing w:line="360" w:lineRule="auto"/>
        <w:jc w:val="both"/>
        <w:textAlignment w:val="center"/>
      </w:pPr>
      <w:r>
        <w:rPr>
          <w:rFonts w:ascii="Times New Roman" w:hAnsi="Times New Roman" w:eastAsia="Times New Roman" w:cs="Times New Roman"/>
          <w:color w:val="auto"/>
          <w:sz w:val="21"/>
        </w:rPr>
        <w:t>A. Bananas.            B. Apples.                             C. Oranges,</w:t>
      </w:r>
    </w:p>
    <w:p w14:paraId="2683D846">
      <w:pPr>
        <w:spacing w:line="360" w:lineRule="auto"/>
        <w:jc w:val="both"/>
        <w:textAlignment w:val="center"/>
      </w:pPr>
      <w:r>
        <w:rPr>
          <w:rFonts w:ascii="Times New Roman" w:hAnsi="Times New Roman" w:eastAsia="Times New Roman" w:cs="Times New Roman"/>
          <w:color w:val="auto"/>
          <w:sz w:val="21"/>
        </w:rPr>
        <w:t xml:space="preserve">17. Who suggests buying some mooncakes? </w:t>
      </w:r>
    </w:p>
    <w:p w14:paraId="3E2EC715">
      <w:pPr>
        <w:spacing w:line="360" w:lineRule="auto"/>
        <w:jc w:val="both"/>
        <w:textAlignment w:val="center"/>
      </w:pPr>
      <w:r>
        <w:rPr>
          <w:rFonts w:ascii="Times New Roman" w:hAnsi="Times New Roman" w:eastAsia="Times New Roman" w:cs="Times New Roman"/>
          <w:color w:val="auto"/>
          <w:sz w:val="21"/>
        </w:rPr>
        <w:t>A. Tom.                  B. The father.                        C. Cindy.</w:t>
      </w:r>
    </w:p>
    <w:p w14:paraId="4D755CEF">
      <w:pPr>
        <w:spacing w:line="360" w:lineRule="auto"/>
        <w:jc w:val="both"/>
        <w:textAlignment w:val="center"/>
      </w:pPr>
      <w:r>
        <w:rPr>
          <w:rFonts w:ascii="Times New Roman" w:hAnsi="Times New Roman" w:eastAsia="Times New Roman" w:cs="Times New Roman"/>
          <w:color w:val="auto"/>
          <w:sz w:val="21"/>
        </w:rPr>
        <w:t xml:space="preserve">18. What are the speakers mainly talking about? </w:t>
      </w:r>
    </w:p>
    <w:p w14:paraId="107B47ED">
      <w:pPr>
        <w:spacing w:line="360" w:lineRule="auto"/>
        <w:jc w:val="both"/>
        <w:textAlignment w:val="center"/>
      </w:pPr>
      <w:r>
        <w:rPr>
          <w:rFonts w:ascii="Times New Roman" w:hAnsi="Times New Roman" w:eastAsia="Times New Roman" w:cs="Times New Roman"/>
          <w:color w:val="auto"/>
          <w:sz w:val="21"/>
        </w:rPr>
        <w:t>A. A shopping list. B. A fruit cake.                     C. A Chinese festival.</w:t>
      </w:r>
    </w:p>
    <w:p w14:paraId="77B161D8">
      <w:pPr>
        <w:spacing w:line="360" w:lineRule="auto"/>
        <w:jc w:val="both"/>
        <w:textAlignment w:val="cente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听短文和问题，选择正确答案（共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7</w:t>
      </w:r>
      <w:r>
        <w:rPr>
          <w:rFonts w:ascii="宋体" w:hAnsi="宋体" w:eastAsia="宋体" w:cs="宋体"/>
          <w:b/>
          <w:color w:val="auto"/>
          <w:sz w:val="24"/>
        </w:rPr>
        <w:t>分）</w:t>
      </w:r>
    </w:p>
    <w:p w14:paraId="7B080ABA">
      <w:pPr>
        <w:spacing w:line="360" w:lineRule="auto"/>
        <w:jc w:val="both"/>
        <w:textAlignment w:val="center"/>
      </w:pPr>
      <w:r>
        <w:rPr>
          <w:rFonts w:ascii="宋体" w:hAnsi="宋体" w:eastAsia="宋体" w:cs="宋体"/>
          <w:b/>
          <w:color w:val="auto"/>
          <w:sz w:val="24"/>
        </w:rPr>
        <w:t>下面你将听到两篇短文和</w:t>
      </w:r>
      <w:r>
        <w:rPr>
          <w:rFonts w:ascii="Times New Roman" w:hAnsi="Times New Roman" w:eastAsia="Times New Roman" w:cs="Times New Roman"/>
          <w:b/>
          <w:color w:val="auto"/>
          <w:sz w:val="24"/>
        </w:rPr>
        <w:t xml:space="preserve"> 7 </w:t>
      </w:r>
      <w:r>
        <w:rPr>
          <w:rFonts w:ascii="宋体" w:hAnsi="宋体" w:eastAsia="宋体" w:cs="宋体"/>
          <w:b/>
          <w:color w:val="auto"/>
          <w:sz w:val="24"/>
        </w:rPr>
        <w:t>个问题，每篇短文和问题读两遍。请你听完短文和问题的第二遍朗读后，根据所听内容，从每小题所给出的</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三个选项中，选出正确答案。</w:t>
      </w:r>
    </w:p>
    <w:p w14:paraId="16F84AFA">
      <w:pPr>
        <w:spacing w:line="360" w:lineRule="auto"/>
        <w:jc w:val="both"/>
        <w:textAlignment w:val="center"/>
      </w:pPr>
      <w:r>
        <w:rPr>
          <w:rFonts w:ascii="宋体" w:hAnsi="宋体" w:eastAsia="宋体" w:cs="宋体"/>
          <w:color w:val="auto"/>
          <w:sz w:val="21"/>
        </w:rPr>
        <w:t>请听短文，回答以下小题。</w:t>
      </w:r>
    </w:p>
    <w:p w14:paraId="5C90540E">
      <w:pPr>
        <w:spacing w:line="360" w:lineRule="auto"/>
        <w:jc w:val="both"/>
        <w:textAlignment w:val="center"/>
      </w:pPr>
      <w:r>
        <w:rPr>
          <w:rFonts w:ascii="Times New Roman" w:hAnsi="Times New Roman" w:eastAsia="Times New Roman" w:cs="Times New Roman"/>
          <w:color w:val="auto"/>
          <w:sz w:val="21"/>
        </w:rPr>
        <w:t xml:space="preserve">19. How is the weather? </w:t>
      </w:r>
    </w:p>
    <w:p w14:paraId="20903444">
      <w:pPr>
        <w:spacing w:line="360" w:lineRule="auto"/>
        <w:jc w:val="both"/>
        <w:textAlignment w:val="center"/>
      </w:pPr>
      <w:r>
        <w:rPr>
          <w:rFonts w:ascii="Times New Roman" w:hAnsi="Times New Roman" w:eastAsia="Times New Roman" w:cs="Times New Roman"/>
          <w:color w:val="auto"/>
          <w:sz w:val="21"/>
        </w:rPr>
        <w:t>A. Rainy.                      B. Sunny.                             C. Snowy.</w:t>
      </w:r>
    </w:p>
    <w:p w14:paraId="6E86E315">
      <w:pPr>
        <w:spacing w:line="360" w:lineRule="auto"/>
        <w:jc w:val="both"/>
        <w:textAlignment w:val="center"/>
      </w:pPr>
      <w:r>
        <w:rPr>
          <w:rFonts w:ascii="Times New Roman" w:hAnsi="Times New Roman" w:eastAsia="Times New Roman" w:cs="Times New Roman"/>
          <w:color w:val="auto"/>
          <w:sz w:val="21"/>
        </w:rPr>
        <w:t xml:space="preserve">20. What should the students do? </w:t>
      </w:r>
    </w:p>
    <w:p w14:paraId="21E4D37B">
      <w:pPr>
        <w:spacing w:line="360" w:lineRule="auto"/>
        <w:jc w:val="both"/>
        <w:textAlignment w:val="center"/>
      </w:pPr>
      <w:r>
        <w:rPr>
          <w:rFonts w:ascii="Times New Roman" w:hAnsi="Times New Roman" w:eastAsia="Times New Roman" w:cs="Times New Roman"/>
          <w:color w:val="auto"/>
          <w:sz w:val="21"/>
        </w:rPr>
        <w:t>A. Call their parents.    B. Wait in the classroom.     C. Clean the roads.</w:t>
      </w:r>
    </w:p>
    <w:p w14:paraId="3C9FE65E">
      <w:pPr>
        <w:spacing w:line="360" w:lineRule="auto"/>
        <w:jc w:val="both"/>
        <w:textAlignment w:val="center"/>
      </w:pPr>
      <w:r>
        <w:rPr>
          <w:rFonts w:ascii="Times New Roman" w:hAnsi="Times New Roman" w:eastAsia="Times New Roman" w:cs="Times New Roman"/>
          <w:color w:val="auto"/>
          <w:sz w:val="21"/>
        </w:rPr>
        <w:t xml:space="preserve">21. Where can the students get help from Mr. Zhang? </w:t>
      </w:r>
    </w:p>
    <w:p w14:paraId="03CF07D9">
      <w:pPr>
        <w:spacing w:line="360" w:lineRule="auto"/>
        <w:jc w:val="both"/>
        <w:textAlignment w:val="center"/>
      </w:pPr>
      <w:r>
        <w:rPr>
          <w:rFonts w:ascii="Times New Roman" w:hAnsi="Times New Roman" w:eastAsia="Times New Roman" w:cs="Times New Roman"/>
          <w:color w:val="auto"/>
          <w:sz w:val="21"/>
        </w:rPr>
        <w:t>A. In Room 1.               B. In Room 5.                      C. In Room 6.</w:t>
      </w:r>
    </w:p>
    <w:p w14:paraId="07D8DE97">
      <w:pPr>
        <w:spacing w:line="360" w:lineRule="auto"/>
        <w:jc w:val="both"/>
        <w:textAlignment w:val="center"/>
      </w:pPr>
      <w:r>
        <w:rPr>
          <w:rFonts w:ascii="宋体" w:hAnsi="宋体" w:eastAsia="宋体" w:cs="宋体"/>
          <w:color w:val="auto"/>
          <w:sz w:val="21"/>
        </w:rPr>
        <w:t>请听短文，回答以下小题。</w:t>
      </w:r>
    </w:p>
    <w:p w14:paraId="1C7DEE62">
      <w:pPr>
        <w:spacing w:line="360" w:lineRule="auto"/>
        <w:jc w:val="both"/>
        <w:textAlignment w:val="center"/>
      </w:pPr>
      <w:r>
        <w:rPr>
          <w:rFonts w:ascii="Times New Roman" w:hAnsi="Times New Roman" w:eastAsia="Times New Roman" w:cs="Times New Roman"/>
          <w:color w:val="auto"/>
          <w:sz w:val="21"/>
        </w:rPr>
        <w:t xml:space="preserve">22. Which is the speaker’s favorite season? </w:t>
      </w:r>
    </w:p>
    <w:p w14:paraId="3EF8C920">
      <w:pPr>
        <w:spacing w:line="360" w:lineRule="auto"/>
        <w:jc w:val="both"/>
        <w:textAlignment w:val="center"/>
      </w:pPr>
      <w:r>
        <w:rPr>
          <w:rFonts w:ascii="Times New Roman" w:hAnsi="Times New Roman" w:eastAsia="Times New Roman" w:cs="Times New Roman"/>
          <w:color w:val="auto"/>
          <w:sz w:val="21"/>
        </w:rPr>
        <w:t>A. Spring.                     B. Summer.                           C. Winter.</w:t>
      </w:r>
    </w:p>
    <w:p w14:paraId="78B99D9F">
      <w:pPr>
        <w:spacing w:line="360" w:lineRule="auto"/>
        <w:jc w:val="both"/>
        <w:textAlignment w:val="center"/>
      </w:pPr>
      <w:r>
        <w:rPr>
          <w:rFonts w:ascii="Times New Roman" w:hAnsi="Times New Roman" w:eastAsia="Times New Roman" w:cs="Times New Roman"/>
          <w:color w:val="auto"/>
          <w:sz w:val="21"/>
        </w:rPr>
        <w:t xml:space="preserve">23. How long does it take the speaker to walk to the beach? </w:t>
      </w:r>
    </w:p>
    <w:p w14:paraId="4D9811DC">
      <w:pPr>
        <w:spacing w:line="360" w:lineRule="auto"/>
        <w:jc w:val="both"/>
        <w:textAlignment w:val="center"/>
      </w:pPr>
      <w:r>
        <w:rPr>
          <w:rFonts w:ascii="Times New Roman" w:hAnsi="Times New Roman" w:eastAsia="Times New Roman" w:cs="Times New Roman"/>
          <w:color w:val="auto"/>
          <w:sz w:val="21"/>
        </w:rPr>
        <w:t>A. 10 minutes.              B. 15 minutes.                       C. 20 minutes.</w:t>
      </w:r>
    </w:p>
    <w:p w14:paraId="402FA578">
      <w:pPr>
        <w:spacing w:line="360" w:lineRule="auto"/>
        <w:jc w:val="both"/>
        <w:textAlignment w:val="center"/>
      </w:pPr>
      <w:r>
        <w:rPr>
          <w:rFonts w:ascii="Times New Roman" w:hAnsi="Times New Roman" w:eastAsia="Times New Roman" w:cs="Times New Roman"/>
          <w:color w:val="auto"/>
          <w:sz w:val="21"/>
        </w:rPr>
        <w:t xml:space="preserve">24. What does the speaker like to do best on the beach? </w:t>
      </w:r>
    </w:p>
    <w:p w14:paraId="56942125">
      <w:pPr>
        <w:spacing w:line="360" w:lineRule="auto"/>
        <w:jc w:val="both"/>
        <w:textAlignment w:val="center"/>
      </w:pPr>
      <w:r>
        <w:rPr>
          <w:rFonts w:ascii="Times New Roman" w:hAnsi="Times New Roman" w:eastAsia="Times New Roman" w:cs="Times New Roman"/>
          <w:color w:val="auto"/>
          <w:sz w:val="21"/>
        </w:rPr>
        <w:t>A. Play volleyball.        B. Sit on the sand.                 C. Listen to music.</w:t>
      </w:r>
    </w:p>
    <w:p w14:paraId="58258021">
      <w:pPr>
        <w:spacing w:line="360" w:lineRule="auto"/>
        <w:jc w:val="both"/>
        <w:textAlignment w:val="center"/>
      </w:pPr>
      <w:r>
        <w:rPr>
          <w:rFonts w:ascii="Times New Roman" w:hAnsi="Times New Roman" w:eastAsia="Times New Roman" w:cs="Times New Roman"/>
          <w:color w:val="auto"/>
          <w:sz w:val="21"/>
        </w:rPr>
        <w:t xml:space="preserve">25. What does the speaker advise visitors to take? </w:t>
      </w:r>
    </w:p>
    <w:p w14:paraId="7874F6C5">
      <w:pPr>
        <w:spacing w:line="360" w:lineRule="auto"/>
        <w:jc w:val="both"/>
        <w:textAlignment w:val="center"/>
      </w:pPr>
      <w:r>
        <w:rPr>
          <w:rFonts w:ascii="Times New Roman" w:hAnsi="Times New Roman" w:eastAsia="Times New Roman" w:cs="Times New Roman"/>
          <w:color w:val="auto"/>
          <w:sz w:val="21"/>
        </w:rPr>
        <w:t>A. A coat.                     B. A camera.                          C. An umbrella.</w:t>
      </w:r>
    </w:p>
    <w:p w14:paraId="0A7223A6">
      <w:pPr>
        <w:spacing w:line="360" w:lineRule="auto"/>
        <w:jc w:val="both"/>
        <w:textAlignment w:val="center"/>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听短文填空（共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796D20C">
      <w:pPr>
        <w:spacing w:line="360" w:lineRule="auto"/>
        <w:jc w:val="both"/>
        <w:textAlignment w:val="center"/>
      </w:pPr>
      <w:r>
        <w:rPr>
          <w:rFonts w:ascii="宋体" w:hAnsi="宋体" w:eastAsia="宋体" w:cs="宋体"/>
          <w:color w:val="auto"/>
          <w:sz w:val="21"/>
        </w:rPr>
        <w:t>下面你将听到一篇短文，短文读两遍。请你听完短文的第二遍朗读后，根据短文的内容和提示，在信息表中相应的横线上填入所缺信息。</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4965"/>
      </w:tblGrid>
      <w:tr w14:paraId="6B3E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2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9C67C">
            <w:pPr>
              <w:spacing w:line="360" w:lineRule="auto"/>
              <w:jc w:val="center"/>
              <w:textAlignment w:val="center"/>
            </w:pPr>
            <w:r>
              <w:rPr>
                <w:rFonts w:ascii="Times New Roman" w:hAnsi="Times New Roman" w:eastAsia="Times New Roman" w:cs="Times New Roman"/>
                <w:color w:val="auto"/>
                <w:sz w:val="21"/>
              </w:rPr>
              <w:t>A Beautiful Picture</w:t>
            </w:r>
          </w:p>
        </w:tc>
      </w:tr>
      <w:tr w14:paraId="239C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5AAD4">
            <w:pPr>
              <w:spacing w:line="360" w:lineRule="auto"/>
              <w:jc w:val="left"/>
              <w:textAlignment w:val="center"/>
            </w:pPr>
            <w:r>
              <w:rPr>
                <w:rFonts w:ascii="Times New Roman" w:hAnsi="Times New Roman" w:eastAsia="Times New Roman" w:cs="Times New Roman"/>
                <w:color w:val="auto"/>
                <w:sz w:val="21"/>
              </w:rPr>
              <w:t>Painter</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5FC44">
            <w:pPr>
              <w:spacing w:line="360" w:lineRule="auto"/>
              <w:jc w:val="left"/>
              <w:textAlignment w:val="center"/>
            </w:pPr>
            <w:r>
              <w:rPr>
                <w:rFonts w:ascii="Times New Roman" w:hAnsi="Times New Roman" w:eastAsia="Times New Roman" w:cs="Times New Roman"/>
                <w:color w:val="auto"/>
                <w:sz w:val="21"/>
              </w:rPr>
              <w:t>Amy, from ________</w:t>
            </w:r>
          </w:p>
        </w:tc>
      </w:tr>
      <w:tr w14:paraId="273B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1B289">
            <w:pPr>
              <w:spacing w:line="360" w:lineRule="auto"/>
              <w:jc w:val="left"/>
              <w:textAlignment w:val="center"/>
            </w:pPr>
            <w:r>
              <w:rPr>
                <w:rFonts w:ascii="Times New Roman" w:hAnsi="Times New Roman" w:eastAsia="Times New Roman" w:cs="Times New Roman"/>
                <w:color w:val="auto"/>
                <w:sz w:val="21"/>
              </w:rPr>
              <w:t>Time of painting</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26762">
            <w:pPr>
              <w:spacing w:line="360" w:lineRule="auto"/>
              <w:jc w:val="left"/>
              <w:textAlignment w:val="center"/>
            </w:pPr>
            <w:r>
              <w:rPr>
                <w:rFonts w:ascii="Times New Roman" w:hAnsi="Times New Roman" w:eastAsia="Times New Roman" w:cs="Times New Roman"/>
                <w:color w:val="auto"/>
                <w:sz w:val="21"/>
              </w:rPr>
              <w:t>in ________, 2025</w:t>
            </w:r>
          </w:p>
        </w:tc>
      </w:tr>
      <w:tr w14:paraId="4DF6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4AA57">
            <w:pPr>
              <w:spacing w:line="360" w:lineRule="auto"/>
              <w:jc w:val="left"/>
              <w:textAlignment w:val="center"/>
            </w:pPr>
            <w:r>
              <w:rPr>
                <w:rFonts w:ascii="Times New Roman" w:hAnsi="Times New Roman" w:eastAsia="Times New Roman" w:cs="Times New Roman"/>
                <w:color w:val="auto"/>
                <w:sz w:val="21"/>
              </w:rPr>
              <w:t>In the middle</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587B7">
            <w:pPr>
              <w:spacing w:line="360" w:lineRule="auto"/>
              <w:jc w:val="left"/>
              <w:textAlignment w:val="center"/>
            </w:pPr>
            <w:r>
              <w:rPr>
                <w:rFonts w:ascii="Times New Roman" w:hAnsi="Times New Roman" w:eastAsia="Times New Roman" w:cs="Times New Roman"/>
                <w:color w:val="auto"/>
                <w:sz w:val="21"/>
              </w:rPr>
              <w:t>a long ________</w:t>
            </w:r>
          </w:p>
        </w:tc>
      </w:tr>
      <w:tr w14:paraId="543C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02ACC">
            <w:pPr>
              <w:spacing w:line="360" w:lineRule="auto"/>
              <w:jc w:val="left"/>
              <w:textAlignment w:val="center"/>
            </w:pPr>
            <w:r>
              <w:rPr>
                <w:rFonts w:ascii="Times New Roman" w:hAnsi="Times New Roman" w:eastAsia="Times New Roman" w:cs="Times New Roman"/>
                <w:color w:val="auto"/>
                <w:sz w:val="21"/>
              </w:rPr>
              <w:t>On the right</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CD631">
            <w:pPr>
              <w:spacing w:line="360" w:lineRule="auto"/>
              <w:jc w:val="left"/>
              <w:textAlignment w:val="center"/>
            </w:pPr>
            <w:r>
              <w:rPr>
                <w:rFonts w:ascii="Times New Roman" w:hAnsi="Times New Roman" w:eastAsia="Times New Roman" w:cs="Times New Roman"/>
                <w:color w:val="auto"/>
                <w:sz w:val="21"/>
              </w:rPr>
              <w:t>green ________</w:t>
            </w:r>
          </w:p>
          <w:p w14:paraId="491A4D80">
            <w:pPr>
              <w:spacing w:line="360" w:lineRule="auto"/>
              <w:jc w:val="left"/>
              <w:textAlignment w:val="center"/>
            </w:pPr>
            <w:r>
              <w:rPr>
                <w:rFonts w:ascii="Times New Roman" w:hAnsi="Times New Roman" w:eastAsia="Times New Roman" w:cs="Times New Roman"/>
                <w:color w:val="auto"/>
                <w:sz w:val="21"/>
              </w:rPr>
              <w:t>birds in the big ________</w:t>
            </w:r>
          </w:p>
        </w:tc>
      </w:tr>
    </w:tbl>
    <w:p w14:paraId="0FFBBDF3">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BC67553">
      <w:pPr>
        <w:spacing w:line="360" w:lineRule="auto"/>
        <w:jc w:val="left"/>
        <w:textAlignment w:val="cente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685B659">
      <w:pPr>
        <w:spacing w:line="360" w:lineRule="auto"/>
        <w:jc w:val="left"/>
        <w:textAlignment w:val="center"/>
      </w:pPr>
      <w:r>
        <w:rPr>
          <w:rFonts w:ascii="宋体" w:hAnsi="宋体" w:eastAsia="宋体" w:cs="宋体"/>
          <w:color w:val="auto"/>
        </w:rPr>
        <w:t>阅读下面短文，从每题所给的</w:t>
      </w:r>
      <w:r>
        <w:rPr>
          <w:rFonts w:ascii="Times New Roman" w:hAnsi="Times New Roman" w:eastAsia="Times New Roman" w:cs="Times New Roman"/>
          <w:color w:val="auto"/>
        </w:rPr>
        <w:t xml:space="preserve"> 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 xml:space="preserve">D </w:t>
      </w:r>
      <w:r>
        <w:rPr>
          <w:rFonts w:ascii="宋体" w:hAnsi="宋体" w:eastAsia="宋体" w:cs="宋体"/>
          <w:color w:val="auto"/>
        </w:rPr>
        <w:t>四个选项中选出最佳选项。</w:t>
      </w:r>
    </w:p>
    <w:p w14:paraId="3E967E61">
      <w:pPr>
        <w:spacing w:line="360" w:lineRule="auto"/>
        <w:ind w:firstLine="420"/>
        <w:jc w:val="left"/>
        <w:textAlignment w:val="center"/>
      </w:pPr>
      <w:r>
        <w:rPr>
          <w:rFonts w:ascii="Times New Roman" w:hAnsi="Times New Roman" w:eastAsia="Times New Roman" w:cs="Times New Roman"/>
          <w:color w:val="auto"/>
        </w:rPr>
        <w:t xml:space="preserve">It was exciting to go to work with my father as a young boy. I remember him buying me a </w:t>
      </w:r>
      <w:r>
        <w:rPr>
          <w:u w:val="single"/>
        </w:rPr>
        <w:t>____1____</w:t>
      </w:r>
      <w:r>
        <w:rPr>
          <w:rFonts w:ascii="Times New Roman" w:hAnsi="Times New Roman" w:eastAsia="Times New Roman" w:cs="Times New Roman"/>
          <w:color w:val="auto"/>
        </w:rPr>
        <w:t xml:space="preserve"> just like his and my mother packed lunch into them for both of us. My father was a skilled repairman and he worked very hard. Usually, he </w:t>
      </w:r>
      <w:r>
        <w:rPr>
          <w:u w:val="single"/>
        </w:rPr>
        <w:t>____2____</w:t>
      </w:r>
      <w:r>
        <w:rPr>
          <w:rFonts w:ascii="Times New Roman" w:hAnsi="Times New Roman" w:eastAsia="Times New Roman" w:cs="Times New Roman"/>
          <w:color w:val="auto"/>
        </w:rPr>
        <w:t xml:space="preserve"> early and left the house while it was still dark outside. During my holidays, I </w:t>
      </w:r>
      <w:r>
        <w:rPr>
          <w:u w:val="single"/>
        </w:rPr>
        <w:t>____3____</w:t>
      </w:r>
      <w:r>
        <w:rPr>
          <w:rFonts w:ascii="Times New Roman" w:hAnsi="Times New Roman" w:eastAsia="Times New Roman" w:cs="Times New Roman"/>
          <w:color w:val="auto"/>
        </w:rPr>
        <w:t xml:space="preserve"> climbed up into my father’s truck and went to his company.</w:t>
      </w:r>
    </w:p>
    <w:p w14:paraId="696AEEC7">
      <w:pPr>
        <w:spacing w:line="360" w:lineRule="auto"/>
        <w:ind w:firstLine="420"/>
        <w:jc w:val="left"/>
        <w:textAlignment w:val="center"/>
      </w:pPr>
      <w:r>
        <w:rPr>
          <w:rFonts w:ascii="Times New Roman" w:hAnsi="Times New Roman" w:eastAsia="Times New Roman" w:cs="Times New Roman"/>
          <w:color w:val="auto"/>
        </w:rPr>
        <w:t xml:space="preserve">In the company, we put the </w:t>
      </w:r>
      <w:r>
        <w:rPr>
          <w:u w:val="single"/>
        </w:rPr>
        <w:t>____4____</w:t>
      </w:r>
      <w:r>
        <w:rPr>
          <w:rFonts w:ascii="Times New Roman" w:hAnsi="Times New Roman" w:eastAsia="Times New Roman" w:cs="Times New Roman"/>
          <w:color w:val="auto"/>
        </w:rPr>
        <w:t xml:space="preserve"> on the truck and then went to work in different places. I usually </w:t>
      </w:r>
      <w:r>
        <w:rPr>
          <w:u w:val="single"/>
        </w:rPr>
        <w:t>____5____</w:t>
      </w:r>
      <w:r>
        <w:rPr>
          <w:rFonts w:ascii="Times New Roman" w:hAnsi="Times New Roman" w:eastAsia="Times New Roman" w:cs="Times New Roman"/>
          <w:color w:val="auto"/>
        </w:rPr>
        <w:t xml:space="preserve"> him and passed him the tools. When he was </w:t>
      </w:r>
      <w:r>
        <w:rPr>
          <w:u w:val="single"/>
        </w:rPr>
        <w:t>____6____</w:t>
      </w:r>
      <w:r>
        <w:rPr>
          <w:rFonts w:ascii="Times New Roman" w:hAnsi="Times New Roman" w:eastAsia="Times New Roman" w:cs="Times New Roman"/>
          <w:color w:val="auto"/>
        </w:rPr>
        <w:t xml:space="preserve">, I would get him some water. He always told me to be careful and not to </w:t>
      </w:r>
      <w:r>
        <w:rPr>
          <w:u w:val="single"/>
        </w:rPr>
        <w:t>____7____</w:t>
      </w:r>
      <w:r>
        <w:rPr>
          <w:rFonts w:ascii="Times New Roman" w:hAnsi="Times New Roman" w:eastAsia="Times New Roman" w:cs="Times New Roman"/>
          <w:color w:val="auto"/>
        </w:rPr>
        <w:t xml:space="preserve"> myself.</w:t>
      </w:r>
    </w:p>
    <w:p w14:paraId="6AE8B136">
      <w:pPr>
        <w:spacing w:line="360" w:lineRule="auto"/>
        <w:ind w:firstLine="420"/>
        <w:jc w:val="left"/>
        <w:textAlignment w:val="center"/>
      </w:pPr>
      <w:r>
        <w:rPr>
          <w:rFonts w:ascii="Times New Roman" w:hAnsi="Times New Roman" w:eastAsia="Times New Roman" w:cs="Times New Roman"/>
          <w:color w:val="auto"/>
        </w:rPr>
        <w:t xml:space="preserve">For all of my “help,” my father always praised me. His words made me </w:t>
      </w:r>
      <w:r>
        <w:rPr>
          <w:u w:val="single"/>
        </w:rPr>
        <w:t>____8____</w:t>
      </w:r>
      <w:r>
        <w:rPr>
          <w:rFonts w:ascii="Times New Roman" w:hAnsi="Times New Roman" w:eastAsia="Times New Roman" w:cs="Times New Roman"/>
          <w:color w:val="auto"/>
        </w:rPr>
        <w:t xml:space="preserve">. One afternoon, we took a walk around the town </w:t>
      </w:r>
      <w:r>
        <w:rPr>
          <w:u w:val="single"/>
        </w:rPr>
        <w:t>____9____</w:t>
      </w:r>
      <w:r>
        <w:rPr>
          <w:rFonts w:ascii="Times New Roman" w:hAnsi="Times New Roman" w:eastAsia="Times New Roman" w:cs="Times New Roman"/>
          <w:color w:val="auto"/>
        </w:rPr>
        <w:t xml:space="preserve"> we finished the work. In the town center, we found a sports store. There my father bought me a </w:t>
      </w:r>
      <w:r>
        <w:rPr>
          <w:u w:val="single"/>
        </w:rPr>
        <w:t>_____10_____</w:t>
      </w:r>
      <w:r>
        <w:rPr>
          <w:rFonts w:ascii="Times New Roman" w:hAnsi="Times New Roman" w:eastAsia="Times New Roman" w:cs="Times New Roman"/>
          <w:color w:val="auto"/>
        </w:rPr>
        <w:t xml:space="preserve"> and I liked it very much. “Thank you, Dad. You are the best dad in the world,” I said happily.</w:t>
      </w:r>
    </w:p>
    <w:p w14:paraId="10C98730">
      <w:pPr>
        <w:spacing w:line="360" w:lineRule="auto"/>
        <w:ind w:firstLine="420"/>
        <w:jc w:val="left"/>
        <w:textAlignment w:val="center"/>
      </w:pPr>
      <w:r>
        <w:rPr>
          <w:rFonts w:ascii="Times New Roman" w:hAnsi="Times New Roman" w:eastAsia="Times New Roman" w:cs="Times New Roman"/>
          <w:color w:val="auto"/>
        </w:rPr>
        <w:t>The experiences of working with my father have a great influence on me. Those experiences are always encouraging me to work hard in my life.</w:t>
      </w:r>
    </w:p>
    <w:p w14:paraId="27E8698A">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fishbowl</w:t>
      </w:r>
      <w:r>
        <w:tab/>
      </w:r>
      <w:r>
        <w:t xml:space="preserve">B. </w:t>
      </w:r>
      <w:r>
        <w:rPr>
          <w:rFonts w:ascii="Times New Roman" w:hAnsi="Times New Roman" w:eastAsia="Times New Roman" w:cs="Times New Roman"/>
          <w:color w:val="auto"/>
        </w:rPr>
        <w:t>handbag</w:t>
      </w:r>
      <w:r>
        <w:tab/>
      </w:r>
      <w:r>
        <w:t xml:space="preserve">C. </w:t>
      </w:r>
      <w:r>
        <w:rPr>
          <w:rFonts w:ascii="Times New Roman" w:hAnsi="Times New Roman" w:eastAsia="Times New Roman" w:cs="Times New Roman"/>
          <w:color w:val="auto"/>
        </w:rPr>
        <w:t>lunchbox</w:t>
      </w:r>
      <w:r>
        <w:tab/>
      </w:r>
      <w:r>
        <w:t xml:space="preserve">D. </w:t>
      </w:r>
      <w:r>
        <w:rPr>
          <w:rFonts w:ascii="Times New Roman" w:hAnsi="Times New Roman" w:eastAsia="Times New Roman" w:cs="Times New Roman"/>
          <w:color w:val="auto"/>
        </w:rPr>
        <w:t>bookshelf</w:t>
      </w:r>
    </w:p>
    <w:p w14:paraId="36AE1C93">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got up</w:t>
      </w:r>
      <w:r>
        <w:tab/>
      </w:r>
      <w:r>
        <w:t xml:space="preserve">B. </w:t>
      </w:r>
      <w:r>
        <w:rPr>
          <w:rFonts w:ascii="Times New Roman" w:hAnsi="Times New Roman" w:eastAsia="Times New Roman" w:cs="Times New Roman"/>
          <w:color w:val="auto"/>
        </w:rPr>
        <w:t>came back</w:t>
      </w:r>
      <w:r>
        <w:tab/>
      </w:r>
      <w:r>
        <w:t xml:space="preserve">C. </w:t>
      </w:r>
      <w:r>
        <w:rPr>
          <w:rFonts w:ascii="Times New Roman" w:hAnsi="Times New Roman" w:eastAsia="Times New Roman" w:cs="Times New Roman"/>
          <w:color w:val="auto"/>
        </w:rPr>
        <w:t>moved in</w:t>
      </w:r>
      <w:r>
        <w:tab/>
      </w:r>
      <w:r>
        <w:t xml:space="preserve">D. </w:t>
      </w:r>
      <w:r>
        <w:rPr>
          <w:rFonts w:ascii="Times New Roman" w:hAnsi="Times New Roman" w:eastAsia="Times New Roman" w:cs="Times New Roman"/>
          <w:color w:val="auto"/>
        </w:rPr>
        <w:t>lay down</w:t>
      </w:r>
    </w:p>
    <w:p w14:paraId="7C862C6A">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wisely</w:t>
      </w:r>
      <w:r>
        <w:tab/>
      </w:r>
      <w:r>
        <w:t xml:space="preserve">B. </w:t>
      </w:r>
      <w:r>
        <w:rPr>
          <w:rFonts w:ascii="Times New Roman" w:hAnsi="Times New Roman" w:eastAsia="Times New Roman" w:cs="Times New Roman"/>
          <w:color w:val="auto"/>
        </w:rPr>
        <w:t>politely</w:t>
      </w:r>
      <w:r>
        <w:tab/>
      </w:r>
      <w:r>
        <w:t xml:space="preserve">C. </w:t>
      </w:r>
      <w:r>
        <w:rPr>
          <w:rFonts w:ascii="Times New Roman" w:hAnsi="Times New Roman" w:eastAsia="Times New Roman" w:cs="Times New Roman"/>
          <w:color w:val="auto"/>
        </w:rPr>
        <w:t>secretly</w:t>
      </w:r>
      <w:r>
        <w:tab/>
      </w:r>
      <w:r>
        <w:t xml:space="preserve">D. </w:t>
      </w:r>
      <w:r>
        <w:rPr>
          <w:rFonts w:ascii="Times New Roman" w:hAnsi="Times New Roman" w:eastAsia="Times New Roman" w:cs="Times New Roman"/>
          <w:color w:val="auto"/>
        </w:rPr>
        <w:t>excitedly</w:t>
      </w:r>
    </w:p>
    <w:p w14:paraId="3D37B01F">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pets</w:t>
      </w:r>
      <w:r>
        <w:tab/>
      </w:r>
      <w:r>
        <w:t xml:space="preserve">B. </w:t>
      </w:r>
      <w:r>
        <w:rPr>
          <w:rFonts w:ascii="Times New Roman" w:hAnsi="Times New Roman" w:eastAsia="Times New Roman" w:cs="Times New Roman"/>
          <w:color w:val="auto"/>
        </w:rPr>
        <w:t>tools</w:t>
      </w:r>
      <w:r>
        <w:tab/>
      </w:r>
      <w:r>
        <w:t xml:space="preserve">C. </w:t>
      </w:r>
      <w:r>
        <w:rPr>
          <w:rFonts w:ascii="Times New Roman" w:hAnsi="Times New Roman" w:eastAsia="Times New Roman" w:cs="Times New Roman"/>
          <w:color w:val="auto"/>
        </w:rPr>
        <w:t>medals</w:t>
      </w:r>
      <w:r>
        <w:tab/>
      </w:r>
      <w:r>
        <w:t xml:space="preserve">D. </w:t>
      </w:r>
      <w:r>
        <w:rPr>
          <w:rFonts w:ascii="Times New Roman" w:hAnsi="Times New Roman" w:eastAsia="Times New Roman" w:cs="Times New Roman"/>
          <w:color w:val="auto"/>
        </w:rPr>
        <w:t>vegetables</w:t>
      </w:r>
    </w:p>
    <w:p w14:paraId="4B5FDBE4">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visited</w:t>
      </w:r>
      <w:r>
        <w:tab/>
      </w:r>
      <w:r>
        <w:t xml:space="preserve">B. </w:t>
      </w:r>
      <w:r>
        <w:rPr>
          <w:rFonts w:ascii="Times New Roman" w:hAnsi="Times New Roman" w:eastAsia="Times New Roman" w:cs="Times New Roman"/>
          <w:color w:val="auto"/>
        </w:rPr>
        <w:t>followed</w:t>
      </w:r>
      <w:r>
        <w:tab/>
      </w:r>
      <w:r>
        <w:t xml:space="preserve">C. </w:t>
      </w:r>
      <w:r>
        <w:rPr>
          <w:rFonts w:ascii="Times New Roman" w:hAnsi="Times New Roman" w:eastAsia="Times New Roman" w:cs="Times New Roman"/>
          <w:color w:val="auto"/>
        </w:rPr>
        <w:t>thanked</w:t>
      </w:r>
      <w:r>
        <w:tab/>
      </w:r>
      <w:r>
        <w:t xml:space="preserve">D. </w:t>
      </w:r>
      <w:r>
        <w:rPr>
          <w:rFonts w:ascii="Times New Roman" w:hAnsi="Times New Roman" w:eastAsia="Times New Roman" w:cs="Times New Roman"/>
          <w:color w:val="auto"/>
        </w:rPr>
        <w:t>hugged</w:t>
      </w:r>
    </w:p>
    <w:p w14:paraId="4620AA5D">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active</w:t>
      </w:r>
      <w:r>
        <w:tab/>
      </w:r>
      <w:r>
        <w:t xml:space="preserve">B. </w:t>
      </w:r>
      <w:r>
        <w:rPr>
          <w:rFonts w:ascii="Times New Roman" w:hAnsi="Times New Roman" w:eastAsia="Times New Roman" w:cs="Times New Roman"/>
          <w:color w:val="auto"/>
        </w:rPr>
        <w:t>sleepy</w:t>
      </w:r>
      <w:r>
        <w:tab/>
      </w:r>
      <w:r>
        <w:t xml:space="preserve">C. </w:t>
      </w:r>
      <w:r>
        <w:rPr>
          <w:rFonts w:ascii="Times New Roman" w:hAnsi="Times New Roman" w:eastAsia="Times New Roman" w:cs="Times New Roman"/>
          <w:color w:val="auto"/>
        </w:rPr>
        <w:t>strict</w:t>
      </w:r>
      <w:r>
        <w:tab/>
      </w:r>
      <w:r>
        <w:t xml:space="preserve">D. </w:t>
      </w:r>
      <w:r>
        <w:rPr>
          <w:rFonts w:ascii="Times New Roman" w:hAnsi="Times New Roman" w:eastAsia="Times New Roman" w:cs="Times New Roman"/>
          <w:color w:val="auto"/>
        </w:rPr>
        <w:t>thirsty</w:t>
      </w:r>
    </w:p>
    <w:p w14:paraId="45474C93">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hate</w:t>
      </w:r>
      <w:r>
        <w:tab/>
      </w:r>
      <w:r>
        <w:t xml:space="preserve">B. </w:t>
      </w:r>
      <w:r>
        <w:rPr>
          <w:rFonts w:ascii="Times New Roman" w:hAnsi="Times New Roman" w:eastAsia="Times New Roman" w:cs="Times New Roman"/>
          <w:color w:val="auto"/>
        </w:rPr>
        <w:t>doubt</w:t>
      </w:r>
      <w:r>
        <w:tab/>
      </w:r>
      <w:r>
        <w:t xml:space="preserve">C. </w:t>
      </w:r>
      <w:r>
        <w:rPr>
          <w:rFonts w:ascii="Times New Roman" w:hAnsi="Times New Roman" w:eastAsia="Times New Roman" w:cs="Times New Roman"/>
          <w:color w:val="auto"/>
        </w:rPr>
        <w:t>hurt</w:t>
      </w:r>
      <w:r>
        <w:tab/>
      </w:r>
      <w:r>
        <w:t xml:space="preserve">D. </w:t>
      </w:r>
      <w:r>
        <w:rPr>
          <w:rFonts w:ascii="Times New Roman" w:hAnsi="Times New Roman" w:eastAsia="Times New Roman" w:cs="Times New Roman"/>
          <w:color w:val="auto"/>
        </w:rPr>
        <w:t>punish</w:t>
      </w:r>
    </w:p>
    <w:p w14:paraId="2FE87DCB">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proud</w:t>
      </w:r>
      <w:r>
        <w:tab/>
      </w:r>
      <w:r>
        <w:t xml:space="preserve">B. </w:t>
      </w:r>
      <w:r>
        <w:rPr>
          <w:rFonts w:ascii="Times New Roman" w:hAnsi="Times New Roman" w:eastAsia="Times New Roman" w:cs="Times New Roman"/>
          <w:color w:val="auto"/>
        </w:rPr>
        <w:t>brave</w:t>
      </w:r>
      <w:r>
        <w:tab/>
      </w:r>
      <w:r>
        <w:t xml:space="preserve">C. </w:t>
      </w:r>
      <w:r>
        <w:rPr>
          <w:rFonts w:ascii="Times New Roman" w:hAnsi="Times New Roman" w:eastAsia="Times New Roman" w:cs="Times New Roman"/>
          <w:color w:val="auto"/>
        </w:rPr>
        <w:t>lucky</w:t>
      </w:r>
      <w:r>
        <w:tab/>
      </w:r>
      <w:r>
        <w:t xml:space="preserve">D. </w:t>
      </w:r>
      <w:r>
        <w:rPr>
          <w:rFonts w:ascii="Times New Roman" w:hAnsi="Times New Roman" w:eastAsia="Times New Roman" w:cs="Times New Roman"/>
          <w:color w:val="auto"/>
        </w:rPr>
        <w:t>curious</w:t>
      </w:r>
    </w:p>
    <w:p w14:paraId="62244308">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if</w:t>
      </w:r>
      <w:r>
        <w:tab/>
      </w:r>
      <w:r>
        <w:t xml:space="preserve">B. </w:t>
      </w:r>
      <w:r>
        <w:rPr>
          <w:rFonts w:ascii="Times New Roman" w:hAnsi="Times New Roman" w:eastAsia="Times New Roman" w:cs="Times New Roman"/>
          <w:color w:val="auto"/>
        </w:rPr>
        <w:t>after</w:t>
      </w:r>
      <w:r>
        <w:tab/>
      </w:r>
      <w:r>
        <w:t xml:space="preserve">C. </w:t>
      </w:r>
      <w:r>
        <w:rPr>
          <w:rFonts w:ascii="Times New Roman" w:hAnsi="Times New Roman" w:eastAsia="Times New Roman" w:cs="Times New Roman"/>
          <w:color w:val="auto"/>
        </w:rPr>
        <w:t>until</w:t>
      </w:r>
      <w:r>
        <w:tab/>
      </w:r>
      <w:r>
        <w:t xml:space="preserve">D. </w:t>
      </w:r>
      <w:r>
        <w:rPr>
          <w:rFonts w:ascii="Times New Roman" w:hAnsi="Times New Roman" w:eastAsia="Times New Roman" w:cs="Times New Roman"/>
          <w:color w:val="auto"/>
        </w:rPr>
        <w:t>although</w:t>
      </w:r>
    </w:p>
    <w:p w14:paraId="45120B90">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rose</w:t>
      </w:r>
      <w:r>
        <w:tab/>
      </w:r>
      <w:r>
        <w:t xml:space="preserve">B. </w:t>
      </w:r>
      <w:r>
        <w:rPr>
          <w:rFonts w:ascii="Times New Roman" w:hAnsi="Times New Roman" w:eastAsia="Times New Roman" w:cs="Times New Roman"/>
          <w:color w:val="auto"/>
        </w:rPr>
        <w:t>lantern</w:t>
      </w:r>
      <w:r>
        <w:tab/>
      </w:r>
      <w:r>
        <w:t xml:space="preserve">C. </w:t>
      </w:r>
      <w:r>
        <w:rPr>
          <w:rFonts w:ascii="Times New Roman" w:hAnsi="Times New Roman" w:eastAsia="Times New Roman" w:cs="Times New Roman"/>
          <w:color w:val="auto"/>
        </w:rPr>
        <w:t>basketball</w:t>
      </w:r>
      <w:r>
        <w:tab/>
      </w:r>
      <w:r>
        <w:t xml:space="preserve">D. </w:t>
      </w:r>
      <w:r>
        <w:rPr>
          <w:rFonts w:ascii="Times New Roman" w:hAnsi="Times New Roman" w:eastAsia="Times New Roman" w:cs="Times New Roman"/>
          <w:color w:val="auto"/>
        </w:rPr>
        <w:t>computer</w:t>
      </w:r>
    </w:p>
    <w:p w14:paraId="02870ECE">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032BD8F7">
      <w:pPr>
        <w:spacing w:line="360" w:lineRule="auto"/>
        <w:jc w:val="left"/>
        <w:textAlignment w:val="center"/>
        <w:rPr>
          <w:color w:val="000000"/>
        </w:rPr>
      </w:pPr>
      <w:r>
        <w:rPr>
          <w:rFonts w:ascii="宋体" w:hAnsi="宋体" w:eastAsia="宋体" w:cs="宋体"/>
          <w:color w:val="000000"/>
        </w:rPr>
        <w:t>阅读下面短文，在空白处填入一个适当的单词或填入括号内单词的正确形式。</w:t>
      </w:r>
    </w:p>
    <w:p w14:paraId="3A641F6C">
      <w:pPr>
        <w:spacing w:line="360" w:lineRule="auto"/>
        <w:ind w:firstLine="420"/>
        <w:jc w:val="left"/>
        <w:textAlignment w:val="center"/>
        <w:rPr>
          <w:color w:val="000000"/>
        </w:rPr>
      </w:pPr>
      <w:r>
        <w:rPr>
          <w:rFonts w:ascii="Times New Roman" w:hAnsi="Times New Roman" w:eastAsia="Times New Roman" w:cs="Times New Roman"/>
          <w:color w:val="000000"/>
        </w:rPr>
        <w:t>Last Sunday, I went to Handan Cizhou Kiln Site (</w:t>
      </w:r>
      <w:r>
        <w:rPr>
          <w:rFonts w:ascii="宋体" w:hAnsi="宋体" w:eastAsia="宋体" w:cs="宋体"/>
          <w:color w:val="000000"/>
        </w:rPr>
        <w:t>邯郸磁州窑遗址</w:t>
      </w:r>
      <w:r>
        <w:rPr>
          <w:rFonts w:ascii="Times New Roman" w:hAnsi="Times New Roman" w:eastAsia="Times New Roman" w:cs="Times New Roman"/>
          <w:color w:val="000000"/>
        </w:rPr>
        <w:t>) with my classmates. It was a bright day and we went there</w:t>
      </w:r>
      <w:r>
        <w:rPr>
          <w:rFonts w:ascii="Aptos" w:hAnsi="Aptos" w:eastAsia="Aptos" w:cs="Aptos"/>
          <w:color w:val="000000"/>
        </w:rPr>
        <w:t xml:space="preserve"> </w:t>
      </w:r>
      <w:r>
        <w:rPr>
          <w:color w:val="000000"/>
          <w:u w:val="single"/>
        </w:rPr>
        <w:t>____11____</w:t>
      </w:r>
      <w:r>
        <w:rPr>
          <w:rFonts w:ascii="Times New Roman" w:hAnsi="Times New Roman" w:eastAsia="Times New Roman" w:cs="Times New Roman"/>
          <w:color w:val="000000"/>
        </w:rPr>
        <w:t xml:space="preserve"> bus. On the bus, my best friend </w:t>
      </w:r>
      <w:r>
        <w:rPr>
          <w:color w:val="000000"/>
          <w:u w:val="single"/>
        </w:rPr>
        <w:t>____12____</w:t>
      </w:r>
      <w:r>
        <w:rPr>
          <w:rFonts w:ascii="Times New Roman" w:hAnsi="Times New Roman" w:eastAsia="Times New Roman" w:cs="Times New Roman"/>
          <w:color w:val="000000"/>
        </w:rPr>
        <w:t xml:space="preserve"> I sat next to each other. We </w:t>
      </w:r>
      <w:r>
        <w:rPr>
          <w:color w:val="000000"/>
          <w:u w:val="single"/>
        </w:rPr>
        <w:t>____13____</w:t>
      </w:r>
      <w:r>
        <w:rPr>
          <w:rFonts w:ascii="Times New Roman" w:hAnsi="Times New Roman" w:eastAsia="Times New Roman" w:cs="Times New Roman"/>
          <w:color w:val="000000"/>
        </w:rPr>
        <w:t xml:space="preserve"> (talk) and sang happily along the way.</w:t>
      </w:r>
    </w:p>
    <w:p w14:paraId="32ED5A9D">
      <w:pPr>
        <w:spacing w:line="360" w:lineRule="auto"/>
        <w:ind w:firstLine="420"/>
        <w:jc w:val="left"/>
        <w:textAlignment w:val="center"/>
        <w:rPr>
          <w:color w:val="000000"/>
        </w:rPr>
      </w:pPr>
      <w:r>
        <w:rPr>
          <w:rFonts w:ascii="Times New Roman" w:hAnsi="Times New Roman" w:eastAsia="Times New Roman" w:cs="Times New Roman"/>
          <w:color w:val="000000"/>
        </w:rPr>
        <w:t xml:space="preserve">A guide was waiting </w:t>
      </w:r>
      <w:r>
        <w:rPr>
          <w:color w:val="000000"/>
          <w:u w:val="single"/>
        </w:rPr>
        <w:t>____14____</w:t>
      </w:r>
      <w:r>
        <w:rPr>
          <w:rFonts w:ascii="Times New Roman" w:hAnsi="Times New Roman" w:eastAsia="Times New Roman" w:cs="Times New Roman"/>
          <w:color w:val="000000"/>
        </w:rPr>
        <w:t xml:space="preserve"> us when we arrived. He first took us to the museum </w:t>
      </w:r>
      <w:r>
        <w:rPr>
          <w:color w:val="000000"/>
          <w:u w:val="single"/>
        </w:rPr>
        <w:t>____15____</w:t>
      </w:r>
      <w:r>
        <w:rPr>
          <w:rFonts w:ascii="Times New Roman" w:hAnsi="Times New Roman" w:eastAsia="Times New Roman" w:cs="Times New Roman"/>
          <w:color w:val="000000"/>
        </w:rPr>
        <w:t xml:space="preserve"> (see) the unearthed ceramics (</w:t>
      </w:r>
      <w:r>
        <w:rPr>
          <w:rFonts w:ascii="宋体" w:hAnsi="宋体" w:eastAsia="宋体" w:cs="宋体"/>
          <w:color w:val="000000"/>
        </w:rPr>
        <w:t>陶瓷制品</w:t>
      </w:r>
      <w:r>
        <w:rPr>
          <w:rFonts w:ascii="Times New Roman" w:hAnsi="Times New Roman" w:eastAsia="Times New Roman" w:cs="Times New Roman"/>
          <w:color w:val="000000"/>
        </w:rPr>
        <w:t xml:space="preserve">). At the gate, we </w:t>
      </w:r>
      <w:r>
        <w:rPr>
          <w:color w:val="000000"/>
          <w:u w:val="single"/>
        </w:rPr>
        <w:t>____16____</w:t>
      </w:r>
      <w:r>
        <w:rPr>
          <w:rFonts w:ascii="Times New Roman" w:hAnsi="Times New Roman" w:eastAsia="Times New Roman" w:cs="Times New Roman"/>
          <w:color w:val="000000"/>
        </w:rPr>
        <w:t xml:space="preserve"> (tell) not to touch the ceramics. Then he shared several interesting </w:t>
      </w:r>
      <w:r>
        <w:rPr>
          <w:color w:val="000000"/>
          <w:u w:val="single"/>
        </w:rPr>
        <w:t>____17____</w:t>
      </w:r>
      <w:r>
        <w:rPr>
          <w:rFonts w:ascii="Times New Roman" w:hAnsi="Times New Roman" w:eastAsia="Times New Roman" w:cs="Times New Roman"/>
          <w:color w:val="000000"/>
        </w:rPr>
        <w:t xml:space="preserve"> (story) about ceramics with us. After that, the guide showed us around the museum. He said, “Cizhou ceramics often had pictures of many </w:t>
      </w:r>
      <w:r>
        <w:rPr>
          <w:color w:val="000000"/>
          <w:u w:val="single"/>
        </w:rPr>
        <w:t>____18____</w:t>
      </w:r>
      <w:r>
        <w:rPr>
          <w:rFonts w:ascii="Times New Roman" w:hAnsi="Times New Roman" w:eastAsia="Times New Roman" w:cs="Times New Roman"/>
          <w:color w:val="000000"/>
        </w:rPr>
        <w:t xml:space="preserve"> (flower) and daily activities on them. In ancient times, they were used not only by local people but also by people in some other Asian areas.”</w:t>
      </w:r>
    </w:p>
    <w:p w14:paraId="72B00CD1">
      <w:pPr>
        <w:spacing w:line="360" w:lineRule="auto"/>
        <w:ind w:firstLine="420"/>
        <w:jc w:val="left"/>
        <w:textAlignment w:val="center"/>
        <w:rPr>
          <w:color w:val="000000"/>
        </w:rPr>
      </w:pPr>
      <w:r>
        <w:rPr>
          <w:rFonts w:ascii="Times New Roman" w:hAnsi="Times New Roman" w:eastAsia="Times New Roman" w:cs="Times New Roman"/>
          <w:color w:val="000000"/>
        </w:rPr>
        <w:t xml:space="preserve">An hour later, the guide brought us to a workshop. He </w:t>
      </w:r>
      <w:r>
        <w:rPr>
          <w:color w:val="000000"/>
          <w:u w:val="single"/>
        </w:rPr>
        <w:t>____19____</w:t>
      </w:r>
      <w:r>
        <w:rPr>
          <w:rFonts w:ascii="Times New Roman" w:hAnsi="Times New Roman" w:eastAsia="Times New Roman" w:cs="Times New Roman"/>
          <w:color w:val="000000"/>
        </w:rPr>
        <w:t xml:space="preserve"> (clear) explained how to make a cup. Then he pointed to a man and said, “Look! The man </w:t>
      </w:r>
      <w:r>
        <w:rPr>
          <w:color w:val="000000"/>
          <w:u w:val="single"/>
        </w:rPr>
        <w:t>_____20_____</w:t>
      </w:r>
      <w:r>
        <w:rPr>
          <w:rFonts w:ascii="Times New Roman" w:hAnsi="Times New Roman" w:eastAsia="Times New Roman" w:cs="Times New Roman"/>
          <w:color w:val="000000"/>
        </w:rPr>
        <w:t xml:space="preserve"> (make) a cup now. Please be quiet and watch </w:t>
      </w:r>
      <w:r>
        <w:rPr>
          <w:color w:val="000000"/>
          <w:u w:val="single"/>
        </w:rPr>
        <w:t>_____21_____</w:t>
      </w:r>
      <w:r>
        <w:rPr>
          <w:rFonts w:ascii="Times New Roman" w:hAnsi="Times New Roman" w:eastAsia="Times New Roman" w:cs="Times New Roman"/>
          <w:color w:val="000000"/>
        </w:rPr>
        <w:t xml:space="preserve"> (careful). Then you can have a try.” After the man finished, all of us tried </w:t>
      </w:r>
      <w:r>
        <w:rPr>
          <w:color w:val="000000"/>
          <w:u w:val="single"/>
        </w:rPr>
        <w:t>_____22_____</w:t>
      </w:r>
      <w:r>
        <w:rPr>
          <w:rFonts w:ascii="Times New Roman" w:hAnsi="Times New Roman" w:eastAsia="Times New Roman" w:cs="Times New Roman"/>
          <w:color w:val="000000"/>
        </w:rPr>
        <w:t xml:space="preserve"> (we) best to make cups by ourselves. I succeeded on my </w:t>
      </w:r>
      <w:r>
        <w:rPr>
          <w:color w:val="000000"/>
          <w:u w:val="single"/>
        </w:rPr>
        <w:t>_____23_____</w:t>
      </w:r>
      <w:r>
        <w:rPr>
          <w:rFonts w:ascii="Times New Roman" w:hAnsi="Times New Roman" w:eastAsia="Times New Roman" w:cs="Times New Roman"/>
          <w:color w:val="000000"/>
        </w:rPr>
        <w:t xml:space="preserve"> (six) try. I shouted happily, “My cup is much </w:t>
      </w:r>
      <w:r>
        <w:rPr>
          <w:color w:val="000000"/>
          <w:u w:val="single"/>
        </w:rPr>
        <w:t>_____24_____</w:t>
      </w:r>
      <w:r>
        <w:rPr>
          <w:rFonts w:ascii="Times New Roman" w:hAnsi="Times New Roman" w:eastAsia="Times New Roman" w:cs="Times New Roman"/>
          <w:color w:val="000000"/>
        </w:rPr>
        <w:t xml:space="preserve"> (big) than that one.”</w:t>
      </w:r>
    </w:p>
    <w:p w14:paraId="5EEA1A4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visit to Handan Cizhou Kiln Site is </w:t>
      </w:r>
      <w:r>
        <w:rPr>
          <w:color w:val="000000"/>
          <w:u w:val="single"/>
        </w:rPr>
        <w:t>_____25_____</w:t>
      </w:r>
      <w:r>
        <w:rPr>
          <w:rFonts w:ascii="Times New Roman" w:hAnsi="Times New Roman" w:eastAsia="Times New Roman" w:cs="Times New Roman"/>
          <w:color w:val="000000"/>
        </w:rPr>
        <w:t xml:space="preserve"> wonderful learning experience for me. I hope I’ll have more chances to learn about traditional Chinese culture.</w:t>
      </w:r>
    </w:p>
    <w:p w14:paraId="69FF3526">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D3E7AFD">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03A194">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 xml:space="preserve">D </w:t>
      </w:r>
      <w:r>
        <w:rPr>
          <w:rFonts w:ascii="宋体" w:hAnsi="宋体" w:eastAsia="宋体" w:cs="宋体"/>
          <w:b/>
          <w:color w:val="000000"/>
          <w:sz w:val="24"/>
        </w:rPr>
        <w:t>四个选项中选出最佳选项。</w:t>
      </w:r>
    </w:p>
    <w:p w14:paraId="530050FD">
      <w:pPr>
        <w:spacing w:line="360" w:lineRule="auto"/>
        <w:jc w:val="center"/>
        <w:textAlignment w:val="center"/>
        <w:rPr>
          <w:color w:val="000000"/>
        </w:rPr>
      </w:pPr>
      <w:r>
        <w:rPr>
          <w:rFonts w:ascii="Times New Roman" w:hAnsi="Times New Roman" w:eastAsia="Times New Roman" w:cs="Times New Roman"/>
          <w:b/>
          <w:color w:val="000000"/>
          <w:sz w:val="24"/>
        </w:rPr>
        <w:t>A</w:t>
      </w:r>
    </w:p>
    <w:p w14:paraId="0BFC736B">
      <w:pPr>
        <w:spacing w:line="360" w:lineRule="auto"/>
        <w:jc w:val="center"/>
        <w:textAlignment w:val="center"/>
        <w:rPr>
          <w:color w:val="000000"/>
        </w:rPr>
      </w:pPr>
      <w:r>
        <w:rPr>
          <w:color w:val="000000"/>
        </w:rPr>
        <w:drawing>
          <wp:inline distT="0" distB="0" distL="114300" distR="114300">
            <wp:extent cx="4286250"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86250" cy="838200"/>
                    </a:xfrm>
                    <a:prstGeom prst="rect">
                      <a:avLst/>
                    </a:prstGeom>
                  </pic:spPr>
                </pic:pic>
              </a:graphicData>
            </a:graphic>
          </wp:inline>
        </w:drawing>
      </w:r>
    </w:p>
    <w:p w14:paraId="65CBB61C">
      <w:pPr>
        <w:spacing w:line="360" w:lineRule="auto"/>
        <w:ind w:firstLine="420"/>
        <w:jc w:val="left"/>
        <w:textAlignment w:val="center"/>
        <w:rPr>
          <w:color w:val="000000"/>
        </w:rPr>
      </w:pPr>
      <w:r>
        <w:rPr>
          <w:rFonts w:ascii="Times New Roman" w:hAnsi="Times New Roman" w:eastAsia="Times New Roman" w:cs="Times New Roman"/>
          <w:color w:val="000000"/>
        </w:rPr>
        <w:t>Last month, we introduced ball games suitable for kids. This month, another two screen-free games are strongly recommended.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72"/>
        <w:gridCol w:w="4753"/>
      </w:tblGrid>
      <w:tr w14:paraId="5F76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474EB">
            <w:pPr>
              <w:spacing w:line="360" w:lineRule="auto"/>
              <w:jc w:val="center"/>
              <w:textAlignment w:val="center"/>
              <w:rPr>
                <w:color w:val="000000"/>
              </w:rPr>
            </w:pPr>
            <w:r>
              <w:rPr>
                <w:rFonts w:ascii="Times New Roman" w:hAnsi="Times New Roman" w:eastAsia="Times New Roman" w:cs="Times New Roman"/>
                <w:b/>
                <w:color w:val="000000"/>
              </w:rPr>
              <w:t>Freeze Dance</w:t>
            </w:r>
          </w:p>
          <w:p w14:paraId="6D9CD1E5">
            <w:pPr>
              <w:spacing w:line="360" w:lineRule="auto"/>
              <w:ind w:firstLine="420"/>
              <w:jc w:val="left"/>
              <w:textAlignment w:val="center"/>
              <w:rPr>
                <w:color w:val="000000"/>
              </w:rPr>
            </w:pPr>
            <w:r>
              <w:rPr>
                <w:rFonts w:ascii="Times New Roman" w:hAnsi="Times New Roman" w:eastAsia="Times New Roman" w:cs="Times New Roman"/>
                <w:color w:val="000000"/>
              </w:rPr>
              <w:t>Freeze Dance is one of the easiest games for kids</w:t>
            </w:r>
            <w:r>
              <w:rPr>
                <w:rFonts w:ascii="宋体" w:hAnsi="宋体" w:eastAsia="宋体" w:cs="宋体"/>
                <w:color w:val="000000"/>
              </w:rPr>
              <w:t>—</w:t>
            </w:r>
            <w:r>
              <w:rPr>
                <w:rFonts w:ascii="Times New Roman" w:hAnsi="Times New Roman" w:eastAsia="Times New Roman" w:cs="Times New Roman"/>
                <w:color w:val="000000"/>
              </w:rPr>
              <w:t>and maybe the most fun to play. Only a little bit of space and some music are needed. When the music starts, everyone dances. When the music stops, kids should stand still. The kids who are dancing are out. No one can move again until the music starts.</w:t>
            </w:r>
          </w:p>
        </w:tc>
        <w:tc>
          <w:tcPr>
            <w:tcW w:w="59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6312A">
            <w:pPr>
              <w:spacing w:line="360" w:lineRule="auto"/>
              <w:jc w:val="center"/>
              <w:textAlignment w:val="center"/>
              <w:rPr>
                <w:color w:val="000000"/>
              </w:rPr>
            </w:pPr>
            <w:r>
              <w:rPr>
                <w:rFonts w:ascii="Times New Roman" w:hAnsi="Times New Roman" w:eastAsia="Times New Roman" w:cs="Times New Roman"/>
                <w:b/>
                <w:color w:val="000000"/>
              </w:rPr>
              <w:t>Spider Web</w:t>
            </w:r>
            <w:r>
              <w:rPr>
                <w:rFonts w:ascii="Times New Roman" w:hAnsi="Times New Roman" w:eastAsia="Times New Roman" w:cs="Times New Roman"/>
                <w:color w:val="000000"/>
              </w:rPr>
              <w:t xml:space="preserve"> (</w:t>
            </w:r>
            <w:r>
              <w:rPr>
                <w:rFonts w:ascii="宋体" w:hAnsi="宋体" w:eastAsia="宋体" w:cs="宋体"/>
                <w:color w:val="000000"/>
              </w:rPr>
              <w:t>蜘蛛网</w:t>
            </w:r>
            <w:r>
              <w:rPr>
                <w:rFonts w:ascii="Times New Roman" w:hAnsi="Times New Roman" w:eastAsia="Times New Roman" w:cs="Times New Roman"/>
                <w:color w:val="000000"/>
              </w:rPr>
              <w:t>)</w:t>
            </w:r>
          </w:p>
          <w:p w14:paraId="4EDE62D4">
            <w:pPr>
              <w:spacing w:line="360" w:lineRule="auto"/>
              <w:ind w:firstLine="420"/>
              <w:jc w:val="left"/>
              <w:textAlignment w:val="center"/>
              <w:rPr>
                <w:color w:val="000000"/>
              </w:rPr>
            </w:pPr>
            <w:r>
              <w:rPr>
                <w:rFonts w:ascii="Times New Roman" w:hAnsi="Times New Roman" w:eastAsia="Times New Roman" w:cs="Times New Roman"/>
                <w:color w:val="000000"/>
              </w:rPr>
              <w:t>Spider Web is a great outdoor game. Ropes are necessary for kids to play the game. With the ropes, kids create a spider web pattern (</w:t>
            </w:r>
            <w:r>
              <w:rPr>
                <w:rFonts w:ascii="宋体" w:hAnsi="宋体" w:eastAsia="宋体" w:cs="宋体"/>
                <w:color w:val="000000"/>
              </w:rPr>
              <w:t>式样</w:t>
            </w:r>
            <w:r>
              <w:rPr>
                <w:rFonts w:ascii="Times New Roman" w:hAnsi="Times New Roman" w:eastAsia="Times New Roman" w:cs="Times New Roman"/>
                <w:color w:val="000000"/>
              </w:rPr>
              <w:t>) on the ground. Kids try to jump between the ropes, but they can't touch the "spider web." Anyone who jumps into every open space without touching the web wins.</w:t>
            </w:r>
          </w:p>
        </w:tc>
      </w:tr>
      <w:tr w14:paraId="5A84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02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0EA8F">
            <w:pPr>
              <w:spacing w:line="360" w:lineRule="auto"/>
              <w:jc w:val="center"/>
              <w:textAlignment w:val="center"/>
              <w:rPr>
                <w:color w:val="000000"/>
              </w:rPr>
            </w:pPr>
            <w:r>
              <w:rPr>
                <w:rFonts w:ascii="Times New Roman" w:hAnsi="Times New Roman" w:eastAsia="Times New Roman" w:cs="Times New Roman"/>
                <w:color w:val="000000"/>
              </w:rPr>
              <w:t>▲ No running. No pushing other kids. Safety comes first.</w:t>
            </w:r>
          </w:p>
        </w:tc>
      </w:tr>
    </w:tbl>
    <w:p w14:paraId="773522B1">
      <w:pPr>
        <w:spacing w:line="360" w:lineRule="auto"/>
        <w:jc w:val="left"/>
        <w:textAlignment w:val="center"/>
        <w:rPr>
          <w:color w:val="000000"/>
        </w:rPr>
      </w:pPr>
    </w:p>
    <w:p w14:paraId="545212CE">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should kids do when the music stops in Freeze Dance?</w:t>
      </w:r>
    </w:p>
    <w:p w14:paraId="4786AB6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Jump up.</w:t>
      </w:r>
      <w:r>
        <w:rPr>
          <w:color w:val="000000"/>
        </w:rPr>
        <w:tab/>
      </w:r>
      <w:r>
        <w:rPr>
          <w:color w:val="000000"/>
        </w:rPr>
        <w:t xml:space="preserve">B. </w:t>
      </w:r>
      <w:r>
        <w:rPr>
          <w:rFonts w:ascii="Times New Roman" w:hAnsi="Times New Roman" w:eastAsia="Times New Roman" w:cs="Times New Roman"/>
          <w:color w:val="000000"/>
        </w:rPr>
        <w:t>Have a dance.</w:t>
      </w:r>
    </w:p>
    <w:p w14:paraId="2588D5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Stand still.</w:t>
      </w:r>
      <w:r>
        <w:rPr>
          <w:color w:val="000000"/>
        </w:rPr>
        <w:tab/>
      </w:r>
      <w:r>
        <w:rPr>
          <w:color w:val="000000"/>
        </w:rPr>
        <w:t xml:space="preserve">D. </w:t>
      </w:r>
      <w:r>
        <w:rPr>
          <w:rFonts w:ascii="Times New Roman" w:hAnsi="Times New Roman" w:eastAsia="Times New Roman" w:cs="Times New Roman"/>
          <w:color w:val="000000"/>
        </w:rPr>
        <w:t>Create a web.</w:t>
      </w:r>
    </w:p>
    <w:p w14:paraId="0E65542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is necessary for kids to play Spider Web?</w:t>
      </w:r>
    </w:p>
    <w:p w14:paraId="6C7D370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Ropes.</w:t>
      </w:r>
      <w:r>
        <w:rPr>
          <w:color w:val="000000"/>
        </w:rPr>
        <w:tab/>
      </w:r>
      <w:r>
        <w:rPr>
          <w:color w:val="000000"/>
        </w:rPr>
        <w:t xml:space="preserve">B. </w:t>
      </w:r>
      <w:r>
        <w:rPr>
          <w:rFonts w:ascii="Times New Roman" w:hAnsi="Times New Roman" w:eastAsia="Times New Roman" w:cs="Times New Roman"/>
          <w:color w:val="000000"/>
        </w:rPr>
        <w:t>Balls.</w:t>
      </w:r>
    </w:p>
    <w:p w14:paraId="43FCCDE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Music players.</w:t>
      </w:r>
      <w:r>
        <w:rPr>
          <w:color w:val="000000"/>
        </w:rPr>
        <w:tab/>
      </w:r>
      <w:r>
        <w:rPr>
          <w:color w:val="000000"/>
        </w:rPr>
        <w:t xml:space="preserve">D. </w:t>
      </w:r>
      <w:r>
        <w:rPr>
          <w:rFonts w:ascii="Times New Roman" w:hAnsi="Times New Roman" w:eastAsia="Times New Roman" w:cs="Times New Roman"/>
          <w:color w:val="000000"/>
        </w:rPr>
        <w:t>Touch screens.</w:t>
      </w:r>
    </w:p>
    <w:p w14:paraId="6CB2BDA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Where is this text most probably from?</w:t>
      </w:r>
    </w:p>
    <w:p w14:paraId="3E624A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 magazine.</w:t>
      </w:r>
    </w:p>
    <w:p w14:paraId="0B7476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history book.</w:t>
      </w:r>
      <w:r>
        <w:rPr>
          <w:color w:val="000000"/>
        </w:rPr>
        <w:tab/>
      </w:r>
      <w:r>
        <w:rPr>
          <w:color w:val="000000"/>
        </w:rPr>
        <w:t xml:space="preserve">D. </w:t>
      </w:r>
      <w:r>
        <w:rPr>
          <w:rFonts w:ascii="Times New Roman" w:hAnsi="Times New Roman" w:eastAsia="Times New Roman" w:cs="Times New Roman"/>
          <w:color w:val="000000"/>
        </w:rPr>
        <w:t>A personal letter.</w:t>
      </w:r>
    </w:p>
    <w:p w14:paraId="410254AC">
      <w:pPr>
        <w:spacing w:line="360" w:lineRule="auto"/>
        <w:ind w:firstLine="480"/>
        <w:jc w:val="center"/>
        <w:textAlignment w:val="center"/>
        <w:rPr>
          <w:color w:val="000000"/>
        </w:rPr>
      </w:pPr>
      <w:r>
        <w:rPr>
          <w:rFonts w:ascii="Times New Roman" w:hAnsi="Times New Roman" w:eastAsia="Times New Roman" w:cs="Times New Roman"/>
          <w:b/>
          <w:color w:val="000000"/>
          <w:sz w:val="24"/>
        </w:rPr>
        <w:t>B</w:t>
      </w:r>
    </w:p>
    <w:p w14:paraId="249190CE">
      <w:pPr>
        <w:spacing w:line="360" w:lineRule="auto"/>
        <w:ind w:firstLine="420"/>
        <w:jc w:val="left"/>
        <w:textAlignment w:val="center"/>
        <w:rPr>
          <w:color w:val="000000"/>
        </w:rPr>
      </w:pPr>
      <w:r>
        <w:rPr>
          <w:color w:val="000000"/>
        </w:rPr>
        <w:t>Nina</w:t>
      </w:r>
      <w:r>
        <w:rPr>
          <w:rFonts w:ascii="Times New Roman" w:hAnsi="Times New Roman" w:eastAsia="Times New Roman" w:cs="Times New Roman"/>
          <w:color w:val="000000"/>
        </w:rPr>
        <w:t xml:space="preserve"> is a seventh grade student. On January 1st of each year, she chooses to buy a book to read, instead of shopping for a dress as her new year gift. And then she reads lots of books through the year.</w:t>
      </w:r>
    </w:p>
    <w:p w14:paraId="7E23E53D">
      <w:pPr>
        <w:spacing w:line="360" w:lineRule="auto"/>
        <w:ind w:firstLine="420"/>
        <w:jc w:val="left"/>
        <w:textAlignment w:val="center"/>
        <w:rPr>
          <w:color w:val="000000"/>
        </w:rPr>
      </w:pPr>
      <w:r>
        <w:rPr>
          <w:rFonts w:ascii="Times New Roman" w:hAnsi="Times New Roman" w:eastAsia="Times New Roman" w:cs="Times New Roman"/>
          <w:color w:val="000000"/>
        </w:rPr>
        <w:t>In fact, the girl thought reading was a waste of time before she met her teacher, Mr. White, in the fourth grade. Mr. White believed reading was great and he thought that students needed to read more.</w:t>
      </w:r>
    </w:p>
    <w:p w14:paraId="0E13E771">
      <w:pPr>
        <w:spacing w:line="360" w:lineRule="auto"/>
        <w:ind w:firstLine="420"/>
        <w:jc w:val="left"/>
        <w:textAlignment w:val="center"/>
        <w:rPr>
          <w:color w:val="000000"/>
        </w:rPr>
      </w:pPr>
      <w:r>
        <w:rPr>
          <w:rFonts w:ascii="Times New Roman" w:hAnsi="Times New Roman" w:eastAsia="Times New Roman" w:cs="Times New Roman"/>
          <w:color w:val="000000"/>
        </w:rPr>
        <w:t>With Mr. White’s help, Nina changed her idea about reading and found pleasure in books. In that year alone, the girl read over 100 books. She was chosen as Reading Star of the Year in her school and got a chance to interview her favorite writer at the school’s reading festival. And she began working as a volunteer in the community to help young readers enjoy the pleasure of reading.</w:t>
      </w:r>
    </w:p>
    <w:p w14:paraId="5327273B">
      <w:pPr>
        <w:spacing w:line="360" w:lineRule="auto"/>
        <w:ind w:firstLine="420"/>
        <w:jc w:val="left"/>
        <w:textAlignment w:val="center"/>
        <w:rPr>
          <w:color w:val="000000"/>
        </w:rPr>
      </w:pPr>
      <w:r>
        <w:rPr>
          <w:rFonts w:ascii="Times New Roman" w:hAnsi="Times New Roman" w:eastAsia="Times New Roman" w:cs="Times New Roman"/>
          <w:color w:val="000000"/>
        </w:rPr>
        <w:t>Reading has become part of Nina’s life. Now Nina spends at least two hours reading books every day. She writes book reviews when she finishes reading each book. Sometimes, she reads interesting parts of a book again and again.</w:t>
      </w:r>
    </w:p>
    <w:p w14:paraId="62AB6BA9">
      <w:pPr>
        <w:spacing w:line="360" w:lineRule="auto"/>
        <w:ind w:firstLine="420"/>
        <w:jc w:val="left"/>
        <w:textAlignment w:val="center"/>
        <w:rPr>
          <w:color w:val="000000"/>
        </w:rPr>
      </w:pPr>
      <w:r>
        <w:rPr>
          <w:rFonts w:ascii="Times New Roman" w:hAnsi="Times New Roman" w:eastAsia="Times New Roman" w:cs="Times New Roman"/>
          <w:color w:val="000000"/>
        </w:rPr>
        <w:t>In her eyes, books are a treasure for human creativity and a form of human expression. Reading books is an act of discovering fresh views with each new book. She advises kids to make lifelong friends with books because reading helps learn more about human imagination and personal experiences from different cultures.</w:t>
      </w:r>
    </w:p>
    <w:p w14:paraId="340CB4B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 we know about Nina from paragraph 1?</w:t>
      </w:r>
    </w:p>
    <w:p w14:paraId="26FAF2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reads a lot.</w:t>
      </w:r>
      <w:r>
        <w:rPr>
          <w:color w:val="000000"/>
        </w:rPr>
        <w:tab/>
      </w:r>
      <w:r>
        <w:rPr>
          <w:color w:val="000000"/>
        </w:rPr>
        <w:t xml:space="preserve">B. </w:t>
      </w:r>
      <w:r>
        <w:rPr>
          <w:rFonts w:ascii="Times New Roman" w:hAnsi="Times New Roman" w:eastAsia="Times New Roman" w:cs="Times New Roman"/>
          <w:color w:val="000000"/>
        </w:rPr>
        <w:t>She has wide interests.</w:t>
      </w:r>
    </w:p>
    <w:p w14:paraId="3142BB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often goes shopping.</w:t>
      </w:r>
      <w:r>
        <w:rPr>
          <w:color w:val="000000"/>
        </w:rPr>
        <w:tab/>
      </w:r>
      <w:r>
        <w:rPr>
          <w:color w:val="000000"/>
        </w:rPr>
        <w:t xml:space="preserve">D. </w:t>
      </w:r>
      <w:r>
        <w:rPr>
          <w:rFonts w:ascii="Times New Roman" w:hAnsi="Times New Roman" w:eastAsia="Times New Roman" w:cs="Times New Roman"/>
          <w:color w:val="000000"/>
        </w:rPr>
        <w:t>She likes January best.</w:t>
      </w:r>
    </w:p>
    <w:p w14:paraId="55A37A3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Who helped Nina change her idea about reading?</w:t>
      </w:r>
    </w:p>
    <w:p w14:paraId="5E131D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volunteer.</w:t>
      </w:r>
      <w:r>
        <w:rPr>
          <w:color w:val="000000"/>
        </w:rPr>
        <w:tab/>
      </w:r>
      <w:r>
        <w:rPr>
          <w:color w:val="000000"/>
        </w:rPr>
        <w:t xml:space="preserve">B. </w:t>
      </w:r>
      <w:r>
        <w:rPr>
          <w:rFonts w:ascii="Times New Roman" w:hAnsi="Times New Roman" w:eastAsia="Times New Roman" w:cs="Times New Roman"/>
          <w:color w:val="000000"/>
        </w:rPr>
        <w:t>A teacher.</w:t>
      </w:r>
    </w:p>
    <w:p w14:paraId="3765004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famous writer.</w:t>
      </w:r>
      <w:r>
        <w:rPr>
          <w:color w:val="000000"/>
        </w:rPr>
        <w:tab/>
      </w:r>
      <w:r>
        <w:rPr>
          <w:color w:val="000000"/>
        </w:rPr>
        <w:t xml:space="preserve">D. </w:t>
      </w:r>
      <w:r>
        <w:rPr>
          <w:rFonts w:ascii="Times New Roman" w:hAnsi="Times New Roman" w:eastAsia="Times New Roman" w:cs="Times New Roman"/>
          <w:color w:val="000000"/>
        </w:rPr>
        <w:t>A young reader.</w:t>
      </w:r>
    </w:p>
    <w:p w14:paraId="112A447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paragraph 4 mainly about?</w:t>
      </w:r>
    </w:p>
    <w:p w14:paraId="61EB465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Nina’s daily plan.</w:t>
      </w:r>
      <w:r>
        <w:rPr>
          <w:color w:val="000000"/>
        </w:rPr>
        <w:tab/>
      </w:r>
      <w:r>
        <w:rPr>
          <w:color w:val="000000"/>
        </w:rPr>
        <w:t xml:space="preserve">B. </w:t>
      </w:r>
      <w:r>
        <w:rPr>
          <w:rFonts w:ascii="Times New Roman" w:hAnsi="Times New Roman" w:eastAsia="Times New Roman" w:cs="Times New Roman"/>
          <w:color w:val="000000"/>
        </w:rPr>
        <w:t>Nina’s school life.</w:t>
      </w:r>
    </w:p>
    <w:p w14:paraId="2A7C84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Nina’s favorite books.</w:t>
      </w:r>
      <w:r>
        <w:rPr>
          <w:color w:val="000000"/>
        </w:rPr>
        <w:tab/>
      </w:r>
      <w:r>
        <w:rPr>
          <w:color w:val="000000"/>
        </w:rPr>
        <w:t xml:space="preserve">D. </w:t>
      </w:r>
      <w:r>
        <w:rPr>
          <w:rFonts w:ascii="Times New Roman" w:hAnsi="Times New Roman" w:eastAsia="Times New Roman" w:cs="Times New Roman"/>
          <w:color w:val="000000"/>
        </w:rPr>
        <w:t>Nina’s reading habits.</w:t>
      </w:r>
    </w:p>
    <w:p w14:paraId="3A90683A">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Nina advise kids to do?</w:t>
      </w:r>
    </w:p>
    <w:p w14:paraId="2CE958D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Describe their experiences.</w:t>
      </w:r>
    </w:p>
    <w:p w14:paraId="01E76D7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Design creative reading activities.</w:t>
      </w:r>
    </w:p>
    <w:p w14:paraId="131A1C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Express their own opinions.</w:t>
      </w:r>
    </w:p>
    <w:p w14:paraId="203F455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Make lifelong friends with books.</w:t>
      </w:r>
    </w:p>
    <w:p w14:paraId="4FB5BFBE">
      <w:pPr>
        <w:spacing w:line="360" w:lineRule="auto"/>
        <w:ind w:firstLine="480"/>
        <w:jc w:val="center"/>
        <w:textAlignment w:val="center"/>
        <w:rPr>
          <w:color w:val="000000"/>
        </w:rPr>
      </w:pPr>
      <w:r>
        <w:rPr>
          <w:rFonts w:ascii="Times New Roman" w:hAnsi="Times New Roman" w:eastAsia="Times New Roman" w:cs="Times New Roman"/>
          <w:b/>
          <w:color w:val="000000"/>
          <w:sz w:val="24"/>
        </w:rPr>
        <w:t>C</w:t>
      </w:r>
    </w:p>
    <w:p w14:paraId="0DF49158">
      <w:pPr>
        <w:spacing w:line="360" w:lineRule="auto"/>
        <w:ind w:firstLine="420"/>
        <w:jc w:val="left"/>
        <w:textAlignment w:val="center"/>
        <w:rPr>
          <w:color w:val="000000"/>
        </w:rPr>
      </w:pPr>
      <w:r>
        <w:rPr>
          <w:rFonts w:ascii="Times New Roman" w:hAnsi="Times New Roman" w:eastAsia="Times New Roman" w:cs="Times New Roman"/>
          <w:color w:val="000000"/>
        </w:rPr>
        <w:t>A Chinese robot became the unexpected star in an international kite festival. At the beginning of the festival, the robot held the string (</w:t>
      </w:r>
      <w:r>
        <w:rPr>
          <w:rFonts w:ascii="宋体" w:hAnsi="宋体" w:eastAsia="宋体" w:cs="宋体"/>
          <w:color w:val="000000"/>
        </w:rPr>
        <w:t>线</w:t>
      </w:r>
      <w:r>
        <w:rPr>
          <w:rFonts w:ascii="Times New Roman" w:hAnsi="Times New Roman" w:eastAsia="Times New Roman" w:cs="Times New Roman"/>
          <w:color w:val="000000"/>
        </w:rPr>
        <w:t>) of a kite flying in the sky and made up-and-down movements. The show lasted for 20 minutes and drew crowds of visitors to take photos.</w:t>
      </w:r>
    </w:p>
    <w:p w14:paraId="13B0FBC0">
      <w:pPr>
        <w:spacing w:line="360" w:lineRule="auto"/>
        <w:ind w:firstLine="420"/>
        <w:jc w:val="left"/>
        <w:textAlignment w:val="center"/>
        <w:rPr>
          <w:color w:val="000000"/>
        </w:rPr>
      </w:pPr>
      <w:r>
        <w:rPr>
          <w:rFonts w:ascii="Times New Roman" w:hAnsi="Times New Roman" w:eastAsia="Times New Roman" w:cs="Times New Roman"/>
          <w:color w:val="000000"/>
        </w:rPr>
        <w:t>The robot in the international festival is a good example of human-like robots. In recent years, human-like running robots have greatly improved and surprised the world. This year, a robot from a Chinese company broke the men’s record for the half-marathon (</w:t>
      </w:r>
      <w:r>
        <w:rPr>
          <w:rFonts w:ascii="宋体" w:hAnsi="宋体" w:eastAsia="宋体" w:cs="宋体"/>
          <w:color w:val="000000"/>
        </w:rPr>
        <w:t>半程马拉松</w:t>
      </w:r>
      <w:r>
        <w:rPr>
          <w:rFonts w:ascii="Times New Roman" w:hAnsi="Times New Roman" w:eastAsia="Times New Roman" w:cs="Times New Roman"/>
          <w:color w:val="000000"/>
        </w:rPr>
        <w:t>). In another event, a robot, also from a Chinese company, came close to the men’s 100-meter world record.</w:t>
      </w:r>
    </w:p>
    <w:p w14:paraId="192FEFF2">
      <w:pPr>
        <w:spacing w:line="360" w:lineRule="auto"/>
        <w:ind w:firstLine="420"/>
        <w:jc w:val="left"/>
        <w:textAlignment w:val="center"/>
        <w:rPr>
          <w:color w:val="000000"/>
        </w:rPr>
      </w:pPr>
      <w:r>
        <w:rPr>
          <w:rFonts w:ascii="Times New Roman" w:hAnsi="Times New Roman" w:eastAsia="Times New Roman" w:cs="Times New Roman"/>
          <w:color w:val="000000"/>
        </w:rPr>
        <w:t>Robots are not just for flying a kite or running in competitions. They are also helping on farms. Picking tomatoes is tiring work for humans. Now farming robots can help with it. The robots first get information about the tomatoes on their own. The information is about whether the tomatoes are ripe (</w:t>
      </w:r>
      <w:r>
        <w:rPr>
          <w:rFonts w:ascii="宋体" w:hAnsi="宋体" w:eastAsia="宋体" w:cs="宋体"/>
          <w:color w:val="000000"/>
        </w:rPr>
        <w:t>成熟的</w:t>
      </w:r>
      <w:r>
        <w:rPr>
          <w:rFonts w:ascii="Times New Roman" w:hAnsi="Times New Roman" w:eastAsia="Times New Roman" w:cs="Times New Roman"/>
          <w:color w:val="000000"/>
        </w:rPr>
        <w:t>) or not and whether there is any tomato hidden behind leaves. With the information, the robots can work out the most effective way to pick the fruit. When picking tomatoes, the robots must choose ripe tomatoes and leave unripe ones untouched.</w:t>
      </w:r>
    </w:p>
    <w:p w14:paraId="7083B011">
      <w:pPr>
        <w:spacing w:line="360" w:lineRule="auto"/>
        <w:ind w:firstLine="420"/>
        <w:jc w:val="left"/>
        <w:textAlignment w:val="center"/>
        <w:rPr>
          <w:color w:val="000000"/>
        </w:rPr>
      </w:pPr>
      <w:r>
        <w:rPr>
          <w:rFonts w:ascii="Times New Roman" w:hAnsi="Times New Roman" w:eastAsia="Times New Roman" w:cs="Times New Roman"/>
          <w:color w:val="000000"/>
        </w:rPr>
        <w:t>There are many reasons for the rapid improvement of robots in recent years. The cost of building robots has fallen a lot. New computer chips allow machines to perform better. With the development of technology, robots are playing an increasingly important role in everyday life.</w:t>
      </w:r>
    </w:p>
    <w:p w14:paraId="1F322BD5">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the robot do in the international kite festival?</w:t>
      </w:r>
    </w:p>
    <w:p w14:paraId="6786E52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made kites.</w:t>
      </w:r>
      <w:r>
        <w:rPr>
          <w:color w:val="000000"/>
        </w:rPr>
        <w:tab/>
      </w:r>
      <w:r>
        <w:rPr>
          <w:color w:val="000000"/>
        </w:rPr>
        <w:t xml:space="preserve">B. </w:t>
      </w:r>
      <w:r>
        <w:rPr>
          <w:rFonts w:ascii="Times New Roman" w:hAnsi="Times New Roman" w:eastAsia="Times New Roman" w:cs="Times New Roman"/>
          <w:color w:val="000000"/>
        </w:rPr>
        <w:t>It flew a kite.</w:t>
      </w:r>
    </w:p>
    <w:p w14:paraId="6D8DE6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hosted a kite show.</w:t>
      </w:r>
      <w:r>
        <w:rPr>
          <w:color w:val="000000"/>
        </w:rPr>
        <w:tab/>
      </w:r>
      <w:r>
        <w:rPr>
          <w:color w:val="000000"/>
        </w:rPr>
        <w:t xml:space="preserve">D. </w:t>
      </w:r>
      <w:r>
        <w:rPr>
          <w:rFonts w:ascii="Times New Roman" w:hAnsi="Times New Roman" w:eastAsia="Times New Roman" w:cs="Times New Roman"/>
          <w:color w:val="000000"/>
        </w:rPr>
        <w:t>It took photos of kites.</w:t>
      </w:r>
    </w:p>
    <w:p w14:paraId="5F6E91C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did the two human-like running robots have in common?</w:t>
      </w:r>
    </w:p>
    <w:p w14:paraId="4DC955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Coming from Chinese companies.</w:t>
      </w:r>
    </w:p>
    <w:p w14:paraId="44E68EE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Breaking the men’s running records.</w:t>
      </w:r>
    </w:p>
    <w:p w14:paraId="6308C1D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Taking part in an international festival.</w:t>
      </w:r>
    </w:p>
    <w:p w14:paraId="17D9E88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Winning first place in the half-marathon.</w:t>
      </w:r>
    </w:p>
    <w:p w14:paraId="0192E212">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is the first step for the robots to pick tomatoes?</w:t>
      </w:r>
    </w:p>
    <w:p w14:paraId="53C6FA5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hidden leaves.</w:t>
      </w:r>
    </w:p>
    <w:p w14:paraId="1831869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Learning farming methods.</w:t>
      </w:r>
    </w:p>
    <w:p w14:paraId="6618D52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Collecting information.</w:t>
      </w:r>
    </w:p>
    <w:p w14:paraId="41FF5BA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Taking away fallen tomatoes.</w:t>
      </w:r>
    </w:p>
    <w:p w14:paraId="7061957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text mainly talk about?</w:t>
      </w:r>
    </w:p>
    <w:p w14:paraId="737ED9E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future of robot industry.</w:t>
      </w:r>
    </w:p>
    <w:p w14:paraId="0A547C4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 international kite festival.</w:t>
      </w:r>
    </w:p>
    <w:p w14:paraId="60F5C3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rapid development of robots.</w:t>
      </w:r>
    </w:p>
    <w:p w14:paraId="69429E1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race between robots and humans.</w:t>
      </w:r>
    </w:p>
    <w:p w14:paraId="577466A5">
      <w:pPr>
        <w:spacing w:line="360" w:lineRule="auto"/>
        <w:jc w:val="center"/>
        <w:textAlignment w:val="center"/>
        <w:rPr>
          <w:color w:val="000000"/>
        </w:rPr>
      </w:pPr>
      <w:r>
        <w:rPr>
          <w:rFonts w:ascii="Times New Roman" w:hAnsi="Times New Roman" w:eastAsia="Times New Roman" w:cs="Times New Roman"/>
          <w:b/>
          <w:color w:val="000000"/>
          <w:sz w:val="24"/>
        </w:rPr>
        <w:t>D</w:t>
      </w:r>
    </w:p>
    <w:p w14:paraId="2C5D2CA9">
      <w:pPr>
        <w:spacing w:line="360" w:lineRule="auto"/>
        <w:ind w:firstLine="420"/>
        <w:jc w:val="left"/>
        <w:textAlignment w:val="center"/>
        <w:rPr>
          <w:color w:val="000000"/>
        </w:rPr>
      </w:pPr>
      <w:r>
        <w:rPr>
          <w:rFonts w:ascii="Times New Roman" w:hAnsi="Times New Roman" w:eastAsia="Times New Roman" w:cs="Times New Roman"/>
          <w:color w:val="000000"/>
        </w:rPr>
        <w:t>Scientists have studied animals’ feelings for hundreds of years. However, the past research mainly focused on animals’ negative feelings, such as expressions of pain and fear. This can help reduce animals’ suffering, but it doesn’t tell what brings them happiness.</w:t>
      </w:r>
    </w:p>
    <w:p w14:paraId="12B1DB1A">
      <w:pPr>
        <w:spacing w:line="360" w:lineRule="auto"/>
        <w:ind w:firstLine="420"/>
        <w:jc w:val="left"/>
        <w:textAlignment w:val="center"/>
        <w:rPr>
          <w:color w:val="000000"/>
        </w:rPr>
      </w:pPr>
      <w:r>
        <w:rPr>
          <w:rFonts w:ascii="Times New Roman" w:hAnsi="Times New Roman" w:eastAsia="Times New Roman" w:cs="Times New Roman"/>
          <w:color w:val="000000"/>
        </w:rPr>
        <w:t>Now some scientists are working together to better understand animals’ joy. They are trying to measure (</w:t>
      </w:r>
      <w:r>
        <w:rPr>
          <w:rFonts w:ascii="宋体" w:hAnsi="宋体" w:eastAsia="宋体" w:cs="宋体"/>
          <w:color w:val="000000"/>
        </w:rPr>
        <w:t>测量</w:t>
      </w:r>
      <w:r>
        <w:rPr>
          <w:rFonts w:ascii="Times New Roman" w:hAnsi="Times New Roman" w:eastAsia="Times New Roman" w:cs="Times New Roman"/>
          <w:color w:val="000000"/>
        </w:rPr>
        <w:t>) joy in animals in a new study. The scientists define (</w:t>
      </w:r>
      <w:r>
        <w:rPr>
          <w:rFonts w:ascii="宋体" w:hAnsi="宋体" w:eastAsia="宋体" w:cs="宋体"/>
          <w:color w:val="000000"/>
        </w:rPr>
        <w:t>下定义</w:t>
      </w:r>
      <w:r>
        <w:rPr>
          <w:rFonts w:ascii="Times New Roman" w:hAnsi="Times New Roman" w:eastAsia="Times New Roman" w:cs="Times New Roman"/>
          <w:color w:val="000000"/>
        </w:rPr>
        <w:t>) joy as a strong positive feeling which is caused by an event, such as seeing a friend or a favorite food. They have created a set of ways to measure the feeling in different animals. The scientists want to make sure that the final result is not from just guessing animals’ mind, but from scientific research.</w:t>
      </w:r>
    </w:p>
    <w:p w14:paraId="5C285B9A">
      <w:pPr>
        <w:spacing w:line="360" w:lineRule="auto"/>
        <w:ind w:firstLine="420"/>
        <w:jc w:val="left"/>
        <w:textAlignment w:val="center"/>
        <w:rPr>
          <w:color w:val="000000"/>
        </w:rPr>
      </w:pPr>
      <w:r>
        <w:rPr>
          <w:rFonts w:ascii="Times New Roman" w:hAnsi="Times New Roman" w:eastAsia="Times New Roman" w:cs="Times New Roman"/>
          <w:color w:val="000000"/>
        </w:rPr>
        <w:t>Some signs of joy are connected with actions. For example, some scientists have noticed that chimpanzees (</w:t>
      </w:r>
      <w:r>
        <w:rPr>
          <w:rFonts w:ascii="宋体" w:hAnsi="宋体" w:eastAsia="宋体" w:cs="宋体"/>
          <w:color w:val="000000"/>
        </w:rPr>
        <w:t>黑猩猩</w:t>
      </w:r>
      <w:r>
        <w:rPr>
          <w:rFonts w:ascii="Times New Roman" w:hAnsi="Times New Roman" w:eastAsia="Times New Roman" w:cs="Times New Roman"/>
          <w:color w:val="000000"/>
        </w:rPr>
        <w:t>) make laugh-like sounds while they are playing. Other scientists have noticed that dolphins (</w:t>
      </w:r>
      <w:r>
        <w:rPr>
          <w:rFonts w:ascii="宋体" w:hAnsi="宋体" w:eastAsia="宋体" w:cs="宋体"/>
          <w:color w:val="000000"/>
        </w:rPr>
        <w:t>海豚</w:t>
      </w:r>
      <w:r>
        <w:rPr>
          <w:rFonts w:ascii="Times New Roman" w:hAnsi="Times New Roman" w:eastAsia="Times New Roman" w:cs="Times New Roman"/>
          <w:color w:val="000000"/>
        </w:rPr>
        <w:t>) produce joyful sounds when happy things happen to them.</w:t>
      </w:r>
    </w:p>
    <w:p w14:paraId="0B5938F7">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actions do not tell the whole story. Horses seem to be happily playing, but they may actually have the opposite feeling: they are </w:t>
      </w:r>
      <w:r>
        <w:rPr>
          <w:rFonts w:ascii="Times New Roman" w:hAnsi="Times New Roman" w:eastAsia="Times New Roman" w:cs="Times New Roman"/>
          <w:color w:val="000000"/>
          <w:u w:val="single"/>
        </w:rPr>
        <w:t>downcast</w:t>
      </w:r>
      <w:r>
        <w:rPr>
          <w:rFonts w:ascii="Times New Roman" w:hAnsi="Times New Roman" w:eastAsia="Times New Roman" w:cs="Times New Roman"/>
          <w:color w:val="000000"/>
        </w:rPr>
        <w:t>. So the scientists are also examining animals’ brain chemistry and studying their body temperature changes to help tell if the animals are truly happy.</w:t>
      </w:r>
    </w:p>
    <w:p w14:paraId="208031F0">
      <w:pPr>
        <w:spacing w:line="360" w:lineRule="auto"/>
        <w:ind w:firstLine="420"/>
        <w:jc w:val="left"/>
        <w:textAlignment w:val="center"/>
        <w:rPr>
          <w:color w:val="000000"/>
        </w:rPr>
      </w:pPr>
      <w:r>
        <w:rPr>
          <w:rFonts w:ascii="Times New Roman" w:hAnsi="Times New Roman" w:eastAsia="Times New Roman" w:cs="Times New Roman"/>
          <w:color w:val="000000"/>
        </w:rPr>
        <w:t>Learning about joy in animals can improve the care of animals. And the new study about animals’ happiness can also help better understand humans’ happiness.</w:t>
      </w:r>
    </w:p>
    <w:p w14:paraId="7FC0513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new study about animals focus on?</w:t>
      </w:r>
    </w:p>
    <w:p w14:paraId="4DEE2D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fear.</w:t>
      </w:r>
      <w:r>
        <w:rPr>
          <w:color w:val="000000"/>
        </w:rPr>
        <w:tab/>
      </w:r>
      <w:r>
        <w:rPr>
          <w:color w:val="000000"/>
        </w:rPr>
        <w:t xml:space="preserve">B. </w:t>
      </w:r>
      <w:r>
        <w:rPr>
          <w:rFonts w:ascii="Times New Roman" w:hAnsi="Times New Roman" w:eastAsia="Times New Roman" w:cs="Times New Roman"/>
          <w:color w:val="000000"/>
        </w:rPr>
        <w:t>Their happiness.</w:t>
      </w:r>
      <w:r>
        <w:rPr>
          <w:color w:val="000000"/>
        </w:rPr>
        <w:tab/>
      </w:r>
      <w:r>
        <w:rPr>
          <w:color w:val="000000"/>
        </w:rPr>
        <w:t xml:space="preserve">C. </w:t>
      </w:r>
      <w:r>
        <w:rPr>
          <w:rFonts w:ascii="Times New Roman" w:hAnsi="Times New Roman" w:eastAsia="Times New Roman" w:cs="Times New Roman"/>
          <w:color w:val="000000"/>
        </w:rPr>
        <w:t>Their food.</w:t>
      </w:r>
      <w:r>
        <w:rPr>
          <w:color w:val="000000"/>
        </w:rPr>
        <w:tab/>
      </w:r>
      <w:r>
        <w:rPr>
          <w:color w:val="000000"/>
        </w:rPr>
        <w:t xml:space="preserve">D. </w:t>
      </w:r>
      <w:r>
        <w:rPr>
          <w:rFonts w:ascii="Times New Roman" w:hAnsi="Times New Roman" w:eastAsia="Times New Roman" w:cs="Times New Roman"/>
          <w:color w:val="000000"/>
        </w:rPr>
        <w:t>Their friendship.</w:t>
      </w:r>
    </w:p>
    <w:p w14:paraId="587EAC3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are chimpanzees and dolphins mentioned in paragraph 3?</w:t>
      </w:r>
    </w:p>
    <w:p w14:paraId="3F1FE9F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record the challenge of studying animals.</w:t>
      </w:r>
    </w:p>
    <w:p w14:paraId="0AA9F6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explain the ways of making happy sounds.</w:t>
      </w:r>
    </w:p>
    <w:p w14:paraId="592BB9C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the connection between joy and actions.</w:t>
      </w:r>
    </w:p>
    <w:p w14:paraId="02B8FB2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tell the differences between two kinds of animals.</w:t>
      </w:r>
    </w:p>
    <w:p w14:paraId="52E8414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the underlined word “downcast” in paragraph 4 mean?</w:t>
      </w:r>
    </w:p>
    <w:p w14:paraId="6F3713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Moved.</w:t>
      </w:r>
      <w:r>
        <w:rPr>
          <w:color w:val="000000"/>
        </w:rPr>
        <w:tab/>
      </w:r>
      <w:r>
        <w:rPr>
          <w:color w:val="000000"/>
        </w:rPr>
        <w:t xml:space="preserve">D. </w:t>
      </w:r>
      <w:r>
        <w:rPr>
          <w:rFonts w:ascii="Times New Roman" w:hAnsi="Times New Roman" w:eastAsia="Times New Roman" w:cs="Times New Roman"/>
          <w:color w:val="000000"/>
        </w:rPr>
        <w:t>Surprised.</w:t>
      </w:r>
    </w:p>
    <w:p w14:paraId="76A46179">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writer think of the new study?</w:t>
      </w:r>
    </w:p>
    <w:p w14:paraId="26926ED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makes people get close to nature.</w:t>
      </w:r>
    </w:p>
    <w:p w14:paraId="2AD286B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improves animals’ daily behavior.</w:t>
      </w:r>
    </w:p>
    <w:p w14:paraId="6FDCA2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encourages people to keep animals.</w:t>
      </w:r>
    </w:p>
    <w:p w14:paraId="562DB0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benefits both animals and humans.</w:t>
      </w:r>
    </w:p>
    <w:p w14:paraId="6330040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078B9E6">
      <w:pPr>
        <w:spacing w:line="360" w:lineRule="auto"/>
        <w:jc w:val="left"/>
        <w:textAlignment w:val="center"/>
        <w:rPr>
          <w:color w:val="000000"/>
        </w:rPr>
      </w:pPr>
      <w:r>
        <w:rPr>
          <w:rFonts w:ascii="宋体" w:hAnsi="宋体" w:eastAsia="宋体" w:cs="宋体"/>
          <w:color w:val="000000"/>
        </w:rPr>
        <w:t>阅读下面短文，简略回答问题。</w:t>
      </w:r>
    </w:p>
    <w:p w14:paraId="29629B76">
      <w:pPr>
        <w:spacing w:line="360" w:lineRule="auto"/>
        <w:ind w:firstLine="420"/>
        <w:jc w:val="left"/>
        <w:textAlignment w:val="center"/>
        <w:rPr>
          <w:color w:val="000000"/>
        </w:rPr>
      </w:pPr>
      <w:r>
        <w:rPr>
          <w:rFonts w:ascii="Times New Roman" w:hAnsi="Times New Roman" w:eastAsia="Times New Roman" w:cs="Times New Roman"/>
          <w:color w:val="000000"/>
        </w:rPr>
        <w:t>Packing for a family holiday often feels like a rush to remember necessary things like socks or medicine. However, for children, packing can be valuable because it helps them learn math in real life.</w:t>
      </w:r>
    </w:p>
    <w:p w14:paraId="3542E76D">
      <w:pPr>
        <w:spacing w:line="360" w:lineRule="auto"/>
        <w:ind w:firstLine="420"/>
        <w:jc w:val="left"/>
        <w:textAlignment w:val="center"/>
        <w:rPr>
          <w:color w:val="000000"/>
        </w:rPr>
      </w:pPr>
      <w:r>
        <w:rPr>
          <w:rFonts w:ascii="Times New Roman" w:hAnsi="Times New Roman" w:eastAsia="Times New Roman" w:cs="Times New Roman"/>
          <w:color w:val="000000"/>
        </w:rPr>
        <w:t>Counting is a basic math skill. Before they pack, children should first think about the activities in the holiday. Different activities require different things. Then they will count the days about the trip and how many things they will take. For example, if swimming is included, they may need to take swimming clothes. If the trip lasts seven days, they will consider how many clothes they need. In this process (</w:t>
      </w:r>
      <w:r>
        <w:rPr>
          <w:rFonts w:ascii="宋体" w:hAnsi="宋体" w:eastAsia="宋体" w:cs="宋体"/>
          <w:color w:val="000000"/>
        </w:rPr>
        <w:t>过程</w:t>
      </w:r>
      <w:r>
        <w:rPr>
          <w:rFonts w:ascii="Times New Roman" w:hAnsi="Times New Roman" w:eastAsia="Times New Roman" w:cs="Times New Roman"/>
          <w:color w:val="000000"/>
        </w:rPr>
        <w:t>), they practice counting.</w:t>
      </w:r>
    </w:p>
    <w:p w14:paraId="3DB8DA8D">
      <w:pPr>
        <w:spacing w:line="360" w:lineRule="auto"/>
        <w:ind w:firstLine="420"/>
        <w:jc w:val="left"/>
        <w:textAlignment w:val="center"/>
        <w:rPr>
          <w:color w:val="000000"/>
        </w:rPr>
      </w:pPr>
      <w:r>
        <w:rPr>
          <w:rFonts w:ascii="Times New Roman" w:hAnsi="Times New Roman" w:eastAsia="Times New Roman" w:cs="Times New Roman"/>
          <w:color w:val="000000"/>
        </w:rPr>
        <w:t>Sometimes, the suitcase is not big enough. After they fail to pack everything in, children quickly learn the importance of space. They might try folding (</w:t>
      </w:r>
      <w:r>
        <w:rPr>
          <w:rFonts w:ascii="宋体" w:hAnsi="宋体" w:eastAsia="宋体" w:cs="宋体"/>
          <w:color w:val="000000"/>
        </w:rPr>
        <w:t>折叠</w:t>
      </w:r>
      <w:r>
        <w:rPr>
          <w:rFonts w:ascii="Times New Roman" w:hAnsi="Times New Roman" w:eastAsia="Times New Roman" w:cs="Times New Roman"/>
          <w:color w:val="000000"/>
        </w:rPr>
        <w:t>) their clothes in different ways to make them smaller. By trying again and again, children start to understand something like volume (</w:t>
      </w:r>
      <w:r>
        <w:rPr>
          <w:rFonts w:ascii="宋体" w:hAnsi="宋体" w:eastAsia="宋体" w:cs="宋体"/>
          <w:color w:val="000000"/>
        </w:rPr>
        <w:t>容积</w:t>
      </w:r>
      <w:r>
        <w:rPr>
          <w:rFonts w:ascii="Times New Roman" w:hAnsi="Times New Roman" w:eastAsia="Times New Roman" w:cs="Times New Roman"/>
          <w:color w:val="000000"/>
        </w:rPr>
        <w:t>).</w:t>
      </w:r>
    </w:p>
    <w:p w14:paraId="00F13A83">
      <w:pPr>
        <w:spacing w:line="360" w:lineRule="auto"/>
        <w:ind w:firstLine="420"/>
        <w:jc w:val="left"/>
        <w:textAlignment w:val="center"/>
        <w:rPr>
          <w:color w:val="000000"/>
        </w:rPr>
      </w:pPr>
      <w:r>
        <w:rPr>
          <w:rFonts w:ascii="Times New Roman" w:hAnsi="Times New Roman" w:eastAsia="Times New Roman" w:cs="Times New Roman"/>
          <w:color w:val="000000"/>
        </w:rPr>
        <w:t>More importantly, the questions from adults can guide children toward deep thinking. For example, when the mother sees her child put milk and clothes together, she may ask her child if it is OK to do so. The child has to consider whether it is proper to pack that way. If not, the child will think about what the proper way is. Deep thinking is what children need when they solve difficult math problems.</w:t>
      </w:r>
    </w:p>
    <w:p w14:paraId="666B2A5C">
      <w:pPr>
        <w:spacing w:line="360" w:lineRule="auto"/>
        <w:ind w:firstLine="420"/>
        <w:jc w:val="left"/>
        <w:textAlignment w:val="center"/>
        <w:rPr>
          <w:color w:val="000000"/>
        </w:rPr>
      </w:pPr>
      <w:r>
        <w:rPr>
          <w:rFonts w:ascii="Times New Roman" w:hAnsi="Times New Roman" w:eastAsia="Times New Roman" w:cs="Times New Roman"/>
          <w:color w:val="000000"/>
        </w:rPr>
        <w:t>Learning math happens not only at a desk but also in other places. Therefore, when parents do housework, children should try to take part if possible.</w:t>
      </w:r>
    </w:p>
    <w:p w14:paraId="47EC841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Why can packing be valuable to children?</w:t>
      </w:r>
    </w:p>
    <w:p w14:paraId="2283AD7B">
      <w:pPr>
        <w:spacing w:line="360" w:lineRule="auto"/>
        <w:jc w:val="left"/>
        <w:textAlignment w:val="center"/>
        <w:rPr>
          <w:color w:val="000000"/>
        </w:rPr>
      </w:pPr>
      <w:r>
        <w:rPr>
          <w:color w:val="000000"/>
        </w:rPr>
        <w:t>_______________________________________________</w:t>
      </w:r>
    </w:p>
    <w:p w14:paraId="34FEB0A9">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should children first think about before they pack?</w:t>
      </w:r>
    </w:p>
    <w:p w14:paraId="107B02A4">
      <w:pPr>
        <w:spacing w:line="360" w:lineRule="auto"/>
        <w:jc w:val="left"/>
        <w:textAlignment w:val="center"/>
        <w:rPr>
          <w:color w:val="000000"/>
        </w:rPr>
      </w:pPr>
      <w:r>
        <w:rPr>
          <w:color w:val="000000"/>
        </w:rPr>
        <w:t>_______________________________________________</w:t>
      </w:r>
    </w:p>
    <w:p w14:paraId="16BFAFD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When do children quickly learn the importance of space according to paragraph 3?</w:t>
      </w:r>
    </w:p>
    <w:p w14:paraId="479BE77C">
      <w:pPr>
        <w:spacing w:line="360" w:lineRule="auto"/>
        <w:jc w:val="left"/>
        <w:textAlignment w:val="center"/>
        <w:rPr>
          <w:color w:val="000000"/>
        </w:rPr>
      </w:pPr>
      <w:r>
        <w:rPr>
          <w:color w:val="000000"/>
        </w:rPr>
        <w:t>_______________________________________________</w:t>
      </w:r>
    </w:p>
    <w:p w14:paraId="7FAD790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guide children toward deep thinking when they pack?</w:t>
      </w:r>
    </w:p>
    <w:p w14:paraId="0772618A">
      <w:pPr>
        <w:spacing w:line="360" w:lineRule="auto"/>
        <w:jc w:val="left"/>
        <w:textAlignment w:val="center"/>
        <w:rPr>
          <w:color w:val="000000"/>
        </w:rPr>
      </w:pPr>
      <w:r>
        <w:rPr>
          <w:color w:val="000000"/>
        </w:rPr>
        <w:t>_______________________________________________</w:t>
      </w:r>
    </w:p>
    <w:p w14:paraId="6C08DE2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other daily activities can help children learn math? Give one example and explain.</w:t>
      </w:r>
    </w:p>
    <w:p w14:paraId="60BE1ACC">
      <w:pPr>
        <w:spacing w:line="360" w:lineRule="auto"/>
        <w:jc w:val="left"/>
        <w:textAlignment w:val="center"/>
        <w:rPr>
          <w:color w:val="000000"/>
        </w:rPr>
      </w:pPr>
      <w:r>
        <w:rPr>
          <w:color w:val="000000"/>
        </w:rPr>
        <w:t>_______________________________________________</w:t>
      </w:r>
    </w:p>
    <w:p w14:paraId="7A4AB6CD">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C5A1C3D">
      <w:pPr>
        <w:spacing w:line="360" w:lineRule="auto"/>
        <w:jc w:val="both"/>
        <w:textAlignment w:val="center"/>
        <w:rPr>
          <w:color w:val="000000"/>
        </w:rPr>
      </w:pP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425AA5A">
      <w:pPr>
        <w:spacing w:line="360" w:lineRule="auto"/>
        <w:jc w:val="left"/>
        <w:textAlignment w:val="center"/>
        <w:rPr>
          <w:color w:val="000000"/>
        </w:rPr>
      </w:pPr>
      <w:r>
        <w:rPr>
          <w:rFonts w:ascii="宋体" w:hAnsi="宋体" w:eastAsia="宋体" w:cs="宋体"/>
          <w:color w:val="000000"/>
        </w:rPr>
        <w:t>根据下面的对话情景，在空白处填入一个适当的句子，使对话的意思连贯、完整、</w:t>
      </w:r>
    </w:p>
    <w:p w14:paraId="2DACDFA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Bob meets Lin on their way home from school</w:t>
      </w:r>
      <w:r>
        <w:rPr>
          <w:rFonts w:ascii="Times New Roman" w:hAnsi="Times New Roman" w:eastAsia="Times New Roman" w:cs="Times New Roman"/>
          <w:color w:val="000000"/>
        </w:rPr>
        <w:t>.)</w:t>
      </w:r>
    </w:p>
    <w:p w14:paraId="2B0A10EB">
      <w:pPr>
        <w:spacing w:line="360" w:lineRule="auto"/>
        <w:jc w:val="left"/>
        <w:textAlignment w:val="center"/>
        <w:rPr>
          <w:color w:val="000000"/>
        </w:rPr>
      </w:pPr>
      <w:r>
        <w:rPr>
          <w:rFonts w:ascii="Times New Roman" w:hAnsi="Times New Roman" w:eastAsia="Times New Roman" w:cs="Times New Roman"/>
          <w:color w:val="000000"/>
        </w:rPr>
        <w:t>Bob: Hello, Lin.</w:t>
      </w:r>
    </w:p>
    <w:p w14:paraId="26722200">
      <w:pPr>
        <w:spacing w:line="360" w:lineRule="auto"/>
        <w:jc w:val="left"/>
        <w:textAlignment w:val="center"/>
        <w:rPr>
          <w:color w:val="000000"/>
        </w:rPr>
      </w:pPr>
      <w:r>
        <w:rPr>
          <w:rFonts w:ascii="Times New Roman" w:hAnsi="Times New Roman" w:eastAsia="Times New Roman" w:cs="Times New Roman"/>
          <w:color w:val="000000"/>
        </w:rPr>
        <w:t xml:space="preserve">Lin: </w:t>
      </w:r>
      <w:r>
        <w:rPr>
          <w:color w:val="000000"/>
          <w:u w:val="single"/>
        </w:rPr>
        <w:t>______________46______________</w:t>
      </w:r>
      <w:r>
        <w:rPr>
          <w:rFonts w:ascii="Times New Roman" w:hAnsi="Times New Roman" w:eastAsia="Times New Roman" w:cs="Times New Roman"/>
          <w:color w:val="000000"/>
        </w:rPr>
        <w:t xml:space="preserve"> Is there anything new?</w:t>
      </w:r>
    </w:p>
    <w:p w14:paraId="7BE92203">
      <w:pPr>
        <w:spacing w:line="360" w:lineRule="auto"/>
        <w:jc w:val="left"/>
        <w:textAlignment w:val="center"/>
        <w:rPr>
          <w:color w:val="000000"/>
        </w:rPr>
      </w:pPr>
      <w:r>
        <w:rPr>
          <w:rFonts w:ascii="Times New Roman" w:hAnsi="Times New Roman" w:eastAsia="Times New Roman" w:cs="Times New Roman"/>
          <w:color w:val="000000"/>
        </w:rPr>
        <w:t>Bob: Nothing special. And you?</w:t>
      </w:r>
    </w:p>
    <w:p w14:paraId="569AF1C6">
      <w:pPr>
        <w:spacing w:line="360" w:lineRule="auto"/>
        <w:jc w:val="left"/>
        <w:textAlignment w:val="center"/>
        <w:rPr>
          <w:color w:val="000000"/>
        </w:rPr>
      </w:pPr>
      <w:r>
        <w:rPr>
          <w:rFonts w:ascii="Times New Roman" w:hAnsi="Times New Roman" w:eastAsia="Times New Roman" w:cs="Times New Roman"/>
          <w:color w:val="000000"/>
        </w:rPr>
        <w:t>Lin: I took part in a Tang poem reading activity in the poem club.</w:t>
      </w:r>
    </w:p>
    <w:p w14:paraId="26DF2D08">
      <w:pPr>
        <w:spacing w:line="360" w:lineRule="auto"/>
        <w:jc w:val="left"/>
        <w:textAlignment w:val="center"/>
        <w:rPr>
          <w:color w:val="000000"/>
        </w:rPr>
      </w:pPr>
      <w:r>
        <w:rPr>
          <w:rFonts w:ascii="Times New Roman" w:hAnsi="Times New Roman" w:eastAsia="Times New Roman" w:cs="Times New Roman"/>
          <w:color w:val="000000"/>
        </w:rPr>
        <w:t xml:space="preserve">Bob: </w:t>
      </w:r>
      <w:r>
        <w:rPr>
          <w:color w:val="000000"/>
          <w:u w:val="single"/>
        </w:rPr>
        <w:t>______________47______________</w:t>
      </w:r>
      <w:r>
        <w:rPr>
          <w:rFonts w:ascii="Times New Roman" w:hAnsi="Times New Roman" w:eastAsia="Times New Roman" w:cs="Times New Roman"/>
          <w:color w:val="000000"/>
        </w:rPr>
        <w:t xml:space="preserve"> </w:t>
      </w:r>
    </w:p>
    <w:p w14:paraId="159B77BD">
      <w:pPr>
        <w:spacing w:line="360" w:lineRule="auto"/>
        <w:jc w:val="left"/>
        <w:textAlignment w:val="center"/>
        <w:rPr>
          <w:color w:val="000000"/>
        </w:rPr>
      </w:pPr>
      <w:r>
        <w:rPr>
          <w:rFonts w:ascii="Times New Roman" w:hAnsi="Times New Roman" w:eastAsia="Times New Roman" w:cs="Times New Roman"/>
          <w:color w:val="000000"/>
        </w:rPr>
        <w:t>Lin: I dressed up as Li Bai and read a poem by him.</w:t>
      </w:r>
    </w:p>
    <w:p w14:paraId="02C35DFF">
      <w:pPr>
        <w:spacing w:line="360" w:lineRule="auto"/>
        <w:jc w:val="left"/>
        <w:textAlignment w:val="center"/>
        <w:rPr>
          <w:color w:val="000000"/>
        </w:rPr>
      </w:pPr>
      <w:r>
        <w:rPr>
          <w:rFonts w:ascii="Times New Roman" w:hAnsi="Times New Roman" w:eastAsia="Times New Roman" w:cs="Times New Roman"/>
          <w:color w:val="000000"/>
        </w:rPr>
        <w:t>Bob: Why did you read Lí Bai’s poem?</w:t>
      </w:r>
    </w:p>
    <w:p w14:paraId="4858F557">
      <w:pPr>
        <w:spacing w:line="360" w:lineRule="auto"/>
        <w:jc w:val="left"/>
        <w:textAlignment w:val="center"/>
        <w:rPr>
          <w:color w:val="000000"/>
        </w:rPr>
      </w:pPr>
      <w:r>
        <w:rPr>
          <w:rFonts w:ascii="Times New Roman" w:hAnsi="Times New Roman" w:eastAsia="Times New Roman" w:cs="Times New Roman"/>
          <w:color w:val="000000"/>
        </w:rPr>
        <w:t xml:space="preserve">Lin: </w:t>
      </w:r>
      <w:r>
        <w:rPr>
          <w:color w:val="000000"/>
          <w:u w:val="single"/>
        </w:rPr>
        <w:t>______________48______________</w:t>
      </w:r>
      <w:r>
        <w:rPr>
          <w:rFonts w:ascii="Times New Roman" w:hAnsi="Times New Roman" w:eastAsia="Times New Roman" w:cs="Times New Roman"/>
          <w:color w:val="000000"/>
        </w:rPr>
        <w:t xml:space="preserve"> </w:t>
      </w:r>
    </w:p>
    <w:p w14:paraId="523671E7">
      <w:pPr>
        <w:spacing w:line="360" w:lineRule="auto"/>
        <w:jc w:val="left"/>
        <w:textAlignment w:val="center"/>
        <w:rPr>
          <w:color w:val="000000"/>
        </w:rPr>
      </w:pPr>
      <w:r>
        <w:rPr>
          <w:rFonts w:ascii="Times New Roman" w:hAnsi="Times New Roman" w:eastAsia="Times New Roman" w:cs="Times New Roman"/>
          <w:color w:val="000000"/>
        </w:rPr>
        <w:t>Bob: You know, I also like reading Tang poems.</w:t>
      </w:r>
    </w:p>
    <w:p w14:paraId="338E637B">
      <w:pPr>
        <w:spacing w:line="360" w:lineRule="auto"/>
        <w:jc w:val="left"/>
        <w:textAlignment w:val="center"/>
        <w:rPr>
          <w:color w:val="000000"/>
        </w:rPr>
      </w:pPr>
      <w:r>
        <w:rPr>
          <w:rFonts w:ascii="Times New Roman" w:hAnsi="Times New Roman" w:eastAsia="Times New Roman" w:cs="Times New Roman"/>
          <w:color w:val="000000"/>
        </w:rPr>
        <w:t xml:space="preserve">Lin: </w:t>
      </w:r>
      <w:r>
        <w:rPr>
          <w:color w:val="000000"/>
          <w:u w:val="single"/>
        </w:rPr>
        <w:t>______________49______________</w:t>
      </w:r>
      <w:r>
        <w:rPr>
          <w:rFonts w:ascii="Times New Roman" w:hAnsi="Times New Roman" w:eastAsia="Times New Roman" w:cs="Times New Roman"/>
          <w:color w:val="000000"/>
        </w:rPr>
        <w:t xml:space="preserve"> There will be a talk on Tang poems in the school hall this afternoon.</w:t>
      </w:r>
    </w:p>
    <w:p w14:paraId="4E5BEE3F">
      <w:pPr>
        <w:spacing w:line="360" w:lineRule="auto"/>
        <w:jc w:val="left"/>
        <w:textAlignment w:val="center"/>
        <w:rPr>
          <w:color w:val="000000"/>
        </w:rPr>
      </w:pPr>
      <w:r>
        <w:rPr>
          <w:rFonts w:ascii="Times New Roman" w:hAnsi="Times New Roman" w:eastAsia="Times New Roman" w:cs="Times New Roman"/>
          <w:color w:val="000000"/>
        </w:rPr>
        <w:t>Bob: Who will give the talk?</w:t>
      </w:r>
    </w:p>
    <w:p w14:paraId="49D27296">
      <w:pPr>
        <w:spacing w:line="360" w:lineRule="auto"/>
        <w:jc w:val="left"/>
        <w:textAlignment w:val="center"/>
        <w:rPr>
          <w:color w:val="000000"/>
        </w:rPr>
      </w:pPr>
      <w:r>
        <w:rPr>
          <w:rFonts w:ascii="Times New Roman" w:hAnsi="Times New Roman" w:eastAsia="Times New Roman" w:cs="Times New Roman"/>
          <w:color w:val="000000"/>
        </w:rPr>
        <w:t>Lin: Wang Jian, a famous poet. Would you like to go?</w:t>
      </w:r>
    </w:p>
    <w:p w14:paraId="3DE915FC">
      <w:pPr>
        <w:spacing w:line="360" w:lineRule="auto"/>
        <w:jc w:val="left"/>
        <w:textAlignment w:val="center"/>
        <w:rPr>
          <w:color w:val="000000"/>
        </w:rPr>
      </w:pPr>
      <w:r>
        <w:rPr>
          <w:rFonts w:ascii="Times New Roman" w:hAnsi="Times New Roman" w:eastAsia="Times New Roman" w:cs="Times New Roman"/>
          <w:color w:val="000000"/>
        </w:rPr>
        <w:t xml:space="preserve">Bob: Sure, I’d love to. </w:t>
      </w:r>
      <w:r>
        <w:rPr>
          <w:color w:val="000000"/>
          <w:u w:val="single"/>
        </w:rPr>
        <w:t>______________50______________</w:t>
      </w:r>
    </w:p>
    <w:p w14:paraId="542D0FD4">
      <w:pPr>
        <w:spacing w:line="360" w:lineRule="auto"/>
        <w:jc w:val="left"/>
        <w:textAlignment w:val="center"/>
        <w:rPr>
          <w:color w:val="000000"/>
        </w:rPr>
      </w:pPr>
      <w:r>
        <w:rPr>
          <w:rFonts w:ascii="Times New Roman" w:hAnsi="Times New Roman" w:eastAsia="Times New Roman" w:cs="Times New Roman"/>
          <w:color w:val="000000"/>
        </w:rPr>
        <w:t>Lin: It will start at 3 o’clock. Let’s get there 10 minutes earlier.</w:t>
      </w:r>
    </w:p>
    <w:p w14:paraId="591CFD9E">
      <w:pPr>
        <w:spacing w:line="360" w:lineRule="auto"/>
        <w:jc w:val="left"/>
        <w:textAlignment w:val="center"/>
        <w:rPr>
          <w:color w:val="000000"/>
        </w:rPr>
      </w:pPr>
      <w:r>
        <w:rPr>
          <w:rFonts w:ascii="Times New Roman" w:hAnsi="Times New Roman" w:eastAsia="Times New Roman" w:cs="Times New Roman"/>
          <w:color w:val="000000"/>
        </w:rPr>
        <w:t>Bob: OK. See you then.</w:t>
      </w:r>
    </w:p>
    <w:p w14:paraId="1EBAD337">
      <w:pPr>
        <w:spacing w:line="360" w:lineRule="auto"/>
        <w:jc w:val="both"/>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5439A360">
      <w:pPr>
        <w:spacing w:line="360" w:lineRule="auto"/>
        <w:jc w:val="left"/>
        <w:textAlignment w:val="center"/>
        <w:rPr>
          <w:color w:val="000000"/>
        </w:rPr>
      </w:pPr>
      <w:r>
        <w:rPr>
          <w:rFonts w:ascii="宋体" w:hAnsi="宋体" w:eastAsia="宋体" w:cs="宋体"/>
          <w:b/>
          <w:color w:val="000000"/>
          <w:sz w:val="24"/>
        </w:rPr>
        <w:t>书面表达</w:t>
      </w:r>
    </w:p>
    <w:p w14:paraId="071ACD27">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假定你是冀方，上周你和家人一起去加拿大旅行，受到了好友</w:t>
      </w:r>
      <w:r>
        <w:rPr>
          <w:rFonts w:ascii="Times New Roman" w:hAnsi="Times New Roman" w:eastAsia="Times New Roman" w:cs="Times New Roman"/>
          <w:color w:val="000000"/>
        </w:rPr>
        <w:t>Helen</w:t>
      </w:r>
      <w:r>
        <w:rPr>
          <w:rFonts w:ascii="宋体" w:hAnsi="宋体" w:eastAsia="宋体" w:cs="宋体"/>
          <w:color w:val="000000"/>
        </w:rPr>
        <w:t>及其家人的热情接待。请你根据以下提示给</w:t>
      </w:r>
      <w:r>
        <w:rPr>
          <w:rFonts w:ascii="Times New Roman" w:hAnsi="Times New Roman" w:eastAsia="Times New Roman" w:cs="Times New Roman"/>
          <w:color w:val="000000"/>
        </w:rPr>
        <w:t>Helen</w:t>
      </w:r>
      <w:r>
        <w:rPr>
          <w:rFonts w:ascii="宋体" w:hAnsi="宋体" w:eastAsia="宋体" w:cs="宋体"/>
          <w:color w:val="000000"/>
        </w:rPr>
        <w:t>写一封邮件。</w:t>
      </w:r>
    </w:p>
    <w:p w14:paraId="2436B43F">
      <w:pPr>
        <w:spacing w:line="360" w:lineRule="auto"/>
        <w:jc w:val="left"/>
        <w:textAlignment w:val="center"/>
        <w:rPr>
          <w:color w:val="000000"/>
        </w:rPr>
      </w:pPr>
      <w:r>
        <w:rPr>
          <w:rFonts w:ascii="Times New Roman" w:hAnsi="Times New Roman" w:eastAsia="Times New Roman" w:cs="Times New Roman"/>
          <w:color w:val="000000"/>
        </w:rPr>
        <w:t>(1) Express your thanks.</w:t>
      </w:r>
    </w:p>
    <w:p w14:paraId="7A8558D0">
      <w:pPr>
        <w:spacing w:line="360" w:lineRule="auto"/>
        <w:jc w:val="left"/>
        <w:textAlignment w:val="center"/>
        <w:rPr>
          <w:color w:val="000000"/>
        </w:rPr>
      </w:pPr>
      <w:r>
        <w:rPr>
          <w:rFonts w:ascii="Times New Roman" w:hAnsi="Times New Roman" w:eastAsia="Times New Roman" w:cs="Times New Roman"/>
          <w:color w:val="000000"/>
        </w:rPr>
        <w:t>(2) Recall (</w:t>
      </w:r>
      <w:r>
        <w:rPr>
          <w:rFonts w:ascii="宋体" w:hAnsi="宋体" w:eastAsia="宋体" w:cs="宋体"/>
          <w:color w:val="000000"/>
        </w:rPr>
        <w:t>回想</w:t>
      </w:r>
      <w:r>
        <w:rPr>
          <w:rFonts w:ascii="Times New Roman" w:hAnsi="Times New Roman" w:eastAsia="Times New Roman" w:cs="Times New Roman"/>
          <w:color w:val="000000"/>
        </w:rPr>
        <w:t>) the happy time with Helen’s family:</w:t>
      </w:r>
    </w:p>
    <w:p w14:paraId="34F9C35B">
      <w:pPr>
        <w:spacing w:line="360" w:lineRule="auto"/>
        <w:jc w:val="left"/>
        <w:textAlignment w:val="center"/>
        <w:rPr>
          <w:color w:val="000000"/>
        </w:rPr>
      </w:pPr>
      <w:r>
        <w:rPr>
          <w:rFonts w:ascii="Times New Roman" w:hAnsi="Times New Roman" w:eastAsia="Times New Roman" w:cs="Times New Roman"/>
          <w:color w:val="000000"/>
        </w:rPr>
        <w:t> attend a welcome party for your family</w:t>
      </w:r>
    </w:p>
    <w:p w14:paraId="010F4045">
      <w:pPr>
        <w:spacing w:line="360" w:lineRule="auto"/>
        <w:jc w:val="left"/>
        <w:textAlignment w:val="center"/>
        <w:rPr>
          <w:color w:val="000000"/>
        </w:rPr>
      </w:pPr>
      <w:r>
        <w:rPr>
          <w:rFonts w:ascii="Times New Roman" w:hAnsi="Times New Roman" w:eastAsia="Times New Roman" w:cs="Times New Roman"/>
          <w:color w:val="000000"/>
        </w:rPr>
        <w:t> visit a library</w:t>
      </w:r>
    </w:p>
    <w:p w14:paraId="4F970B1C">
      <w:pPr>
        <w:spacing w:line="360" w:lineRule="auto"/>
        <w:jc w:val="left"/>
        <w:textAlignment w:val="center"/>
        <w:rPr>
          <w:color w:val="000000"/>
        </w:rPr>
      </w:pPr>
      <w:r>
        <w:rPr>
          <w:rFonts w:ascii="Times New Roman" w:hAnsi="Times New Roman" w:eastAsia="Times New Roman" w:cs="Times New Roman"/>
          <w:color w:val="000000"/>
        </w:rPr>
        <w:t>(3) ...</w:t>
      </w:r>
    </w:p>
    <w:p w14:paraId="38BFB038">
      <w:pPr>
        <w:spacing w:line="360" w:lineRule="auto"/>
        <w:jc w:val="left"/>
        <w:textAlignment w:val="center"/>
        <w:rPr>
          <w:color w:val="000000"/>
        </w:rPr>
      </w:pPr>
      <w:r>
        <w:rPr>
          <w:rFonts w:ascii="宋体" w:hAnsi="宋体" w:eastAsia="宋体" w:cs="宋体"/>
          <w:color w:val="000000"/>
        </w:rPr>
        <w:t>注意：</w:t>
      </w:r>
    </w:p>
    <w:p w14:paraId="327DB5AE">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邮件须包括以上提示中的所有信息（含需要补充的信息），可适当发挥；</w:t>
      </w:r>
    </w:p>
    <w:p w14:paraId="28D3559F">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邮件中不得出现真实的人名、校名和地名；</w:t>
      </w:r>
    </w:p>
    <w:p w14:paraId="6E6FCC8F">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 xml:space="preserve"> 80 </w:t>
      </w:r>
      <w:r>
        <w:rPr>
          <w:rFonts w:ascii="宋体" w:hAnsi="宋体" w:eastAsia="宋体" w:cs="宋体"/>
          <w:color w:val="000000"/>
        </w:rPr>
        <w:t>个左右（开头和结尾已给出，不计入总词数）。</w:t>
      </w:r>
    </w:p>
    <w:p w14:paraId="6963D48A">
      <w:pPr>
        <w:spacing w:line="360" w:lineRule="auto"/>
        <w:jc w:val="left"/>
        <w:textAlignment w:val="center"/>
        <w:rPr>
          <w:color w:val="000000"/>
        </w:rPr>
      </w:pPr>
      <w:r>
        <w:rPr>
          <w:rFonts w:ascii="Times New Roman" w:hAnsi="Times New Roman" w:eastAsia="Times New Roman" w:cs="Times New Roman"/>
          <w:color w:val="000000"/>
        </w:rPr>
        <w:t>Dear Helen,</w:t>
      </w:r>
    </w:p>
    <w:p w14:paraId="47504BAE">
      <w:pPr>
        <w:spacing w:line="360" w:lineRule="auto"/>
        <w:ind w:firstLine="420"/>
        <w:jc w:val="left"/>
        <w:textAlignment w:val="center"/>
        <w:rPr>
          <w:color w:val="000000"/>
        </w:rPr>
      </w:pPr>
      <w:r>
        <w:rPr>
          <w:rFonts w:ascii="Times New Roman" w:hAnsi="Times New Roman" w:eastAsia="Times New Roman" w:cs="Times New Roman"/>
          <w:color w:val="000000"/>
        </w:rPr>
        <w:t>I have just come back home with my parents.</w:t>
      </w:r>
    </w:p>
    <w:p w14:paraId="4F949FF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F6D917">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4C50D34D">
      <w:pPr>
        <w:spacing w:line="360" w:lineRule="auto"/>
        <w:jc w:val="right"/>
        <w:textAlignment w:val="center"/>
        <w:rPr>
          <w:color w:val="000000"/>
        </w:rPr>
      </w:pPr>
      <w:r>
        <w:rPr>
          <w:rFonts w:ascii="Times New Roman" w:hAnsi="Times New Roman" w:eastAsia="Times New Roman" w:cs="Times New Roman"/>
          <w:color w:val="000000"/>
        </w:rPr>
        <w:t>Ji Fang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D46C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4610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5AA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CB4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71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57267A"/>
    <w:rsid w:val="38274566"/>
    <w:rsid w:val="3F851443"/>
    <w:rsid w:val="74B55F80"/>
    <w:rsid w:val="798A7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3714</Words>
  <Characters>13740</Characters>
  <Lines>0</Lines>
  <Paragraphs>0</Paragraphs>
  <TotalTime>0</TotalTime>
  <ScaleCrop>false</ScaleCrop>
  <LinksUpToDate>false</LinksUpToDate>
  <CharactersWithSpaces>17029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{"ContentPropagator":"XKW","Label":"2","ProduceID":"4057083532813312","PropagateID":"58830866","ContentProducer":"XKW"}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2E849B164A634EEE99823B555929495E_12</vt:lpwstr>
  </property>
</Properties>
</file>