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5AC48B">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12547600</wp:posOffset>
            </wp:positionV>
            <wp:extent cx="444500" cy="444500"/>
            <wp:effectExtent l="0" t="0" r="1270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44500" cy="4445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10960100</wp:posOffset>
            </wp:positionH>
            <wp:positionV relativeFrom="topMargin">
              <wp:posOffset>11836400</wp:posOffset>
            </wp:positionV>
            <wp:extent cx="457200" cy="444500"/>
            <wp:effectExtent l="0" t="0" r="0" b="12700"/>
            <wp:wrapNone/>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57200" cy="4445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年湖南省初中学业水平考试</w:t>
      </w:r>
    </w:p>
    <w:p w14:paraId="4E79D4FC">
      <w:pPr>
        <w:spacing w:line="360" w:lineRule="auto"/>
        <w:jc w:val="center"/>
        <w:textAlignment w:val="center"/>
      </w:pPr>
      <w:r>
        <w:rPr>
          <w:rFonts w:ascii="宋体" w:hAnsi="宋体" w:eastAsia="宋体" w:cs="宋体"/>
          <w:b/>
          <w:color w:val="auto"/>
          <w:sz w:val="32"/>
        </w:rPr>
        <w:t>英语</w:t>
      </w:r>
    </w:p>
    <w:p w14:paraId="092D2B5F">
      <w:pPr>
        <w:spacing w:line="360" w:lineRule="auto"/>
        <w:jc w:val="center"/>
        <w:textAlignment w:val="center"/>
      </w:pPr>
      <w:r>
        <w:rPr>
          <w:rFonts w:ascii="宋体" w:hAnsi="宋体" w:eastAsia="宋体" w:cs="宋体"/>
          <w:b/>
          <w:color w:val="auto"/>
          <w:sz w:val="24"/>
        </w:rPr>
        <w:t>本试题卷共</w:t>
      </w:r>
      <w:r>
        <w:rPr>
          <w:rFonts w:ascii="Times New Roman" w:hAnsi="Times New Roman" w:eastAsia="Times New Roman" w:cs="Times New Roman"/>
          <w:b/>
          <w:color w:val="auto"/>
          <w:sz w:val="24"/>
        </w:rPr>
        <w:t>8</w:t>
      </w:r>
      <w:r>
        <w:rPr>
          <w:rFonts w:ascii="宋体" w:hAnsi="宋体" w:eastAsia="宋体" w:cs="宋体"/>
          <w:b/>
          <w:color w:val="auto"/>
          <w:sz w:val="24"/>
        </w:rPr>
        <w:t>页。时量</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F72C8B2">
      <w:pPr>
        <w:spacing w:line="360" w:lineRule="auto"/>
        <w:jc w:val="left"/>
        <w:textAlignment w:val="center"/>
      </w:pPr>
      <w:r>
        <w:rPr>
          <w:rFonts w:ascii="宋体" w:hAnsi="宋体" w:eastAsia="宋体" w:cs="宋体"/>
          <w:b/>
          <w:color w:val="auto"/>
          <w:sz w:val="24"/>
        </w:rPr>
        <w:t>注意事项：</w:t>
      </w:r>
    </w:p>
    <w:p w14:paraId="5B66B95F">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、答题前，考生先将自己的姓名、准考证号写在答题卡和本试题卷上，并认真核对条形码上的姓名、准考证号和相关信息；</w:t>
      </w:r>
    </w:p>
    <w:p w14:paraId="590BD504">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、选择题部分请按题号用</w:t>
      </w:r>
      <w:r>
        <w:rPr>
          <w:rFonts w:ascii="Times New Roman" w:hAnsi="Times New Roman" w:eastAsia="Times New Roman" w:cs="Times New Roman"/>
          <w:b/>
          <w:color w:val="auto"/>
          <w:sz w:val="24"/>
        </w:rPr>
        <w:t>2B</w:t>
      </w:r>
      <w:r>
        <w:rPr>
          <w:rFonts w:ascii="宋体" w:hAnsi="宋体" w:eastAsia="宋体" w:cs="宋体"/>
          <w:b/>
          <w:color w:val="auto"/>
          <w:sz w:val="24"/>
        </w:rPr>
        <w:t>铅笔填涂方框，修改时用橡皮擦干净，不留痕迹；</w:t>
      </w:r>
    </w:p>
    <w:p w14:paraId="278CC4E9">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、非选择题部分请按题号用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毫米黑色墨水签字笔书写，否则作答无效；</w:t>
      </w:r>
    </w:p>
    <w:p w14:paraId="45F277EF">
      <w:pPr>
        <w:spacing w:line="360" w:lineRule="auto"/>
        <w:jc w:val="left"/>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、在草稿纸、试题卷上作答无效；</w:t>
      </w:r>
    </w:p>
    <w:p w14:paraId="5D76E720">
      <w:pPr>
        <w:spacing w:line="360" w:lineRule="auto"/>
        <w:jc w:val="left"/>
        <w:textAlignment w:val="center"/>
      </w:pPr>
      <w:r>
        <w:rPr>
          <w:rFonts w:ascii="Times New Roman" w:hAnsi="Times New Roman" w:eastAsia="Times New Roman" w:cs="Times New Roman"/>
          <w:b/>
          <w:color w:val="auto"/>
          <w:sz w:val="24"/>
        </w:rPr>
        <w:t>5</w:t>
      </w:r>
      <w:r>
        <w:rPr>
          <w:rFonts w:ascii="宋体" w:hAnsi="宋体" w:eastAsia="宋体" w:cs="宋体"/>
          <w:b/>
          <w:color w:val="auto"/>
          <w:sz w:val="24"/>
        </w:rPr>
        <w:t>、请勿折叠答题卡，保持字体工整、笔迹清晰、卡面清洁；</w:t>
      </w:r>
    </w:p>
    <w:p w14:paraId="57DE7D9C">
      <w:pPr>
        <w:spacing w:line="360" w:lineRule="auto"/>
        <w:jc w:val="left"/>
        <w:textAlignment w:val="center"/>
      </w:pPr>
      <w:r>
        <w:rPr>
          <w:rFonts w:ascii="Times New Roman" w:hAnsi="Times New Roman" w:eastAsia="Times New Roman" w:cs="Times New Roman"/>
          <w:b/>
          <w:color w:val="auto"/>
          <w:sz w:val="24"/>
        </w:rPr>
        <w:t>6</w:t>
      </w:r>
      <w:r>
        <w:rPr>
          <w:rFonts w:ascii="宋体" w:hAnsi="宋体" w:eastAsia="宋体" w:cs="宋体"/>
          <w:b/>
          <w:color w:val="auto"/>
          <w:sz w:val="24"/>
        </w:rPr>
        <w:t>、答题卡上不得使用涂改液、涂改胶和贴纸。</w:t>
      </w:r>
    </w:p>
    <w:p w14:paraId="272AB7B9">
      <w:pPr>
        <w:spacing w:line="360" w:lineRule="auto"/>
        <w:jc w:val="left"/>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85B559F">
      <w:pPr>
        <w:spacing w:line="360" w:lineRule="auto"/>
        <w:jc w:val="left"/>
        <w:textAlignment w:val="center"/>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2DD2D91F">
      <w:pPr>
        <w:spacing w:line="360" w:lineRule="auto"/>
        <w:jc w:val="left"/>
        <w:textAlignment w:val="cente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11102DC0">
      <w:pPr>
        <w:spacing w:line="360" w:lineRule="auto"/>
        <w:jc w:val="left"/>
        <w:textAlignment w:val="center"/>
      </w:pPr>
      <w:r>
        <w:rPr>
          <w:rFonts w:ascii="宋体" w:hAnsi="宋体" w:eastAsia="宋体" w:cs="宋体"/>
          <w:color w:val="auto"/>
          <w:sz w:val="21"/>
        </w:rPr>
        <w:t>例</w:t>
      </w:r>
      <w:r>
        <w:rPr>
          <w:rFonts w:ascii="Times New Roman" w:hAnsi="Times New Roman" w:eastAsia="Times New Roman" w:cs="Times New Roman"/>
          <w:color w:val="auto"/>
          <w:sz w:val="21"/>
        </w:rPr>
        <w:t>: How much is the T-shirt?</w:t>
      </w:r>
    </w:p>
    <w:p w14:paraId="720E7A20">
      <w:pPr>
        <w:spacing w:line="360" w:lineRule="auto"/>
        <w:jc w:val="left"/>
        <w:textAlignment w:val="center"/>
      </w:pPr>
      <w:r>
        <w:rPr>
          <w:rFonts w:ascii="Times New Roman" w:hAnsi="Times New Roman" w:eastAsia="Times New Roman" w:cs="Times New Roman"/>
          <w:color w:val="auto"/>
          <w:sz w:val="21"/>
        </w:rPr>
        <w:t>A. ¥30.    B. ¥50.    C. ¥70.</w:t>
      </w:r>
    </w:p>
    <w:p w14:paraId="1223D7B2">
      <w:pPr>
        <w:spacing w:line="360" w:lineRule="auto"/>
        <w:jc w:val="left"/>
        <w:textAlignment w:val="center"/>
      </w:pPr>
      <w:r>
        <w:rPr>
          <w:rFonts w:ascii="宋体" w:hAnsi="宋体" w:eastAsia="宋体" w:cs="宋体"/>
          <w:color w:val="auto"/>
          <w:sz w:val="21"/>
        </w:rPr>
        <w:t>答案是</w:t>
      </w:r>
      <w:r>
        <w:rPr>
          <w:rFonts w:ascii="Times New Roman" w:hAnsi="Times New Roman" w:eastAsia="Times New Roman" w:cs="Times New Roman"/>
          <w:color w:val="auto"/>
          <w:sz w:val="21"/>
        </w:rPr>
        <w:t>B</w:t>
      </w:r>
      <w:r>
        <w:rPr>
          <w:rFonts w:ascii="宋体" w:hAnsi="宋体" w:eastAsia="宋体" w:cs="宋体"/>
          <w:color w:val="auto"/>
          <w:sz w:val="21"/>
        </w:rPr>
        <w:t>。</w:t>
      </w:r>
    </w:p>
    <w:p w14:paraId="60F781AB">
      <w:pPr>
        <w:spacing w:line="360" w:lineRule="auto"/>
        <w:jc w:val="left"/>
        <w:textAlignment w:val="center"/>
      </w:pPr>
      <w:r>
        <w:rPr>
          <w:rFonts w:ascii="Times New Roman" w:hAnsi="Times New Roman" w:eastAsia="Times New Roman" w:cs="Times New Roman"/>
          <w:color w:val="auto"/>
          <w:sz w:val="21"/>
        </w:rPr>
        <w:t>1. What’s the weather like?</w:t>
      </w:r>
    </w:p>
    <w:p w14:paraId="06FEC797">
      <w:pPr>
        <w:spacing w:line="360" w:lineRule="auto"/>
        <w:jc w:val="left"/>
        <w:textAlignment w:val="center"/>
      </w:pPr>
      <w:r>
        <w:rPr>
          <w:rFonts w:ascii="Times New Roman" w:hAnsi="Times New Roman" w:eastAsia="Times New Roman" w:cs="Times New Roman"/>
          <w:color w:val="auto"/>
          <w:sz w:val="21"/>
        </w:rPr>
        <w:t>A. Sunny.    B. Windy.    C. Rainy.</w:t>
      </w:r>
    </w:p>
    <w:p w14:paraId="48A1C3C1">
      <w:pPr>
        <w:spacing w:line="360" w:lineRule="auto"/>
        <w:jc w:val="left"/>
        <w:textAlignment w:val="center"/>
      </w:pPr>
      <w:r>
        <w:rPr>
          <w:rFonts w:ascii="Times New Roman" w:hAnsi="Times New Roman" w:eastAsia="Times New Roman" w:cs="Times New Roman"/>
          <w:color w:val="auto"/>
          <w:sz w:val="21"/>
        </w:rPr>
        <w:t>2. Whose model plane is this?</w:t>
      </w:r>
    </w:p>
    <w:p w14:paraId="21745871">
      <w:pPr>
        <w:spacing w:line="360" w:lineRule="auto"/>
        <w:jc w:val="left"/>
        <w:textAlignment w:val="center"/>
      </w:pPr>
      <w:r>
        <w:rPr>
          <w:rFonts w:ascii="Times New Roman" w:hAnsi="Times New Roman" w:eastAsia="Times New Roman" w:cs="Times New Roman"/>
          <w:color w:val="auto"/>
          <w:sz w:val="21"/>
        </w:rPr>
        <w:t>A. David’s.    B. Tom’s.    C. Lucy’s.</w:t>
      </w:r>
    </w:p>
    <w:p w14:paraId="7CABA295">
      <w:pPr>
        <w:spacing w:line="360" w:lineRule="auto"/>
        <w:jc w:val="left"/>
        <w:textAlignment w:val="center"/>
      </w:pPr>
      <w:r>
        <w:rPr>
          <w:rFonts w:ascii="Times New Roman" w:hAnsi="Times New Roman" w:eastAsia="Times New Roman" w:cs="Times New Roman"/>
          <w:color w:val="auto"/>
          <w:sz w:val="21"/>
        </w:rPr>
        <w:t>3. What does the woman want to buy?</w:t>
      </w:r>
    </w:p>
    <w:p w14:paraId="7396FF77">
      <w:pPr>
        <w:spacing w:line="360" w:lineRule="auto"/>
        <w:jc w:val="left"/>
        <w:textAlignment w:val="center"/>
      </w:pPr>
      <w:r>
        <w:rPr>
          <w:rFonts w:ascii="Times New Roman" w:hAnsi="Times New Roman" w:eastAsia="Times New Roman" w:cs="Times New Roman"/>
          <w:color w:val="auto"/>
          <w:sz w:val="21"/>
        </w:rPr>
        <w:t>A. A coat.    B. A jacket.    C. A sweater.</w:t>
      </w:r>
    </w:p>
    <w:p w14:paraId="3D0490FE">
      <w:pPr>
        <w:spacing w:line="360" w:lineRule="auto"/>
        <w:jc w:val="left"/>
        <w:textAlignment w:val="center"/>
      </w:pPr>
      <w:r>
        <w:rPr>
          <w:rFonts w:ascii="Times New Roman" w:hAnsi="Times New Roman" w:eastAsia="Times New Roman" w:cs="Times New Roman"/>
          <w:color w:val="auto"/>
          <w:sz w:val="21"/>
        </w:rPr>
        <w:t xml:space="preserve">4. How often does Jack play </w:t>
      </w:r>
      <w:r>
        <w:rPr>
          <w:rFonts w:ascii="Times New Roman" w:hAnsi="Times New Roman" w:eastAsia="Times New Roman" w:cs="Times New Roman"/>
          <w:i/>
          <w:color w:val="auto"/>
          <w:sz w:val="21"/>
        </w:rPr>
        <w:t>weiqi</w:t>
      </w:r>
      <w:r>
        <w:rPr>
          <w:rFonts w:ascii="Times New Roman" w:hAnsi="Times New Roman" w:eastAsia="Times New Roman" w:cs="Times New Roman"/>
          <w:color w:val="auto"/>
          <w:sz w:val="21"/>
        </w:rPr>
        <w:t>?</w:t>
      </w:r>
    </w:p>
    <w:p w14:paraId="25AC3E5F">
      <w:pPr>
        <w:spacing w:line="360" w:lineRule="auto"/>
        <w:jc w:val="left"/>
        <w:textAlignment w:val="center"/>
      </w:pPr>
      <w:r>
        <w:rPr>
          <w:rFonts w:ascii="Times New Roman" w:hAnsi="Times New Roman" w:eastAsia="Times New Roman" w:cs="Times New Roman"/>
          <w:color w:val="auto"/>
          <w:sz w:val="21"/>
        </w:rPr>
        <w:t>A. Once a week.    B. Twice a week.    C. Three times a week.</w:t>
      </w:r>
    </w:p>
    <w:p w14:paraId="604D6DFC">
      <w:pPr>
        <w:spacing w:line="360" w:lineRule="auto"/>
        <w:jc w:val="left"/>
        <w:textAlignment w:val="center"/>
      </w:pPr>
      <w:r>
        <w:rPr>
          <w:rFonts w:ascii="Times New Roman" w:hAnsi="Times New Roman" w:eastAsia="Times New Roman" w:cs="Times New Roman"/>
          <w:color w:val="auto"/>
          <w:sz w:val="21"/>
        </w:rPr>
        <w:t>5. What festival are they talking about?</w:t>
      </w:r>
    </w:p>
    <w:p w14:paraId="2AFF5709">
      <w:pPr>
        <w:spacing w:line="360" w:lineRule="auto"/>
        <w:jc w:val="left"/>
        <w:textAlignment w:val="center"/>
      </w:pPr>
      <w:r>
        <w:rPr>
          <w:rFonts w:ascii="Times New Roman" w:hAnsi="Times New Roman" w:eastAsia="Times New Roman" w:cs="Times New Roman"/>
          <w:color w:val="auto"/>
          <w:sz w:val="21"/>
        </w:rPr>
        <w:t>A. The Dragon Boat Festival.</w:t>
      </w:r>
    </w:p>
    <w:p w14:paraId="0D65976D">
      <w:pPr>
        <w:spacing w:line="360" w:lineRule="auto"/>
        <w:jc w:val="left"/>
        <w:textAlignment w:val="center"/>
      </w:pPr>
      <w:r>
        <w:rPr>
          <w:rFonts w:ascii="Times New Roman" w:hAnsi="Times New Roman" w:eastAsia="Times New Roman" w:cs="Times New Roman"/>
          <w:color w:val="auto"/>
          <w:sz w:val="21"/>
        </w:rPr>
        <w:t>B. The Mid-Autumn Festival.</w:t>
      </w:r>
    </w:p>
    <w:p w14:paraId="25D26FDD">
      <w:pPr>
        <w:spacing w:line="360" w:lineRule="auto"/>
        <w:jc w:val="left"/>
        <w:textAlignment w:val="center"/>
      </w:pPr>
      <w:r>
        <w:rPr>
          <w:rFonts w:ascii="Times New Roman" w:hAnsi="Times New Roman" w:eastAsia="Times New Roman" w:cs="Times New Roman"/>
          <w:color w:val="auto"/>
          <w:sz w:val="21"/>
        </w:rPr>
        <w:t>C. The Spring Festival.</w:t>
      </w:r>
    </w:p>
    <w:p w14:paraId="4B6D752D">
      <w:pPr>
        <w:spacing w:line="360" w:lineRule="auto"/>
        <w:jc w:val="left"/>
        <w:textAlignment w:val="center"/>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8B47612">
      <w:pPr>
        <w:spacing w:line="360" w:lineRule="auto"/>
        <w:jc w:val="left"/>
        <w:textAlignment w:val="center"/>
      </w:pPr>
      <w:r>
        <w:rPr>
          <w:rFonts w:ascii="宋体" w:hAnsi="宋体" w:eastAsia="宋体" w:cs="宋体"/>
          <w:b/>
          <w:color w:val="auto"/>
          <w:sz w:val="24"/>
        </w:rPr>
        <w:t>听下面</w:t>
      </w:r>
      <w:r>
        <w:rPr>
          <w:rFonts w:ascii="Times New Roman" w:hAnsi="Times New Roman" w:eastAsia="Times New Roman" w:cs="Times New Roman"/>
          <w:b/>
          <w:color w:val="auto"/>
          <w:sz w:val="24"/>
        </w:rPr>
        <w:t>6</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53E8EA6E">
      <w:pPr>
        <w:spacing w:line="360" w:lineRule="auto"/>
        <w:jc w:val="left"/>
        <w:textAlignment w:val="center"/>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段材料，回答第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题。</w:t>
      </w:r>
    </w:p>
    <w:p w14:paraId="51960F18">
      <w:pPr>
        <w:spacing w:line="360" w:lineRule="auto"/>
        <w:jc w:val="left"/>
        <w:textAlignment w:val="center"/>
      </w:pPr>
      <w:r>
        <w:rPr>
          <w:rFonts w:ascii="Times New Roman" w:hAnsi="Times New Roman" w:eastAsia="Times New Roman" w:cs="Times New Roman"/>
          <w:color w:val="auto"/>
          <w:sz w:val="21"/>
        </w:rPr>
        <w:t>6. Why did Ben go to Beijing?</w:t>
      </w:r>
    </w:p>
    <w:p w14:paraId="4470AA30">
      <w:pPr>
        <w:spacing w:line="360" w:lineRule="auto"/>
        <w:jc w:val="left"/>
        <w:textAlignment w:val="center"/>
      </w:pPr>
      <w:r>
        <w:rPr>
          <w:rFonts w:ascii="Times New Roman" w:hAnsi="Times New Roman" w:eastAsia="Times New Roman" w:cs="Times New Roman"/>
          <w:color w:val="auto"/>
          <w:sz w:val="21"/>
        </w:rPr>
        <w:t>A. To learn Chinese.</w:t>
      </w:r>
    </w:p>
    <w:p w14:paraId="27955088">
      <w:pPr>
        <w:spacing w:line="360" w:lineRule="auto"/>
        <w:jc w:val="left"/>
        <w:textAlignment w:val="center"/>
      </w:pPr>
      <w:r>
        <w:rPr>
          <w:rFonts w:ascii="Times New Roman" w:hAnsi="Times New Roman" w:eastAsia="Times New Roman" w:cs="Times New Roman"/>
          <w:color w:val="auto"/>
          <w:sz w:val="21"/>
        </w:rPr>
        <w:t>B. To do business.</w:t>
      </w:r>
    </w:p>
    <w:p w14:paraId="338617D6">
      <w:pPr>
        <w:spacing w:line="360" w:lineRule="auto"/>
        <w:jc w:val="left"/>
        <w:textAlignment w:val="center"/>
      </w:pPr>
      <w:r>
        <w:rPr>
          <w:rFonts w:ascii="Times New Roman" w:hAnsi="Times New Roman" w:eastAsia="Times New Roman" w:cs="Times New Roman"/>
          <w:color w:val="auto"/>
          <w:sz w:val="21"/>
        </w:rPr>
        <w:t>C. To visit his sister.</w:t>
      </w:r>
    </w:p>
    <w:p w14:paraId="7B66F0FD">
      <w:pPr>
        <w:spacing w:line="360" w:lineRule="auto"/>
        <w:jc w:val="left"/>
        <w:textAlignment w:val="center"/>
      </w:pPr>
      <w:r>
        <w:rPr>
          <w:rFonts w:ascii="Times New Roman" w:hAnsi="Times New Roman" w:eastAsia="Times New Roman" w:cs="Times New Roman"/>
          <w:color w:val="auto"/>
          <w:sz w:val="21"/>
        </w:rPr>
        <w:t>7. What did Ben like best in Beijing?</w:t>
      </w:r>
    </w:p>
    <w:p w14:paraId="4448A281">
      <w:pPr>
        <w:spacing w:line="360" w:lineRule="auto"/>
        <w:jc w:val="left"/>
        <w:textAlignment w:val="center"/>
      </w:pPr>
      <w:r>
        <w:rPr>
          <w:rFonts w:ascii="Times New Roman" w:hAnsi="Times New Roman" w:eastAsia="Times New Roman" w:cs="Times New Roman"/>
          <w:color w:val="auto"/>
          <w:sz w:val="21"/>
        </w:rPr>
        <w:t>A. People.    B. Food.    C. Buildings.</w:t>
      </w:r>
    </w:p>
    <w:p w14:paraId="09C98A76">
      <w:pPr>
        <w:spacing w:line="360" w:lineRule="auto"/>
        <w:jc w:val="left"/>
        <w:textAlignment w:val="center"/>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段材料，回答第</w:t>
      </w: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9</w:t>
      </w:r>
      <w:r>
        <w:rPr>
          <w:rFonts w:ascii="宋体" w:hAnsi="宋体" w:eastAsia="宋体" w:cs="宋体"/>
          <w:color w:val="auto"/>
          <w:sz w:val="21"/>
        </w:rPr>
        <w:t>题。</w:t>
      </w:r>
    </w:p>
    <w:p w14:paraId="410E0F9D">
      <w:pPr>
        <w:spacing w:line="360" w:lineRule="auto"/>
        <w:jc w:val="left"/>
        <w:textAlignment w:val="center"/>
      </w:pPr>
      <w:r>
        <w:rPr>
          <w:rFonts w:ascii="Times New Roman" w:hAnsi="Times New Roman" w:eastAsia="Times New Roman" w:cs="Times New Roman"/>
          <w:color w:val="auto"/>
          <w:sz w:val="21"/>
        </w:rPr>
        <w:t>8. What happened to the man?</w:t>
      </w:r>
    </w:p>
    <w:p w14:paraId="36CD29C9">
      <w:pPr>
        <w:spacing w:line="360" w:lineRule="auto"/>
        <w:jc w:val="left"/>
        <w:textAlignment w:val="center"/>
      </w:pPr>
      <w:r>
        <w:rPr>
          <w:rFonts w:ascii="Times New Roman" w:hAnsi="Times New Roman" w:eastAsia="Times New Roman" w:cs="Times New Roman"/>
          <w:color w:val="auto"/>
          <w:sz w:val="21"/>
        </w:rPr>
        <w:t>A. He hurt his leg.</w:t>
      </w:r>
    </w:p>
    <w:p w14:paraId="7E38F0A6">
      <w:pPr>
        <w:spacing w:line="360" w:lineRule="auto"/>
        <w:jc w:val="left"/>
        <w:textAlignment w:val="center"/>
      </w:pPr>
      <w:r>
        <w:rPr>
          <w:rFonts w:ascii="Times New Roman" w:hAnsi="Times New Roman" w:eastAsia="Times New Roman" w:cs="Times New Roman"/>
          <w:color w:val="auto"/>
          <w:sz w:val="21"/>
        </w:rPr>
        <w:t>B. He broke his arm.</w:t>
      </w:r>
    </w:p>
    <w:p w14:paraId="147123C3">
      <w:pPr>
        <w:spacing w:line="360" w:lineRule="auto"/>
        <w:jc w:val="left"/>
        <w:textAlignment w:val="center"/>
      </w:pPr>
      <w:r>
        <w:rPr>
          <w:rFonts w:ascii="Times New Roman" w:hAnsi="Times New Roman" w:eastAsia="Times New Roman" w:cs="Times New Roman"/>
          <w:color w:val="auto"/>
          <w:sz w:val="21"/>
        </w:rPr>
        <w:t>C. He cut his finger.</w:t>
      </w:r>
    </w:p>
    <w:p w14:paraId="3608C4DF">
      <w:pPr>
        <w:spacing w:line="360" w:lineRule="auto"/>
        <w:jc w:val="left"/>
        <w:textAlignment w:val="center"/>
      </w:pPr>
      <w:r>
        <w:rPr>
          <w:rFonts w:ascii="Times New Roman" w:hAnsi="Times New Roman" w:eastAsia="Times New Roman" w:cs="Times New Roman"/>
          <w:color w:val="auto"/>
          <w:sz w:val="21"/>
        </w:rPr>
        <w:t>9. What’s the probable relationship between the speakers?</w:t>
      </w:r>
    </w:p>
    <w:p w14:paraId="0BB7F8CC">
      <w:pPr>
        <w:spacing w:line="360" w:lineRule="auto"/>
        <w:jc w:val="left"/>
        <w:textAlignment w:val="center"/>
      </w:pPr>
      <w:r>
        <w:rPr>
          <w:rFonts w:ascii="Times New Roman" w:hAnsi="Times New Roman" w:eastAsia="Times New Roman" w:cs="Times New Roman"/>
          <w:color w:val="auto"/>
          <w:sz w:val="21"/>
        </w:rPr>
        <w:t>A. Husband and wife.    B. Teacher and student.    C. Doctor and patient.</w:t>
      </w:r>
    </w:p>
    <w:p w14:paraId="20EAC27F">
      <w:pPr>
        <w:spacing w:line="360" w:lineRule="auto"/>
        <w:jc w:val="left"/>
        <w:textAlignment w:val="center"/>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段材料，回答第</w:t>
      </w: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11</w:t>
      </w:r>
      <w:r>
        <w:rPr>
          <w:rFonts w:ascii="宋体" w:hAnsi="宋体" w:eastAsia="宋体" w:cs="宋体"/>
          <w:color w:val="auto"/>
          <w:sz w:val="21"/>
        </w:rPr>
        <w:t>题。</w:t>
      </w:r>
    </w:p>
    <w:p w14:paraId="3B156355">
      <w:pPr>
        <w:spacing w:line="360" w:lineRule="auto"/>
        <w:jc w:val="left"/>
        <w:textAlignment w:val="center"/>
      </w:pPr>
      <w:r>
        <w:rPr>
          <w:rFonts w:ascii="Times New Roman" w:hAnsi="Times New Roman" w:eastAsia="Times New Roman" w:cs="Times New Roman"/>
          <w:color w:val="auto"/>
          <w:sz w:val="21"/>
        </w:rPr>
        <w:t>10. Where does the woman want to go?</w:t>
      </w:r>
    </w:p>
    <w:p w14:paraId="3B0F6571">
      <w:pPr>
        <w:spacing w:line="360" w:lineRule="auto"/>
        <w:jc w:val="left"/>
        <w:textAlignment w:val="center"/>
      </w:pPr>
      <w:r>
        <w:rPr>
          <w:rFonts w:ascii="Times New Roman" w:hAnsi="Times New Roman" w:eastAsia="Times New Roman" w:cs="Times New Roman"/>
          <w:color w:val="auto"/>
          <w:sz w:val="21"/>
        </w:rPr>
        <w:t>A. A hotel.</w:t>
      </w:r>
      <w:r>
        <w:rPr>
          <w:color w:val="auto"/>
          <w:sz w:val="21"/>
        </w:rPr>
        <w:t xml:space="preserve">    </w:t>
      </w:r>
      <w:r>
        <w:rPr>
          <w:rFonts w:ascii="Times New Roman" w:hAnsi="Times New Roman" w:eastAsia="Times New Roman" w:cs="Times New Roman"/>
          <w:color w:val="auto"/>
          <w:sz w:val="21"/>
        </w:rPr>
        <w:t>B. A library.    C. A bookstore.</w:t>
      </w:r>
    </w:p>
    <w:p w14:paraId="6BEC8D74">
      <w:pPr>
        <w:spacing w:line="360" w:lineRule="auto"/>
        <w:jc w:val="left"/>
        <w:textAlignment w:val="center"/>
      </w:pPr>
      <w:r>
        <w:rPr>
          <w:rFonts w:ascii="Times New Roman" w:hAnsi="Times New Roman" w:eastAsia="Times New Roman" w:cs="Times New Roman"/>
          <w:color w:val="auto"/>
          <w:sz w:val="21"/>
        </w:rPr>
        <w:t>11. How will the woman get there?</w:t>
      </w:r>
    </w:p>
    <w:p w14:paraId="3D1A578F">
      <w:pPr>
        <w:spacing w:line="360" w:lineRule="auto"/>
        <w:jc w:val="left"/>
        <w:textAlignment w:val="center"/>
      </w:pPr>
      <w:r>
        <w:rPr>
          <w:rFonts w:ascii="Times New Roman" w:hAnsi="Times New Roman" w:eastAsia="Times New Roman" w:cs="Times New Roman"/>
          <w:color w:val="auto"/>
          <w:sz w:val="21"/>
        </w:rPr>
        <w:t>A. By bus.    B. By taxi.    C. By subway.</w:t>
      </w:r>
    </w:p>
    <w:p w14:paraId="6BC5EC9D">
      <w:pPr>
        <w:spacing w:line="360" w:lineRule="auto"/>
        <w:jc w:val="left"/>
        <w:textAlignment w:val="center"/>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段材料，回答第</w:t>
      </w:r>
      <w:r>
        <w:rPr>
          <w:rFonts w:ascii="Times New Roman" w:hAnsi="Times New Roman" w:eastAsia="Times New Roman" w:cs="Times New Roman"/>
          <w:color w:val="auto"/>
          <w:sz w:val="21"/>
        </w:rPr>
        <w:t>12</w:t>
      </w:r>
      <w:r>
        <w:rPr>
          <w:rFonts w:ascii="宋体" w:hAnsi="宋体" w:eastAsia="宋体" w:cs="宋体"/>
          <w:color w:val="auto"/>
          <w:sz w:val="21"/>
        </w:rPr>
        <w:t>至</w:t>
      </w:r>
      <w:r>
        <w:rPr>
          <w:rFonts w:ascii="Times New Roman" w:hAnsi="Times New Roman" w:eastAsia="Times New Roman" w:cs="Times New Roman"/>
          <w:color w:val="auto"/>
          <w:sz w:val="21"/>
        </w:rPr>
        <w:t>14</w:t>
      </w:r>
      <w:r>
        <w:rPr>
          <w:rFonts w:ascii="宋体" w:hAnsi="宋体" w:eastAsia="宋体" w:cs="宋体"/>
          <w:color w:val="auto"/>
          <w:sz w:val="21"/>
        </w:rPr>
        <w:t>题。</w:t>
      </w:r>
    </w:p>
    <w:p w14:paraId="492DF8DE">
      <w:pPr>
        <w:spacing w:line="360" w:lineRule="auto"/>
        <w:jc w:val="left"/>
        <w:textAlignment w:val="center"/>
      </w:pPr>
      <w:r>
        <w:rPr>
          <w:rFonts w:ascii="Times New Roman" w:hAnsi="Times New Roman" w:eastAsia="Times New Roman" w:cs="Times New Roman"/>
          <w:color w:val="auto"/>
          <w:sz w:val="21"/>
        </w:rPr>
        <w:t>12. What is Li Wei doing?</w:t>
      </w:r>
    </w:p>
    <w:p w14:paraId="6C033806">
      <w:pPr>
        <w:spacing w:line="360" w:lineRule="auto"/>
        <w:jc w:val="left"/>
        <w:textAlignment w:val="center"/>
      </w:pPr>
      <w:r>
        <w:rPr>
          <w:rFonts w:ascii="Times New Roman" w:hAnsi="Times New Roman" w:eastAsia="Times New Roman" w:cs="Times New Roman"/>
          <w:color w:val="auto"/>
          <w:sz w:val="21"/>
        </w:rPr>
        <w:t>A. Watching TV.</w:t>
      </w:r>
    </w:p>
    <w:p w14:paraId="15DF6E4C">
      <w:pPr>
        <w:spacing w:line="360" w:lineRule="auto"/>
        <w:jc w:val="left"/>
        <w:textAlignment w:val="center"/>
      </w:pPr>
      <w:r>
        <w:rPr>
          <w:rFonts w:ascii="Times New Roman" w:hAnsi="Times New Roman" w:eastAsia="Times New Roman" w:cs="Times New Roman"/>
          <w:color w:val="auto"/>
          <w:sz w:val="21"/>
        </w:rPr>
        <w:t>B. Using the Internet.</w:t>
      </w:r>
    </w:p>
    <w:p w14:paraId="688A6ED2">
      <w:pPr>
        <w:spacing w:line="360" w:lineRule="auto"/>
        <w:jc w:val="left"/>
        <w:textAlignment w:val="center"/>
      </w:pPr>
      <w:r>
        <w:rPr>
          <w:rFonts w:ascii="Times New Roman" w:hAnsi="Times New Roman" w:eastAsia="Times New Roman" w:cs="Times New Roman"/>
          <w:color w:val="auto"/>
          <w:sz w:val="21"/>
        </w:rPr>
        <w:t>C. Listening to the radio.</w:t>
      </w:r>
    </w:p>
    <w:p w14:paraId="57FA6CAA">
      <w:pPr>
        <w:spacing w:line="360" w:lineRule="auto"/>
        <w:jc w:val="left"/>
        <w:textAlignment w:val="center"/>
      </w:pPr>
      <w:r>
        <w:rPr>
          <w:rFonts w:ascii="Times New Roman" w:hAnsi="Times New Roman" w:eastAsia="Times New Roman" w:cs="Times New Roman"/>
          <w:color w:val="auto"/>
          <w:sz w:val="21"/>
        </w:rPr>
        <w:t>13. How does Li Wei feel about the news?</w:t>
      </w:r>
    </w:p>
    <w:p w14:paraId="52ED09AF">
      <w:pPr>
        <w:spacing w:line="360" w:lineRule="auto"/>
        <w:jc w:val="left"/>
        <w:textAlignment w:val="center"/>
      </w:pPr>
      <w:r>
        <w:rPr>
          <w:rFonts w:ascii="Times New Roman" w:hAnsi="Times New Roman" w:eastAsia="Times New Roman" w:cs="Times New Roman"/>
          <w:color w:val="auto"/>
          <w:sz w:val="21"/>
        </w:rPr>
        <w:t>A. Sad.    B. Calm.    C. Proud.</w:t>
      </w:r>
    </w:p>
    <w:p w14:paraId="51456400">
      <w:pPr>
        <w:spacing w:line="360" w:lineRule="auto"/>
        <w:jc w:val="left"/>
        <w:textAlignment w:val="center"/>
      </w:pPr>
      <w:r>
        <w:rPr>
          <w:rFonts w:ascii="Times New Roman" w:hAnsi="Times New Roman" w:eastAsia="Times New Roman" w:cs="Times New Roman"/>
          <w:color w:val="auto"/>
          <w:sz w:val="21"/>
        </w:rPr>
        <w:t>14. What time will they meet this Sunday?</w:t>
      </w:r>
    </w:p>
    <w:p w14:paraId="40CBABEA">
      <w:pPr>
        <w:spacing w:line="360" w:lineRule="auto"/>
        <w:jc w:val="left"/>
        <w:textAlignment w:val="center"/>
      </w:pPr>
      <w:r>
        <w:rPr>
          <w:rFonts w:ascii="Times New Roman" w:hAnsi="Times New Roman" w:eastAsia="Times New Roman" w:cs="Times New Roman"/>
          <w:color w:val="auto"/>
          <w:sz w:val="21"/>
        </w:rPr>
        <w:t>A. At 9 a.m.    B. At 10 a.m.    C. At 11 a.m.</w:t>
      </w:r>
    </w:p>
    <w:p w14:paraId="2A7C2002">
      <w:pPr>
        <w:spacing w:line="360" w:lineRule="auto"/>
        <w:jc w:val="left"/>
        <w:textAlignment w:val="center"/>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段材料，回答第</w:t>
      </w:r>
      <w:r>
        <w:rPr>
          <w:rFonts w:ascii="Times New Roman" w:hAnsi="Times New Roman" w:eastAsia="Times New Roman" w:cs="Times New Roman"/>
          <w:color w:val="auto"/>
          <w:sz w:val="21"/>
        </w:rPr>
        <w:t>15</w:t>
      </w:r>
      <w:r>
        <w:rPr>
          <w:rFonts w:ascii="宋体" w:hAnsi="宋体" w:eastAsia="宋体" w:cs="宋体"/>
          <w:color w:val="auto"/>
          <w:sz w:val="21"/>
        </w:rPr>
        <w:t>至</w:t>
      </w:r>
      <w:r>
        <w:rPr>
          <w:rFonts w:ascii="Times New Roman" w:hAnsi="Times New Roman" w:eastAsia="Times New Roman" w:cs="Times New Roman"/>
          <w:color w:val="auto"/>
          <w:sz w:val="21"/>
        </w:rPr>
        <w:t>17</w:t>
      </w:r>
      <w:r>
        <w:rPr>
          <w:rFonts w:ascii="宋体" w:hAnsi="宋体" w:eastAsia="宋体" w:cs="宋体"/>
          <w:color w:val="auto"/>
          <w:sz w:val="21"/>
        </w:rPr>
        <w:t>题。</w:t>
      </w:r>
    </w:p>
    <w:p w14:paraId="7851CB54">
      <w:pPr>
        <w:spacing w:line="360" w:lineRule="auto"/>
        <w:jc w:val="left"/>
        <w:textAlignment w:val="center"/>
      </w:pPr>
      <w:r>
        <w:rPr>
          <w:rFonts w:ascii="Times New Roman" w:hAnsi="Times New Roman" w:eastAsia="Times New Roman" w:cs="Times New Roman"/>
          <w:color w:val="auto"/>
          <w:sz w:val="21"/>
        </w:rPr>
        <w:t>15. Who is next to Bill in the photo?</w:t>
      </w:r>
    </w:p>
    <w:p w14:paraId="60319F22">
      <w:pPr>
        <w:spacing w:line="360" w:lineRule="auto"/>
        <w:jc w:val="left"/>
        <w:textAlignment w:val="center"/>
      </w:pPr>
      <w:r>
        <w:rPr>
          <w:rFonts w:ascii="Times New Roman" w:hAnsi="Times New Roman" w:eastAsia="Times New Roman" w:cs="Times New Roman"/>
          <w:color w:val="auto"/>
          <w:sz w:val="21"/>
        </w:rPr>
        <w:t>A. Tony.    B. Paul.    C. Mike.</w:t>
      </w:r>
    </w:p>
    <w:p w14:paraId="684ABD97">
      <w:pPr>
        <w:spacing w:line="360" w:lineRule="auto"/>
        <w:jc w:val="left"/>
        <w:textAlignment w:val="center"/>
      </w:pPr>
      <w:r>
        <w:rPr>
          <w:rFonts w:ascii="Times New Roman" w:hAnsi="Times New Roman" w:eastAsia="Times New Roman" w:cs="Times New Roman"/>
          <w:color w:val="auto"/>
          <w:sz w:val="21"/>
        </w:rPr>
        <w:t>16. How long has Bill worked as a volunteer?</w:t>
      </w:r>
    </w:p>
    <w:p w14:paraId="47649B50">
      <w:pPr>
        <w:spacing w:line="360" w:lineRule="auto"/>
        <w:jc w:val="left"/>
        <w:textAlignment w:val="center"/>
      </w:pPr>
      <w:r>
        <w:rPr>
          <w:rFonts w:ascii="Times New Roman" w:hAnsi="Times New Roman" w:eastAsia="Times New Roman" w:cs="Times New Roman"/>
          <w:color w:val="auto"/>
          <w:sz w:val="21"/>
        </w:rPr>
        <w:t>A. One year.    B. Two years.    C. Three years.</w:t>
      </w:r>
    </w:p>
    <w:p w14:paraId="09E45470">
      <w:pPr>
        <w:spacing w:line="360" w:lineRule="auto"/>
        <w:jc w:val="left"/>
        <w:textAlignment w:val="center"/>
      </w:pPr>
      <w:r>
        <w:rPr>
          <w:rFonts w:ascii="Times New Roman" w:hAnsi="Times New Roman" w:eastAsia="Times New Roman" w:cs="Times New Roman"/>
          <w:color w:val="auto"/>
          <w:sz w:val="21"/>
        </w:rPr>
        <w:t>17. Why does the girl want to be a volunteer?</w:t>
      </w:r>
    </w:p>
    <w:p w14:paraId="2A102E21">
      <w:pPr>
        <w:spacing w:line="360" w:lineRule="auto"/>
        <w:jc w:val="left"/>
        <w:textAlignment w:val="center"/>
      </w:pPr>
      <w:r>
        <w:rPr>
          <w:rFonts w:ascii="Times New Roman" w:hAnsi="Times New Roman" w:eastAsia="Times New Roman" w:cs="Times New Roman"/>
          <w:color w:val="auto"/>
          <w:sz w:val="21"/>
        </w:rPr>
        <w:t>A. She loves animals.    B. She likes plants.    C. She needs friends.</w:t>
      </w:r>
    </w:p>
    <w:p w14:paraId="7175ECAC">
      <w:pPr>
        <w:spacing w:line="360" w:lineRule="auto"/>
        <w:jc w:val="left"/>
        <w:textAlignment w:val="center"/>
      </w:pPr>
      <w:r>
        <w:rPr>
          <w:rFonts w:ascii="宋体" w:hAnsi="宋体" w:eastAsia="宋体" w:cs="宋体"/>
          <w:color w:val="auto"/>
          <w:sz w:val="21"/>
        </w:rPr>
        <w:t>听第</w:t>
      </w:r>
      <w:r>
        <w:rPr>
          <w:rFonts w:ascii="Times New Roman" w:hAnsi="Times New Roman" w:eastAsia="Times New Roman" w:cs="Times New Roman"/>
          <w:color w:val="auto"/>
          <w:sz w:val="21"/>
        </w:rPr>
        <w:t>11</w:t>
      </w:r>
      <w:r>
        <w:rPr>
          <w:rFonts w:ascii="宋体" w:hAnsi="宋体" w:eastAsia="宋体" w:cs="宋体"/>
          <w:color w:val="auto"/>
          <w:sz w:val="21"/>
        </w:rPr>
        <w:t>段材料，回答第</w:t>
      </w:r>
      <w:r>
        <w:rPr>
          <w:rFonts w:ascii="Times New Roman" w:hAnsi="Times New Roman" w:eastAsia="Times New Roman" w:cs="Times New Roman"/>
          <w:color w:val="auto"/>
          <w:sz w:val="21"/>
        </w:rPr>
        <w:t>18</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7BD80CE8">
      <w:pPr>
        <w:spacing w:line="360" w:lineRule="auto"/>
        <w:jc w:val="left"/>
        <w:textAlignment w:val="center"/>
      </w:pPr>
      <w:r>
        <w:rPr>
          <w:rFonts w:ascii="Times New Roman" w:hAnsi="Times New Roman" w:eastAsia="Times New Roman" w:cs="Times New Roman"/>
          <w:color w:val="auto"/>
          <w:sz w:val="21"/>
        </w:rPr>
        <w:t>18. Where is the speaker?</w:t>
      </w:r>
    </w:p>
    <w:p w14:paraId="76EF3CE3">
      <w:pPr>
        <w:spacing w:line="360" w:lineRule="auto"/>
        <w:jc w:val="left"/>
        <w:textAlignment w:val="center"/>
      </w:pPr>
      <w:r>
        <w:rPr>
          <w:rFonts w:ascii="Times New Roman" w:hAnsi="Times New Roman" w:eastAsia="Times New Roman" w:cs="Times New Roman"/>
          <w:color w:val="auto"/>
          <w:sz w:val="21"/>
        </w:rPr>
        <w:t>A. In the art museum.</w:t>
      </w:r>
    </w:p>
    <w:p w14:paraId="1AB76C11">
      <w:pPr>
        <w:spacing w:line="360" w:lineRule="auto"/>
        <w:jc w:val="left"/>
        <w:textAlignment w:val="center"/>
      </w:pPr>
      <w:r>
        <w:rPr>
          <w:rFonts w:ascii="Times New Roman" w:hAnsi="Times New Roman" w:eastAsia="Times New Roman" w:cs="Times New Roman"/>
          <w:color w:val="auto"/>
          <w:sz w:val="21"/>
        </w:rPr>
        <w:t>B. In the movie theater.</w:t>
      </w:r>
    </w:p>
    <w:p w14:paraId="7D0BF081">
      <w:pPr>
        <w:spacing w:line="360" w:lineRule="auto"/>
        <w:jc w:val="left"/>
        <w:textAlignment w:val="center"/>
      </w:pPr>
      <w:r>
        <w:rPr>
          <w:rFonts w:ascii="Times New Roman" w:hAnsi="Times New Roman" w:eastAsia="Times New Roman" w:cs="Times New Roman"/>
          <w:color w:val="auto"/>
          <w:sz w:val="21"/>
        </w:rPr>
        <w:t>C. In the shopping mall.</w:t>
      </w:r>
    </w:p>
    <w:p w14:paraId="5E5C99E7">
      <w:pPr>
        <w:spacing w:line="360" w:lineRule="auto"/>
        <w:jc w:val="left"/>
        <w:textAlignment w:val="center"/>
      </w:pPr>
      <w:r>
        <w:rPr>
          <w:rFonts w:ascii="Times New Roman" w:hAnsi="Times New Roman" w:eastAsia="Times New Roman" w:cs="Times New Roman"/>
          <w:color w:val="auto"/>
          <w:sz w:val="21"/>
        </w:rPr>
        <w:t>19. What can people do on the second floor?</w:t>
      </w:r>
    </w:p>
    <w:p w14:paraId="510A0632">
      <w:pPr>
        <w:spacing w:line="360" w:lineRule="auto"/>
        <w:jc w:val="left"/>
        <w:textAlignment w:val="center"/>
      </w:pPr>
      <w:r>
        <w:rPr>
          <w:rFonts w:ascii="Times New Roman" w:hAnsi="Times New Roman" w:eastAsia="Times New Roman" w:cs="Times New Roman"/>
          <w:color w:val="auto"/>
          <w:sz w:val="21"/>
        </w:rPr>
        <w:t>A. Buy gifts.    B. Watch movies.    C. Draw pictures.</w:t>
      </w:r>
    </w:p>
    <w:p w14:paraId="56CB0975">
      <w:pPr>
        <w:spacing w:line="360" w:lineRule="auto"/>
        <w:jc w:val="left"/>
        <w:textAlignment w:val="center"/>
      </w:pPr>
      <w:r>
        <w:rPr>
          <w:rFonts w:ascii="Times New Roman" w:hAnsi="Times New Roman" w:eastAsia="Times New Roman" w:cs="Times New Roman"/>
          <w:color w:val="auto"/>
          <w:sz w:val="21"/>
        </w:rPr>
        <w:t>20. How many floors are mentioned?</w:t>
      </w:r>
    </w:p>
    <w:p w14:paraId="0FAB5E73">
      <w:pPr>
        <w:spacing w:line="360" w:lineRule="auto"/>
        <w:jc w:val="left"/>
        <w:textAlignment w:val="center"/>
      </w:pPr>
      <w:r>
        <w:rPr>
          <w:rFonts w:ascii="Times New Roman" w:hAnsi="Times New Roman" w:eastAsia="Times New Roman" w:cs="Times New Roman"/>
          <w:color w:val="auto"/>
          <w:sz w:val="21"/>
        </w:rPr>
        <w:t>A. Two.    B. Three.    C. Four.</w:t>
      </w:r>
    </w:p>
    <w:p w14:paraId="48083271">
      <w:pPr>
        <w:spacing w:line="360" w:lineRule="auto"/>
        <w:jc w:val="left"/>
        <w:textAlignment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C19032E">
      <w:pPr>
        <w:spacing w:line="360" w:lineRule="auto"/>
        <w:jc w:val="left"/>
        <w:textAlignment w:val="center"/>
      </w:pPr>
      <w:r>
        <w:rPr>
          <w:rFonts w:ascii="宋体" w:hAnsi="宋体" w:eastAsia="宋体" w:cs="宋体"/>
          <w:b/>
          <w:color w:val="auto"/>
          <w:sz w:val="24"/>
        </w:rPr>
        <w:t>第一节（共</w:t>
      </w:r>
      <w:r>
        <w:rPr>
          <w:rFonts w:ascii="Times New Roman" w:hAnsi="Times New Roman" w:eastAsia="Times New Roman" w:cs="Times New Roman"/>
          <w:b/>
          <w:color w:val="auto"/>
          <w:sz w:val="24"/>
        </w:rPr>
        <w:t>11</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22</w:t>
      </w:r>
      <w:r>
        <w:rPr>
          <w:rFonts w:ascii="宋体" w:hAnsi="宋体" w:eastAsia="宋体" w:cs="宋体"/>
          <w:b/>
          <w:color w:val="auto"/>
          <w:sz w:val="24"/>
        </w:rPr>
        <w:t>分）</w:t>
      </w:r>
    </w:p>
    <w:p w14:paraId="42872D33">
      <w:pPr>
        <w:spacing w:line="360" w:lineRule="auto"/>
        <w:jc w:val="left"/>
        <w:textAlignment w:val="center"/>
      </w:pPr>
      <w:r>
        <w:rPr>
          <w:rFonts w:ascii="宋体" w:hAnsi="宋体" w:eastAsia="宋体" w:cs="宋体"/>
          <w:b/>
          <w:color w:val="auto"/>
          <w:sz w:val="24"/>
        </w:rPr>
        <w:t>阅读下列材料，从每题所给的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p>
    <w:p w14:paraId="6F02E2A4">
      <w:pPr>
        <w:spacing w:line="360" w:lineRule="auto"/>
        <w:jc w:val="center"/>
        <w:textAlignment w:val="center"/>
      </w:pPr>
      <w:r>
        <w:rPr>
          <w:rFonts w:ascii="Times New Roman" w:hAnsi="Times New Roman" w:eastAsia="Times New Roman" w:cs="Times New Roman"/>
          <w:b/>
          <w:color w:val="auto"/>
          <w:sz w:val="24"/>
        </w:rPr>
        <w:t>A</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00"/>
        <w:gridCol w:w="2890"/>
        <w:gridCol w:w="2995"/>
      </w:tblGrid>
      <w:tr w14:paraId="352E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A2CB9D">
            <w:pPr>
              <w:spacing w:line="360" w:lineRule="auto"/>
              <w:jc w:val="center"/>
              <w:textAlignment w:val="center"/>
            </w:pPr>
            <w:r>
              <w:rPr>
                <w:rFonts w:ascii="Times New Roman" w:hAnsi="Times New Roman" w:eastAsia="Times New Roman" w:cs="Times New Roman"/>
                <w:b/>
                <w:color w:val="auto"/>
              </w:rPr>
              <w:t>Project</w:t>
            </w:r>
          </w:p>
        </w:tc>
        <w:tc>
          <w:tcPr>
            <w:tcW w:w="582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47681">
            <w:pPr>
              <w:spacing w:line="360" w:lineRule="auto"/>
              <w:jc w:val="center"/>
              <w:textAlignment w:val="center"/>
            </w:pPr>
            <w:r>
              <w:rPr>
                <w:rFonts w:ascii="Times New Roman" w:hAnsi="Times New Roman" w:eastAsia="Times New Roman" w:cs="Times New Roman"/>
                <w:b/>
                <w:color w:val="auto"/>
              </w:rPr>
              <w:t>Grow Vegetables in Pots</w:t>
            </w:r>
          </w:p>
        </w:tc>
      </w:tr>
      <w:tr w14:paraId="13106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tbl>
            <w:tblPr>
              <w:tblStyle w:val="4"/>
              <w:tblW w:w="2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0"/>
            </w:tblGrid>
            <w:tr w14:paraId="1604E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DED178">
                  <w:pPr>
                    <w:spacing w:line="360" w:lineRule="auto"/>
                    <w:jc w:val="left"/>
                    <w:textAlignment w:val="center"/>
                  </w:pPr>
                  <w:r>
                    <w:rPr>
                      <w:rFonts w:ascii="Times New Roman" w:hAnsi="Times New Roman" w:eastAsia="Times New Roman" w:cs="Times New Roman"/>
                      <w:b/>
                      <w:color w:val="auto"/>
                    </w:rPr>
                    <w:t>Why Grow in Pots?</w:t>
                  </w:r>
                </w:p>
              </w:tc>
            </w:tr>
          </w:tbl>
          <w:p w14:paraId="5AC0333B">
            <w:pPr>
              <w:spacing w:line="360" w:lineRule="auto"/>
              <w:jc w:val="center"/>
              <w:textAlignment w:val="center"/>
            </w:pPr>
          </w:p>
        </w:tc>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tbl>
            <w:tblPr>
              <w:tblStyle w:val="4"/>
              <w:tblW w:w="26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25"/>
            </w:tblGrid>
            <w:tr w14:paraId="4F312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572AB6">
                  <w:pPr>
                    <w:spacing w:line="360" w:lineRule="auto"/>
                    <w:jc w:val="left"/>
                    <w:textAlignment w:val="center"/>
                  </w:pPr>
                  <w:r>
                    <w:rPr>
                      <w:rFonts w:ascii="Times New Roman" w:hAnsi="Times New Roman" w:eastAsia="Times New Roman" w:cs="Times New Roman"/>
                      <w:b/>
                      <w:color w:val="auto"/>
                    </w:rPr>
                    <w:t>Best Choices</w:t>
                  </w:r>
                </w:p>
              </w:tc>
            </w:tr>
          </w:tbl>
          <w:p w14:paraId="6A892108">
            <w:pPr>
              <w:spacing w:line="360" w:lineRule="auto"/>
              <w:jc w:val="center"/>
              <w:textAlignment w:val="center"/>
            </w:pPr>
          </w:p>
        </w:tc>
        <w:tc>
          <w:tcPr>
            <w:tcW w:w="2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tbl>
            <w:tblPr>
              <w:tblStyle w:val="4"/>
              <w:tblW w:w="2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45"/>
            </w:tblGrid>
            <w:tr w14:paraId="19B7B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A85965">
                  <w:pPr>
                    <w:spacing w:line="360" w:lineRule="auto"/>
                    <w:jc w:val="left"/>
                    <w:textAlignment w:val="center"/>
                  </w:pPr>
                  <w:r>
                    <w:rPr>
                      <w:rFonts w:ascii="Times New Roman" w:hAnsi="Times New Roman" w:eastAsia="Times New Roman" w:cs="Times New Roman"/>
                      <w:b/>
                      <w:color w:val="auto"/>
                    </w:rPr>
                    <w:t>Planting Steps</w:t>
                  </w:r>
                </w:p>
              </w:tc>
            </w:tr>
          </w:tbl>
          <w:p w14:paraId="6371B45E">
            <w:pPr>
              <w:spacing w:line="360" w:lineRule="auto"/>
              <w:jc w:val="center"/>
              <w:textAlignment w:val="center"/>
            </w:pPr>
          </w:p>
        </w:tc>
      </w:tr>
      <w:tr w14:paraId="2193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559FD">
            <w:pPr>
              <w:spacing w:line="360" w:lineRule="auto"/>
              <w:jc w:val="both"/>
              <w:textAlignment w:val="center"/>
            </w:pPr>
            <w:r>
              <w:drawing>
                <wp:inline distT="0" distB="0" distL="114300" distR="114300">
                  <wp:extent cx="323850" cy="266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23850" cy="266700"/>
                          </a:xfrm>
                          <a:prstGeom prst="rect">
                            <a:avLst/>
                          </a:prstGeom>
                        </pic:spPr>
                      </pic:pic>
                    </a:graphicData>
                  </a:graphic>
                </wp:inline>
              </w:drawing>
            </w:r>
            <w:r>
              <w:rPr>
                <w:rFonts w:ascii="Times New Roman" w:hAnsi="Times New Roman" w:eastAsia="Times New Roman" w:cs="Times New Roman"/>
                <w:color w:val="auto"/>
              </w:rPr>
              <w:t>You can take care of the plants with your family anytime.</w:t>
            </w:r>
          </w:p>
          <w:p w14:paraId="71F9F527">
            <w:pPr>
              <w:spacing w:line="360" w:lineRule="auto"/>
              <w:jc w:val="both"/>
              <w:textAlignment w:val="center"/>
            </w:pPr>
            <w:r>
              <w:drawing>
                <wp:inline distT="0" distB="0" distL="114300" distR="114300">
                  <wp:extent cx="371475" cy="409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71475" cy="409575"/>
                          </a:xfrm>
                          <a:prstGeom prst="rect">
                            <a:avLst/>
                          </a:prstGeom>
                        </pic:spPr>
                      </pic:pic>
                    </a:graphicData>
                  </a:graphic>
                </wp:inline>
              </w:drawing>
            </w:r>
            <w:r>
              <w:rPr>
                <w:rFonts w:ascii="Times New Roman" w:hAnsi="Times New Roman" w:eastAsia="Times New Roman" w:cs="Times New Roman"/>
                <w:color w:val="auto"/>
              </w:rPr>
              <w:t>You can watch them grow and record the process (</w:t>
            </w:r>
            <w:r>
              <w:rPr>
                <w:rFonts w:ascii="宋体" w:hAnsi="宋体" w:eastAsia="宋体" w:cs="宋体"/>
                <w:color w:val="auto"/>
              </w:rPr>
              <w:t>过程</w:t>
            </w:r>
            <w:r>
              <w:rPr>
                <w:rFonts w:ascii="Times New Roman" w:hAnsi="Times New Roman" w:eastAsia="Times New Roman" w:cs="Times New Roman"/>
                <w:color w:val="auto"/>
              </w:rPr>
              <w:t>) easily.</w:t>
            </w:r>
          </w:p>
        </w:tc>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77B89">
            <w:pPr>
              <w:spacing w:line="360" w:lineRule="auto"/>
              <w:jc w:val="both"/>
              <w:textAlignment w:val="center"/>
            </w:pPr>
            <w:r>
              <w:drawing>
                <wp:inline distT="0" distB="0" distL="114300" distR="114300">
                  <wp:extent cx="561975" cy="371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61975" cy="371475"/>
                          </a:xfrm>
                          <a:prstGeom prst="rect">
                            <a:avLst/>
                          </a:prstGeom>
                        </pic:spPr>
                      </pic:pic>
                    </a:graphicData>
                  </a:graphic>
                </wp:inline>
              </w:drawing>
            </w:r>
            <w:r>
              <w:rPr>
                <w:rFonts w:ascii="Times New Roman" w:hAnsi="Times New Roman" w:eastAsia="Times New Roman" w:cs="Times New Roman"/>
                <w:b/>
                <w:color w:val="auto"/>
              </w:rPr>
              <w:t xml:space="preserve">Tomatoes </w:t>
            </w:r>
            <w:r>
              <w:rPr>
                <w:rFonts w:ascii="Times New Roman" w:hAnsi="Times New Roman" w:eastAsia="Times New Roman" w:cs="Times New Roman"/>
                <w:color w:val="auto"/>
              </w:rPr>
              <w:t>Sweet, fun to pick</w:t>
            </w:r>
          </w:p>
          <w:p w14:paraId="355CEAF2">
            <w:pPr>
              <w:spacing w:line="360" w:lineRule="auto"/>
              <w:jc w:val="both"/>
              <w:textAlignment w:val="center"/>
            </w:pPr>
            <w:r>
              <w:drawing>
                <wp:inline distT="0" distB="0" distL="114300" distR="114300">
                  <wp:extent cx="371475" cy="361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71475" cy="361950"/>
                          </a:xfrm>
                          <a:prstGeom prst="rect">
                            <a:avLst/>
                          </a:prstGeom>
                        </pic:spPr>
                      </pic:pic>
                    </a:graphicData>
                  </a:graphic>
                </wp:inline>
              </w:drawing>
            </w:r>
            <w:r>
              <w:rPr>
                <w:rFonts w:ascii="Times New Roman" w:hAnsi="Times New Roman" w:eastAsia="Times New Roman" w:cs="Times New Roman"/>
                <w:b/>
                <w:color w:val="auto"/>
              </w:rPr>
              <w:t>Lettuce</w:t>
            </w:r>
            <w:r>
              <w:rPr>
                <w:rFonts w:ascii="Times New Roman" w:hAnsi="Times New Roman" w:eastAsia="Times New Roman" w:cs="Times New Roman"/>
                <w:color w:val="auto"/>
              </w:rPr>
              <w:t xml:space="preserve"> (</w:t>
            </w:r>
            <w:r>
              <w:rPr>
                <w:rFonts w:ascii="宋体" w:hAnsi="宋体" w:eastAsia="宋体" w:cs="宋体"/>
                <w:color w:val="auto"/>
              </w:rPr>
              <w:t>生菜</w:t>
            </w:r>
            <w:r>
              <w:rPr>
                <w:rFonts w:ascii="Times New Roman" w:hAnsi="Times New Roman" w:eastAsia="Times New Roman" w:cs="Times New Roman"/>
                <w:color w:val="auto"/>
              </w:rPr>
              <w:t>) Tasty, easy to grow</w:t>
            </w:r>
          </w:p>
          <w:tbl>
            <w:tblPr>
              <w:tblStyle w:val="4"/>
              <w:tblW w:w="2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40"/>
            </w:tblGrid>
            <w:tr w14:paraId="6CF2C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9356B">
                  <w:pPr>
                    <w:spacing w:line="360" w:lineRule="auto"/>
                    <w:jc w:val="both"/>
                    <w:textAlignment w:val="center"/>
                  </w:pPr>
                  <w:r>
                    <w:rPr>
                      <w:rFonts w:ascii="Times New Roman" w:hAnsi="Times New Roman" w:eastAsia="Times New Roman" w:cs="Times New Roman"/>
                      <w:color w:val="auto"/>
                    </w:rPr>
                    <w:t>If you need seeds (</w:t>
                  </w:r>
                  <w:r>
                    <w:rPr>
                      <w:rFonts w:ascii="宋体" w:hAnsi="宋体" w:eastAsia="宋体" w:cs="宋体"/>
                      <w:color w:val="auto"/>
                    </w:rPr>
                    <w:t>种子</w:t>
                  </w:r>
                  <w:r>
                    <w:rPr>
                      <w:rFonts w:ascii="Times New Roman" w:hAnsi="Times New Roman" w:eastAsia="Times New Roman" w:cs="Times New Roman"/>
                      <w:color w:val="auto"/>
                    </w:rPr>
                    <w:t>), come to Miss Green’s office.</w:t>
                  </w:r>
                </w:p>
              </w:tc>
            </w:tr>
          </w:tbl>
          <w:p w14:paraId="52C7F408">
            <w:pPr>
              <w:spacing w:line="360" w:lineRule="auto"/>
              <w:jc w:val="both"/>
              <w:textAlignment w:val="center"/>
            </w:pPr>
          </w:p>
        </w:tc>
        <w:tc>
          <w:tcPr>
            <w:tcW w:w="2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C25E2">
            <w:pPr>
              <w:spacing w:line="360" w:lineRule="auto"/>
              <w:jc w:val="both"/>
              <w:textAlignment w:val="center"/>
            </w:pPr>
            <w:r>
              <w:rPr>
                <w:rFonts w:ascii="Times New Roman" w:hAnsi="Times New Roman" w:eastAsia="Times New Roman" w:cs="Times New Roman"/>
                <w:color w:val="auto"/>
              </w:rPr>
              <w:t>Fill the pot with soil and make small holes.</w:t>
            </w:r>
          </w:p>
          <w:p w14:paraId="4F55F440">
            <w:pPr>
              <w:spacing w:line="360" w:lineRule="auto"/>
              <w:jc w:val="center"/>
              <w:textAlignment w:val="center"/>
            </w:pPr>
            <w:r>
              <w:drawing>
                <wp:inline distT="0" distB="0" distL="114300" distR="114300">
                  <wp:extent cx="219075" cy="209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19075" cy="209550"/>
                          </a:xfrm>
                          <a:prstGeom prst="rect">
                            <a:avLst/>
                          </a:prstGeom>
                        </pic:spPr>
                      </pic:pic>
                    </a:graphicData>
                  </a:graphic>
                </wp:inline>
              </w:drawing>
            </w:r>
          </w:p>
          <w:p w14:paraId="668D5B5E">
            <w:pPr>
              <w:spacing w:line="360" w:lineRule="auto"/>
              <w:jc w:val="both"/>
              <w:textAlignment w:val="center"/>
            </w:pPr>
            <w:r>
              <w:rPr>
                <w:rFonts w:ascii="Times New Roman" w:hAnsi="Times New Roman" w:eastAsia="Times New Roman" w:cs="Times New Roman"/>
                <w:color w:val="auto"/>
              </w:rPr>
              <w:t>Drop one seed into each hole and cover it with soil.</w:t>
            </w:r>
          </w:p>
          <w:p w14:paraId="28B10990">
            <w:pPr>
              <w:spacing w:line="360" w:lineRule="auto"/>
              <w:jc w:val="center"/>
              <w:textAlignment w:val="center"/>
            </w:pPr>
            <w:r>
              <w:drawing>
                <wp:inline distT="0" distB="0" distL="114300" distR="114300">
                  <wp:extent cx="219075" cy="209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19075" cy="209550"/>
                          </a:xfrm>
                          <a:prstGeom prst="rect">
                            <a:avLst/>
                          </a:prstGeom>
                        </pic:spPr>
                      </pic:pic>
                    </a:graphicData>
                  </a:graphic>
                </wp:inline>
              </w:drawing>
            </w:r>
          </w:p>
          <w:p w14:paraId="1ECA1EF1">
            <w:pPr>
              <w:spacing w:line="360" w:lineRule="auto"/>
              <w:jc w:val="both"/>
              <w:textAlignment w:val="center"/>
            </w:pPr>
            <w:r>
              <w:rPr>
                <w:rFonts w:ascii="Times New Roman" w:hAnsi="Times New Roman" w:eastAsia="Times New Roman" w:cs="Times New Roman"/>
                <w:color w:val="auto"/>
              </w:rPr>
              <w:t>Keep the soil wet and put the pot in the sun.</w:t>
            </w:r>
          </w:p>
        </w:tc>
      </w:tr>
      <w:tr w14:paraId="13C3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29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E5F6A">
            <w:pPr>
              <w:spacing w:line="360" w:lineRule="auto"/>
              <w:jc w:val="both"/>
              <w:textAlignment w:val="center"/>
            </w:pPr>
            <w:r>
              <w:rPr>
                <w:rFonts w:ascii="Times New Roman" w:hAnsi="Times New Roman" w:eastAsia="Times New Roman" w:cs="Times New Roman"/>
                <w:b/>
                <w:color w:val="auto"/>
              </w:rPr>
              <w:t xml:space="preserve">What to do: </w:t>
            </w:r>
            <w:r>
              <w:rPr>
                <w:rFonts w:ascii="Times New Roman" w:hAnsi="Times New Roman" w:eastAsia="Times New Roman" w:cs="Times New Roman"/>
                <w:color w:val="auto"/>
              </w:rPr>
              <w:t>Record the whole process (photos / videos / diaries /…).</w:t>
            </w:r>
          </w:p>
          <w:p w14:paraId="3C8ED052">
            <w:pPr>
              <w:spacing w:line="360" w:lineRule="auto"/>
              <w:jc w:val="both"/>
              <w:textAlignment w:val="center"/>
            </w:pPr>
            <w:r>
              <w:rPr>
                <w:rFonts w:ascii="Times New Roman" w:hAnsi="Times New Roman" w:eastAsia="Times New Roman" w:cs="Times New Roman"/>
                <w:color w:val="auto"/>
              </w:rPr>
              <w:t xml:space="preserve">E-mail your report at </w:t>
            </w:r>
            <w:r>
              <w:rPr>
                <w:rFonts w:ascii="Times New Roman" w:hAnsi="Times New Roman" w:eastAsia="Times New Roman" w:cs="Times New Roman"/>
                <w:i/>
                <w:color w:val="auto"/>
                <w:u w:val="single"/>
              </w:rPr>
              <w:t>happylearning@gmail.com</w:t>
            </w:r>
            <w:r>
              <w:rPr>
                <w:rFonts w:ascii="Times New Roman" w:hAnsi="Times New Roman" w:eastAsia="Times New Roman" w:cs="Times New Roman"/>
                <w:color w:val="auto"/>
              </w:rPr>
              <w:t xml:space="preserve"> before June 2nd.</w:t>
            </w:r>
          </w:p>
        </w:tc>
      </w:tr>
    </w:tbl>
    <w:p w14:paraId="0BD8F8F4">
      <w:pPr>
        <w:spacing w:line="360" w:lineRule="auto"/>
        <w:jc w:val="left"/>
        <w:textAlignment w:val="center"/>
      </w:pPr>
    </w:p>
    <w:p w14:paraId="523E72D8">
      <w:pPr>
        <w:spacing w:line="360" w:lineRule="auto"/>
        <w:jc w:val="left"/>
        <w:textAlignment w:val="center"/>
        <w:rPr>
          <w:color w:val="auto"/>
        </w:rPr>
      </w:pPr>
      <w:r>
        <w:t xml:space="preserve">1. </w:t>
      </w:r>
      <w:r>
        <w:rPr>
          <w:rFonts w:ascii="Times New Roman" w:hAnsi="Times New Roman" w:eastAsia="Times New Roman" w:cs="Times New Roman"/>
          <w:color w:val="auto"/>
        </w:rPr>
        <w:t>What kind of vegetables is your best choice if you do the project?</w:t>
      </w:r>
    </w:p>
    <w:p w14:paraId="5834BA18">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Carrots.</w:t>
      </w:r>
      <w:r>
        <w:tab/>
      </w:r>
      <w:r>
        <w:t xml:space="preserve">B. </w:t>
      </w:r>
      <w:r>
        <w:rPr>
          <w:rFonts w:ascii="Times New Roman" w:hAnsi="Times New Roman" w:eastAsia="Times New Roman" w:cs="Times New Roman"/>
          <w:color w:val="auto"/>
        </w:rPr>
        <w:t>Tomatoes.</w:t>
      </w:r>
      <w:r>
        <w:tab/>
      </w:r>
      <w:r>
        <w:t xml:space="preserve">C. </w:t>
      </w:r>
      <w:r>
        <w:rPr>
          <w:rFonts w:ascii="Times New Roman" w:hAnsi="Times New Roman" w:eastAsia="Times New Roman" w:cs="Times New Roman"/>
          <w:color w:val="auto"/>
        </w:rPr>
        <w:t>Cabbages.</w:t>
      </w:r>
    </w:p>
    <w:p w14:paraId="4935880D">
      <w:pPr>
        <w:spacing w:line="360" w:lineRule="auto"/>
        <w:jc w:val="left"/>
        <w:textAlignment w:val="center"/>
        <w:rPr>
          <w:color w:val="auto"/>
        </w:rPr>
      </w:pPr>
      <w:r>
        <w:t xml:space="preserve">2. </w:t>
      </w:r>
      <w:r>
        <w:rPr>
          <w:rFonts w:ascii="Times New Roman" w:hAnsi="Times New Roman" w:eastAsia="Times New Roman" w:cs="Times New Roman"/>
          <w:color w:val="auto"/>
        </w:rPr>
        <w:t>What should the students do according to the planting steps?</w:t>
      </w:r>
    </w:p>
    <w:p w14:paraId="450FCDC0">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Make some big holes.</w:t>
      </w:r>
      <w:r>
        <w:tab/>
      </w:r>
      <w:r>
        <w:t xml:space="preserve">B. </w:t>
      </w:r>
      <w:r>
        <w:rPr>
          <w:rFonts w:ascii="Times New Roman" w:hAnsi="Times New Roman" w:eastAsia="Times New Roman" w:cs="Times New Roman"/>
          <w:color w:val="auto"/>
        </w:rPr>
        <w:t>Cover the seed with sand.</w:t>
      </w:r>
      <w:r>
        <w:tab/>
      </w:r>
      <w:r>
        <w:t xml:space="preserve">C. </w:t>
      </w:r>
      <w:r>
        <w:rPr>
          <w:rFonts w:ascii="Times New Roman" w:hAnsi="Times New Roman" w:eastAsia="Times New Roman" w:cs="Times New Roman"/>
          <w:color w:val="auto"/>
        </w:rPr>
        <w:t>Keep the soil wet.</w:t>
      </w:r>
    </w:p>
    <w:p w14:paraId="54345509">
      <w:pPr>
        <w:spacing w:line="360" w:lineRule="auto"/>
        <w:jc w:val="left"/>
        <w:textAlignment w:val="center"/>
        <w:rPr>
          <w:color w:val="auto"/>
        </w:rPr>
      </w:pPr>
      <w:r>
        <w:t xml:space="preserve">3. </w:t>
      </w:r>
      <w:r>
        <w:rPr>
          <w:rFonts w:ascii="Times New Roman" w:hAnsi="Times New Roman" w:eastAsia="Times New Roman" w:cs="Times New Roman"/>
          <w:color w:val="auto"/>
        </w:rPr>
        <w:t>When may the students e-mail their reports?</w:t>
      </w:r>
    </w:p>
    <w:p w14:paraId="335A6329">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On June 1st.</w:t>
      </w:r>
      <w:r>
        <w:tab/>
      </w:r>
      <w:r>
        <w:t xml:space="preserve">B. </w:t>
      </w:r>
      <w:r>
        <w:rPr>
          <w:rFonts w:ascii="Times New Roman" w:hAnsi="Times New Roman" w:eastAsia="Times New Roman" w:cs="Times New Roman"/>
          <w:color w:val="auto"/>
        </w:rPr>
        <w:t>On June 3rd.</w:t>
      </w:r>
      <w:r>
        <w:tab/>
      </w:r>
      <w:r>
        <w:t xml:space="preserve">C. </w:t>
      </w:r>
      <w:r>
        <w:rPr>
          <w:rFonts w:ascii="Times New Roman" w:hAnsi="Times New Roman" w:eastAsia="Times New Roman" w:cs="Times New Roman"/>
          <w:color w:val="auto"/>
        </w:rPr>
        <w:t>On June 5th.</w:t>
      </w:r>
    </w:p>
    <w:p w14:paraId="016BDBA1">
      <w:pPr>
        <w:spacing w:line="360" w:lineRule="auto"/>
        <w:jc w:val="center"/>
        <w:textAlignment w:val="center"/>
        <w:rPr>
          <w:color w:val="000000"/>
        </w:rPr>
      </w:pPr>
      <w:r>
        <w:rPr>
          <w:rFonts w:ascii="Times New Roman" w:hAnsi="Times New Roman" w:eastAsia="Times New Roman" w:cs="Times New Roman"/>
          <w:b/>
          <w:color w:val="000000"/>
          <w:sz w:val="24"/>
        </w:rPr>
        <w:t>B</w:t>
      </w:r>
    </w:p>
    <w:p w14:paraId="076C4899">
      <w:pPr>
        <w:spacing w:line="360" w:lineRule="auto"/>
        <w:ind w:firstLine="420"/>
        <w:jc w:val="both"/>
        <w:textAlignment w:val="center"/>
        <w:rPr>
          <w:color w:val="000000"/>
        </w:rPr>
      </w:pPr>
      <w:r>
        <w:rPr>
          <w:rFonts w:ascii="Times New Roman" w:hAnsi="Times New Roman" w:eastAsia="Times New Roman" w:cs="Times New Roman"/>
          <w:color w:val="000000"/>
        </w:rPr>
        <w:t>Will you chat with strangers (</w:t>
      </w:r>
      <w:r>
        <w:rPr>
          <w:rFonts w:ascii="宋体" w:hAnsi="宋体" w:eastAsia="宋体" w:cs="宋体"/>
          <w:color w:val="000000"/>
        </w:rPr>
        <w:t>陌生人</w:t>
      </w:r>
      <w:r>
        <w:rPr>
          <w:rFonts w:ascii="Times New Roman" w:hAnsi="Times New Roman" w:eastAsia="Times New Roman" w:cs="Times New Roman"/>
          <w:color w:val="000000"/>
        </w:rPr>
        <w:t>)? Some people would say no. However, research shows that starting a conversation with a stranger can make you enjoy your day more.</w:t>
      </w:r>
    </w:p>
    <w:p w14:paraId="2260BCCB">
      <w:pPr>
        <w:spacing w:line="360" w:lineRule="auto"/>
        <w:jc w:val="left"/>
        <w:textAlignment w:val="center"/>
        <w:rPr>
          <w:color w:val="000000"/>
        </w:rPr>
      </w:pPr>
      <w:r>
        <w:rPr>
          <w:color w:val="000000"/>
        </w:rPr>
        <w:drawing>
          <wp:inline distT="0" distB="0" distL="114300" distR="114300">
            <wp:extent cx="1085850" cy="1085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85850" cy="1085850"/>
                    </a:xfrm>
                    <a:prstGeom prst="rect">
                      <a:avLst/>
                    </a:prstGeom>
                  </pic:spPr>
                </pic:pic>
              </a:graphicData>
            </a:graphic>
          </wp:inline>
        </w:drawing>
      </w:r>
    </w:p>
    <w:p w14:paraId="5FD41C74">
      <w:pPr>
        <w:spacing w:line="360" w:lineRule="auto"/>
        <w:ind w:firstLine="420"/>
        <w:jc w:val="both"/>
        <w:textAlignment w:val="center"/>
        <w:rPr>
          <w:color w:val="000000"/>
        </w:rPr>
      </w:pPr>
      <w:r>
        <w:rPr>
          <w:rFonts w:ascii="Times New Roman" w:hAnsi="Times New Roman" w:eastAsia="Times New Roman" w:cs="Times New Roman"/>
          <w:color w:val="000000"/>
        </w:rPr>
        <w:t>One day after work, Emma saw a man who was sitting alone on a bench (</w:t>
      </w:r>
      <w:r>
        <w:rPr>
          <w:rFonts w:ascii="宋体" w:hAnsi="宋体" w:eastAsia="宋体" w:cs="宋体"/>
          <w:color w:val="000000"/>
        </w:rPr>
        <w:t>长椅</w:t>
      </w:r>
      <w:r>
        <w:rPr>
          <w:rFonts w:ascii="Times New Roman" w:hAnsi="Times New Roman" w:eastAsia="Times New Roman" w:cs="Times New Roman"/>
          <w:color w:val="000000"/>
        </w:rPr>
        <w:t>) in the park. She wanted to talk to him, but she wasn’t sure whether he would like to chat. She once tried speaking to a lady on a bench in a hospital, but the lady said sorry and refused politely. However, this man seemed sad, so Emma finally made a decision. She walked up to him and said hi. Then they began a long conversation. When they had to say goodbye, the man thanked Emma, “Your words warmed my heart and made my day.” His words also made Emma happy for the rest of the day.</w:t>
      </w:r>
    </w:p>
    <w:p w14:paraId="75355D40">
      <w:pPr>
        <w:spacing w:line="360" w:lineRule="auto"/>
        <w:ind w:firstLine="420"/>
        <w:jc w:val="both"/>
        <w:textAlignment w:val="center"/>
        <w:rPr>
          <w:color w:val="000000"/>
        </w:rPr>
      </w:pPr>
      <w:r>
        <w:rPr>
          <w:rFonts w:ascii="Times New Roman" w:hAnsi="Times New Roman" w:eastAsia="Times New Roman" w:cs="Times New Roman"/>
          <w:color w:val="000000"/>
        </w:rPr>
        <w:t>This experience gave Emma a good idea. The next day, she made signs to put up on the park benches, which said, “Happy-to-Chat Bench. Sit here if you don’t mind talking with others!” The idea soon became a great success. More and more people came to sit on the benches, waiting to be talked to. Now, “Happy-to-Chat Benches” can be found in many countries.</w:t>
      </w:r>
    </w:p>
    <w:p w14:paraId="47FE42FE">
      <w:pPr>
        <w:spacing w:line="360" w:lineRule="auto"/>
        <w:ind w:firstLine="420"/>
        <w:jc w:val="both"/>
        <w:textAlignment w:val="center"/>
        <w:rPr>
          <w:color w:val="000000"/>
        </w:rPr>
      </w:pPr>
      <w:r>
        <w:rPr>
          <w:rFonts w:ascii="Times New Roman" w:hAnsi="Times New Roman" w:eastAsia="Times New Roman" w:cs="Times New Roman"/>
          <w:color w:val="000000"/>
        </w:rPr>
        <w:t>So, next time you see someone sitting alone, give them a smile and say hello. They might be happy to talk to you. You’ll never know until you give it a try.</w:t>
      </w:r>
    </w:p>
    <w:p w14:paraId="2E3ACE62">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Who did Emma meet in the park?</w:t>
      </w:r>
    </w:p>
    <w:p w14:paraId="7495FA3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lady.</w:t>
      </w:r>
      <w:r>
        <w:rPr>
          <w:color w:val="000000"/>
        </w:rPr>
        <w:tab/>
      </w:r>
      <w:r>
        <w:rPr>
          <w:color w:val="000000"/>
        </w:rPr>
        <w:t xml:space="preserve">B. </w:t>
      </w:r>
      <w:r>
        <w:rPr>
          <w:rFonts w:ascii="Times New Roman" w:hAnsi="Times New Roman" w:eastAsia="Times New Roman" w:cs="Times New Roman"/>
          <w:color w:val="000000"/>
        </w:rPr>
        <w:t>A man.</w:t>
      </w:r>
      <w:r>
        <w:rPr>
          <w:color w:val="000000"/>
        </w:rPr>
        <w:tab/>
      </w:r>
      <w:r>
        <w:rPr>
          <w:color w:val="000000"/>
        </w:rPr>
        <w:t xml:space="preserve">C. </w:t>
      </w:r>
      <w:r>
        <w:rPr>
          <w:rFonts w:ascii="Times New Roman" w:hAnsi="Times New Roman" w:eastAsia="Times New Roman" w:cs="Times New Roman"/>
          <w:color w:val="000000"/>
        </w:rPr>
        <w:t>A child.</w:t>
      </w:r>
    </w:p>
    <w:p w14:paraId="03D33DFA">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What did Emma do the next day?</w:t>
      </w:r>
    </w:p>
    <w:p w14:paraId="701FECA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wrote letters.</w:t>
      </w:r>
      <w:r>
        <w:rPr>
          <w:color w:val="000000"/>
        </w:rPr>
        <w:tab/>
      </w:r>
      <w:r>
        <w:rPr>
          <w:color w:val="000000"/>
        </w:rPr>
        <w:t xml:space="preserve">B. </w:t>
      </w:r>
      <w:r>
        <w:rPr>
          <w:rFonts w:ascii="Times New Roman" w:hAnsi="Times New Roman" w:eastAsia="Times New Roman" w:cs="Times New Roman"/>
          <w:color w:val="000000"/>
        </w:rPr>
        <w:t>She made signs.</w:t>
      </w:r>
      <w:r>
        <w:rPr>
          <w:color w:val="000000"/>
        </w:rPr>
        <w:tab/>
      </w:r>
      <w:r>
        <w:rPr>
          <w:color w:val="000000"/>
        </w:rPr>
        <w:t xml:space="preserve">C. </w:t>
      </w:r>
      <w:r>
        <w:rPr>
          <w:rFonts w:ascii="Times New Roman" w:hAnsi="Times New Roman" w:eastAsia="Times New Roman" w:cs="Times New Roman"/>
          <w:color w:val="000000"/>
        </w:rPr>
        <w:t>She gave speeches.</w:t>
      </w:r>
    </w:p>
    <w:p w14:paraId="6983DD50">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Which of the following words best describes Emma?</w:t>
      </w:r>
    </w:p>
    <w:p w14:paraId="6D5BDDC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Warm-hearted.</w:t>
      </w:r>
      <w:r>
        <w:rPr>
          <w:color w:val="000000"/>
        </w:rPr>
        <w:tab/>
      </w:r>
      <w:r>
        <w:rPr>
          <w:color w:val="000000"/>
        </w:rPr>
        <w:t xml:space="preserve">B. </w:t>
      </w:r>
      <w:r>
        <w:rPr>
          <w:rFonts w:ascii="Times New Roman" w:hAnsi="Times New Roman" w:eastAsia="Times New Roman" w:cs="Times New Roman"/>
          <w:color w:val="000000"/>
        </w:rPr>
        <w:t>Hard-working.</w:t>
      </w:r>
      <w:r>
        <w:rPr>
          <w:color w:val="000000"/>
        </w:rPr>
        <w:tab/>
      </w:r>
      <w:r>
        <w:rPr>
          <w:color w:val="000000"/>
        </w:rPr>
        <w:t xml:space="preserve">C. </w:t>
      </w:r>
      <w:r>
        <w:rPr>
          <w:rFonts w:ascii="Times New Roman" w:hAnsi="Times New Roman" w:eastAsia="Times New Roman" w:cs="Times New Roman"/>
          <w:color w:val="000000"/>
        </w:rPr>
        <w:t>Self-centered.</w:t>
      </w:r>
    </w:p>
    <w:p w14:paraId="24B9676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In which part of a magazine can people read the text?</w:t>
      </w:r>
    </w:p>
    <w:p w14:paraId="39E3212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Music.</w:t>
      </w:r>
      <w:r>
        <w:rPr>
          <w:color w:val="000000"/>
        </w:rPr>
        <w:tab/>
      </w:r>
      <w:r>
        <w:rPr>
          <w:color w:val="000000"/>
        </w:rPr>
        <w:t xml:space="preserve">B. </w:t>
      </w:r>
      <w:r>
        <w:rPr>
          <w:rFonts w:ascii="Times New Roman" w:hAnsi="Times New Roman" w:eastAsia="Times New Roman" w:cs="Times New Roman"/>
          <w:color w:val="000000"/>
        </w:rPr>
        <w:t>History.</w:t>
      </w:r>
      <w:r>
        <w:rPr>
          <w:color w:val="000000"/>
        </w:rPr>
        <w:tab/>
      </w:r>
      <w:r>
        <w:rPr>
          <w:color w:val="000000"/>
        </w:rPr>
        <w:t xml:space="preserve">C. </w:t>
      </w:r>
      <w:r>
        <w:rPr>
          <w:rFonts w:ascii="Times New Roman" w:hAnsi="Times New Roman" w:eastAsia="Times New Roman" w:cs="Times New Roman"/>
          <w:color w:val="000000"/>
        </w:rPr>
        <w:t>Society.</w:t>
      </w:r>
    </w:p>
    <w:p w14:paraId="4B3F162E">
      <w:pPr>
        <w:spacing w:line="360" w:lineRule="auto"/>
        <w:jc w:val="center"/>
        <w:textAlignment w:val="center"/>
        <w:rPr>
          <w:color w:val="000000"/>
        </w:rPr>
      </w:pPr>
      <w:r>
        <w:rPr>
          <w:rFonts w:ascii="Times New Roman" w:hAnsi="Times New Roman" w:eastAsia="Times New Roman" w:cs="Times New Roman"/>
          <w:b/>
          <w:color w:val="000000"/>
          <w:sz w:val="24"/>
        </w:rPr>
        <w:t>C</w:t>
      </w:r>
    </w:p>
    <w:p w14:paraId="34034C69">
      <w:pPr>
        <w:spacing w:line="360" w:lineRule="auto"/>
        <w:ind w:firstLine="420"/>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AI is used to help solve problems in many fields now. Here’s how it helps save energy, protect animals, and reduce pollution.</w:t>
      </w:r>
    </w:p>
    <w:p w14:paraId="2C0B61FE">
      <w:pPr>
        <w:spacing w:line="360" w:lineRule="auto"/>
        <w:ind w:firstLine="420"/>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In many office buildings, people sometimes forget to turn off the lights or the air conditioners (</w:t>
      </w:r>
      <w:r>
        <w:rPr>
          <w:rFonts w:ascii="宋体" w:hAnsi="宋体" w:eastAsia="宋体" w:cs="宋体"/>
          <w:color w:val="000000"/>
        </w:rPr>
        <w:t>空调</w:t>
      </w:r>
      <w:r>
        <w:rPr>
          <w:rFonts w:ascii="Times New Roman" w:hAnsi="Times New Roman" w:eastAsia="Times New Roman" w:cs="Times New Roman"/>
          <w:color w:val="000000"/>
        </w:rPr>
        <w:t>). As a result, a lot of electricity is wasted. Thanks to AI, the problem can be solved. It learns what the temperature is and how many people are inside the buildings. Then it makes thousands of small changes to save electricity every day. No single change is big, but all of them together can make a big difference.</w:t>
      </w:r>
    </w:p>
    <w:p w14:paraId="203BB6E0">
      <w:pPr>
        <w:spacing w:line="360" w:lineRule="auto"/>
        <w:ind w:firstLine="420"/>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Another problem is about hunting wild animals. You can’t imagine how many kinds of wild animals around the world are in danger now. Luckily, AI can collect all the data (</w:t>
      </w:r>
      <w:r>
        <w:rPr>
          <w:rFonts w:ascii="宋体" w:hAnsi="宋体" w:eastAsia="宋体" w:cs="宋体"/>
          <w:color w:val="000000"/>
        </w:rPr>
        <w:t>数据</w:t>
      </w:r>
      <w:r>
        <w:rPr>
          <w:rFonts w:ascii="Times New Roman" w:hAnsi="Times New Roman" w:eastAsia="Times New Roman" w:cs="Times New Roman"/>
          <w:color w:val="000000"/>
        </w:rPr>
        <w:t>) to learn from the past hunting events. Then it can guess where the hunters will go next. It was once used in a certain area, and the number of hunting events dropped from 19 a month to zero.</w:t>
      </w:r>
    </w:p>
    <w:p w14:paraId="0749D111">
      <w:pPr>
        <w:spacing w:line="360" w:lineRule="auto"/>
        <w:ind w:firstLine="420"/>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How can AI help reduce pollution? To clean up plastic waste from the ocean, you first need to know where it is. However, it’s difficult because the ocean is too wide. But with satellites (</w:t>
      </w:r>
      <w:r>
        <w:rPr>
          <w:rFonts w:ascii="宋体" w:hAnsi="宋体" w:eastAsia="宋体" w:cs="宋体"/>
          <w:color w:val="000000"/>
        </w:rPr>
        <w:t>人造卫星</w:t>
      </w:r>
      <w:r>
        <w:rPr>
          <w:rFonts w:ascii="Times New Roman" w:hAnsi="Times New Roman" w:eastAsia="Times New Roman" w:cs="Times New Roman"/>
          <w:color w:val="000000"/>
        </w:rPr>
        <w:t xml:space="preserve">), AI can quickly make a map to show where the plastic is. This helps clean up the ocean much more </w:t>
      </w:r>
      <w:r>
        <w:rPr>
          <w:rFonts w:ascii="Times New Roman" w:hAnsi="Times New Roman" w:eastAsia="Times New Roman" w:cs="Times New Roman"/>
          <w:b/>
          <w:color w:val="000000"/>
        </w:rPr>
        <w:t>efficiently</w:t>
      </w:r>
      <w:r>
        <w:rPr>
          <w:rFonts w:ascii="Times New Roman" w:hAnsi="Times New Roman" w:eastAsia="Times New Roman" w:cs="Times New Roman"/>
          <w:color w:val="000000"/>
        </w:rPr>
        <w:t>, because the ships can be sent to the right places to collect the plastic waste quickly.</w:t>
      </w:r>
    </w:p>
    <w:p w14:paraId="36A230D6">
      <w:pPr>
        <w:spacing w:line="360" w:lineRule="auto"/>
        <w:ind w:firstLine="420"/>
        <w:jc w:val="both"/>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However, none of these benefits come for free. Training AI also uses a lot of energy. So we should make wise choices.</w:t>
      </w:r>
    </w:p>
    <w:p w14:paraId="6A1453DA">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energy can AI help save in the office buildings?</w:t>
      </w:r>
    </w:p>
    <w:p w14:paraId="6A4A68F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Gas.</w:t>
      </w:r>
      <w:r>
        <w:rPr>
          <w:color w:val="000000"/>
        </w:rPr>
        <w:tab/>
      </w:r>
      <w:r>
        <w:rPr>
          <w:color w:val="000000"/>
        </w:rPr>
        <w:t xml:space="preserve">B. </w:t>
      </w:r>
      <w:r>
        <w:rPr>
          <w:rFonts w:ascii="Times New Roman" w:hAnsi="Times New Roman" w:eastAsia="Times New Roman" w:cs="Times New Roman"/>
          <w:color w:val="000000"/>
        </w:rPr>
        <w:t>Water.</w:t>
      </w:r>
      <w:r>
        <w:rPr>
          <w:color w:val="000000"/>
        </w:rPr>
        <w:tab/>
      </w:r>
      <w:r>
        <w:rPr>
          <w:color w:val="000000"/>
        </w:rPr>
        <w:t xml:space="preserve">C. </w:t>
      </w:r>
      <w:r>
        <w:rPr>
          <w:rFonts w:ascii="Times New Roman" w:hAnsi="Times New Roman" w:eastAsia="Times New Roman" w:cs="Times New Roman"/>
          <w:color w:val="000000"/>
        </w:rPr>
        <w:t>Electricity.</w:t>
      </w:r>
    </w:p>
    <w:p w14:paraId="37D86D03">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Which paragraph talks about how AI helps protect wild animals?</w:t>
      </w:r>
    </w:p>
    <w:p w14:paraId="6D4441E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Paragraph 2.</w:t>
      </w:r>
      <w:r>
        <w:rPr>
          <w:color w:val="000000"/>
        </w:rPr>
        <w:tab/>
      </w:r>
      <w:r>
        <w:rPr>
          <w:color w:val="000000"/>
        </w:rPr>
        <w:t xml:space="preserve">B. </w:t>
      </w:r>
      <w:r>
        <w:rPr>
          <w:rFonts w:ascii="Times New Roman" w:hAnsi="Times New Roman" w:eastAsia="Times New Roman" w:cs="Times New Roman"/>
          <w:color w:val="000000"/>
        </w:rPr>
        <w:t>Paragraph 3.</w:t>
      </w:r>
      <w:r>
        <w:rPr>
          <w:color w:val="000000"/>
        </w:rPr>
        <w:tab/>
      </w:r>
      <w:r>
        <w:rPr>
          <w:color w:val="000000"/>
        </w:rPr>
        <w:t xml:space="preserve">C. </w:t>
      </w:r>
      <w:r>
        <w:rPr>
          <w:rFonts w:ascii="Times New Roman" w:hAnsi="Times New Roman" w:eastAsia="Times New Roman" w:cs="Times New Roman"/>
          <w:color w:val="000000"/>
        </w:rPr>
        <w:t>Paragraph 4.</w:t>
      </w:r>
    </w:p>
    <w:p w14:paraId="7CD78C9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xml:space="preserve">Which words are closest in meaning to “efficiently” in </w:t>
      </w:r>
      <w:r>
        <w:rPr>
          <w:color w:val="000000"/>
        </w:rPr>
        <w:t>Paragraph</w:t>
      </w:r>
      <w:r>
        <w:rPr>
          <w:rFonts w:ascii="Times New Roman" w:hAnsi="Times New Roman" w:eastAsia="Times New Roman" w:cs="Times New Roman"/>
          <w:color w:val="000000"/>
        </w:rPr>
        <w:t xml:space="preserve"> 4?</w:t>
      </w:r>
    </w:p>
    <w:p w14:paraId="688EF8C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Easily and quickly.</w:t>
      </w:r>
      <w:r>
        <w:rPr>
          <w:color w:val="000000"/>
        </w:rPr>
        <w:tab/>
      </w:r>
      <w:r>
        <w:rPr>
          <w:color w:val="000000"/>
        </w:rPr>
        <w:t xml:space="preserve">B. </w:t>
      </w:r>
      <w:r>
        <w:rPr>
          <w:rFonts w:ascii="Times New Roman" w:hAnsi="Times New Roman" w:eastAsia="Times New Roman" w:cs="Times New Roman"/>
          <w:color w:val="000000"/>
        </w:rPr>
        <w:t>Quietly and simply.</w:t>
      </w:r>
      <w:r>
        <w:rPr>
          <w:color w:val="000000"/>
        </w:rPr>
        <w:tab/>
      </w:r>
      <w:r>
        <w:rPr>
          <w:color w:val="000000"/>
        </w:rPr>
        <w:t xml:space="preserve">C. </w:t>
      </w:r>
      <w:r>
        <w:rPr>
          <w:rFonts w:ascii="Times New Roman" w:hAnsi="Times New Roman" w:eastAsia="Times New Roman" w:cs="Times New Roman"/>
          <w:color w:val="000000"/>
        </w:rPr>
        <w:t>Safely and cheaply.</w:t>
      </w:r>
    </w:p>
    <w:p w14:paraId="5032511B">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is the writer’s opinion about using AI?</w:t>
      </w:r>
    </w:p>
    <w:p w14:paraId="6F95F54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Old habits die hard.</w:t>
      </w:r>
      <w:r>
        <w:rPr>
          <w:color w:val="000000"/>
        </w:rPr>
        <w:tab/>
      </w:r>
      <w:r>
        <w:rPr>
          <w:color w:val="000000"/>
        </w:rPr>
        <w:t xml:space="preserve">B. </w:t>
      </w:r>
      <w:r>
        <w:rPr>
          <w:rFonts w:ascii="Times New Roman" w:hAnsi="Times New Roman" w:eastAsia="Times New Roman" w:cs="Times New Roman"/>
          <w:color w:val="000000"/>
        </w:rPr>
        <w:t>Practice makes perfect.</w:t>
      </w:r>
      <w:r>
        <w:rPr>
          <w:color w:val="000000"/>
        </w:rPr>
        <w:tab/>
      </w:r>
      <w:r>
        <w:rPr>
          <w:color w:val="000000"/>
        </w:rPr>
        <w:t xml:space="preserve">C. </w:t>
      </w:r>
      <w:r>
        <w:rPr>
          <w:rFonts w:ascii="Times New Roman" w:hAnsi="Times New Roman" w:eastAsia="Times New Roman" w:cs="Times New Roman"/>
          <w:color w:val="000000"/>
        </w:rPr>
        <w:t>Every coin has two sides.</w:t>
      </w:r>
    </w:p>
    <w:p w14:paraId="44E4D195">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6BF36B7D">
      <w:pPr>
        <w:spacing w:line="360" w:lineRule="auto"/>
        <w:jc w:val="left"/>
        <w:textAlignment w:val="center"/>
        <w:rPr>
          <w:color w:val="000000"/>
        </w:rPr>
      </w:pPr>
      <w:r>
        <w:rPr>
          <w:rFonts w:ascii="宋体" w:hAnsi="宋体" w:eastAsia="宋体" w:cs="宋体"/>
          <w:color w:val="000000"/>
        </w:rPr>
        <w:t>阅读下面短文，从短文后的选项中选出可以填入空白处的最佳选项。选项中有一项为多余选项。</w:t>
      </w:r>
    </w:p>
    <w:p w14:paraId="4ABC636B">
      <w:pPr>
        <w:spacing w:line="360" w:lineRule="auto"/>
        <w:jc w:val="center"/>
        <w:textAlignment w:val="center"/>
        <w:rPr>
          <w:color w:val="000000"/>
        </w:rPr>
      </w:pPr>
      <w:r>
        <w:rPr>
          <w:rFonts w:ascii="Times New Roman" w:hAnsi="Times New Roman" w:eastAsia="Times New Roman" w:cs="Times New Roman"/>
          <w:b/>
          <w:color w:val="000000"/>
        </w:rPr>
        <w:t>How to Burn More Calories (</w:t>
      </w:r>
      <w:r>
        <w:rPr>
          <w:rFonts w:ascii="宋体" w:hAnsi="宋体" w:eastAsia="宋体" w:cs="宋体"/>
          <w:b/>
          <w:color w:val="000000"/>
        </w:rPr>
        <w:t>卡路里</w:t>
      </w:r>
      <w:r>
        <w:rPr>
          <w:rFonts w:ascii="Times New Roman" w:hAnsi="Times New Roman" w:eastAsia="Times New Roman" w:cs="Times New Roman"/>
          <w:b/>
          <w:color w:val="000000"/>
        </w:rPr>
        <w:t>) When Walking</w:t>
      </w:r>
    </w:p>
    <w:p w14:paraId="5441D30D">
      <w:pPr>
        <w:spacing w:line="360" w:lineRule="auto"/>
        <w:ind w:firstLine="420"/>
        <w:jc w:val="both"/>
        <w:textAlignment w:val="center"/>
        <w:rPr>
          <w:color w:val="000000"/>
        </w:rPr>
      </w:pPr>
      <w:r>
        <w:rPr>
          <w:rFonts w:ascii="Times New Roman" w:hAnsi="Times New Roman" w:eastAsia="Times New Roman" w:cs="Times New Roman"/>
          <w:color w:val="000000"/>
        </w:rPr>
        <w:t xml:space="preserve">Walking is a low-cost, easy-to-do exercise that almost anyone can do. It is not only good for your brain, but it also helps you lose weight. Do you want to burn more calories when walking? </w:t>
      </w:r>
      <w:r>
        <w:rPr>
          <w:color w:val="000000"/>
          <w:u w:val="single"/>
        </w:rPr>
        <w:t>____12____</w:t>
      </w:r>
    </w:p>
    <w:p w14:paraId="1147994A">
      <w:pPr>
        <w:spacing w:line="360" w:lineRule="auto"/>
        <w:ind w:firstLine="420"/>
        <w:jc w:val="both"/>
        <w:textAlignment w:val="center"/>
        <w:rPr>
          <w:color w:val="000000"/>
        </w:rPr>
      </w:pPr>
      <w:r>
        <w:rPr>
          <w:rFonts w:ascii="Times New Roman" w:hAnsi="Times New Roman" w:eastAsia="Times New Roman" w:cs="Times New Roman"/>
          <w:color w:val="000000"/>
        </w:rPr>
        <w:t xml:space="preserve">• Walk fast enough. It is clear that you will burn more calories if you walk farther. However, you may not have enough time. Studies show that you will burn more calories if you walk faster. </w:t>
      </w:r>
      <w:r>
        <w:rPr>
          <w:color w:val="000000"/>
          <w:u w:val="single"/>
        </w:rPr>
        <w:t>____13____</w:t>
      </w:r>
      <w:r>
        <w:rPr>
          <w:rFonts w:ascii="Times New Roman" w:hAnsi="Times New Roman" w:eastAsia="Times New Roman" w:cs="Times New Roman"/>
          <w:color w:val="000000"/>
        </w:rPr>
        <w:t xml:space="preserve"> This may help you save time.</w:t>
      </w:r>
    </w:p>
    <w:p w14:paraId="7D8D56B5">
      <w:pPr>
        <w:spacing w:line="360" w:lineRule="auto"/>
        <w:ind w:firstLine="420"/>
        <w:jc w:val="both"/>
        <w:textAlignment w:val="center"/>
        <w:rPr>
          <w:color w:val="000000"/>
        </w:rPr>
      </w:pPr>
      <w:r>
        <w:rPr>
          <w:rFonts w:ascii="Times New Roman" w:hAnsi="Times New Roman" w:eastAsia="Times New Roman" w:cs="Times New Roman"/>
          <w:color w:val="000000"/>
        </w:rPr>
        <w:t xml:space="preserve">• </w:t>
      </w:r>
      <w:r>
        <w:rPr>
          <w:color w:val="000000"/>
          <w:u w:val="single"/>
        </w:rPr>
        <w:t>____14____</w:t>
      </w:r>
      <w:r>
        <w:rPr>
          <w:rFonts w:ascii="Times New Roman" w:hAnsi="Times New Roman" w:eastAsia="Times New Roman" w:cs="Times New Roman"/>
          <w:color w:val="000000"/>
        </w:rPr>
        <w:t xml:space="preserve"> You don’t have to follow a strict speed plan all the time. It means that you needn’t always walk fast. In fact, changing your walking speed will burn about 20% more calories than walking at the same speed. So just try walking fast for some time, and then slow down. Repeat that several times.</w:t>
      </w:r>
    </w:p>
    <w:p w14:paraId="608B604A">
      <w:pPr>
        <w:spacing w:line="360" w:lineRule="auto"/>
        <w:ind w:firstLine="420"/>
        <w:jc w:val="both"/>
        <w:textAlignment w:val="center"/>
        <w:rPr>
          <w:color w:val="000000"/>
        </w:rPr>
      </w:pPr>
      <w:r>
        <w:rPr>
          <w:rFonts w:ascii="Times New Roman" w:hAnsi="Times New Roman" w:eastAsia="Times New Roman" w:cs="Times New Roman"/>
          <w:color w:val="000000"/>
        </w:rPr>
        <w:t xml:space="preserve">• Walking without eating. It’s never a good idea to exercise without eating. </w:t>
      </w:r>
      <w:r>
        <w:rPr>
          <w:color w:val="000000"/>
          <w:u w:val="single"/>
        </w:rPr>
        <w:t>____15____</w:t>
      </w:r>
      <w:r>
        <w:rPr>
          <w:rFonts w:ascii="Times New Roman" w:hAnsi="Times New Roman" w:eastAsia="Times New Roman" w:cs="Times New Roman"/>
          <w:color w:val="000000"/>
        </w:rPr>
        <w:t xml:space="preserve"> It is because walking won’t use up your energy quickly. But if you want to walk in the early morning, it’s better to eat something before you go out.</w:t>
      </w:r>
    </w:p>
    <w:p w14:paraId="7158549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Change speed often.</w:t>
      </w:r>
    </w:p>
    <w:p w14:paraId="11BA5DE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slow walk helps a lot.</w:t>
      </w:r>
    </w:p>
    <w:p w14:paraId="1D1AA50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 walk as fast as you can.</w:t>
      </w:r>
    </w:p>
    <w:p w14:paraId="7E986C1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Here are some good ideas for you.</w:t>
      </w:r>
    </w:p>
    <w:p w14:paraId="24CE2E9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However, you needn’t eat before walking.</w:t>
      </w:r>
    </w:p>
    <w:p w14:paraId="360D2FE4">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7F243704">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3105EA1">
      <w:pPr>
        <w:spacing w:line="360" w:lineRule="auto"/>
        <w:jc w:val="left"/>
        <w:textAlignment w:val="center"/>
        <w:rPr>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三个选项中，选出可以填入空白处的最佳选项。</w:t>
      </w:r>
    </w:p>
    <w:p w14:paraId="540E8A1F">
      <w:pPr>
        <w:spacing w:line="360" w:lineRule="auto"/>
        <w:ind w:firstLine="420"/>
        <w:jc w:val="both"/>
        <w:textAlignment w:val="center"/>
        <w:rPr>
          <w:color w:val="000000"/>
        </w:rPr>
      </w:pPr>
      <w:r>
        <w:rPr>
          <w:rFonts w:ascii="Times New Roman" w:hAnsi="Times New Roman" w:eastAsia="Times New Roman" w:cs="Times New Roman"/>
          <w:color w:val="000000"/>
        </w:rPr>
        <w:t xml:space="preserve">Many years ago, I travelled abroad to a small village. One day, I saw some little kids playing a </w:t>
      </w:r>
      <w:r>
        <w:rPr>
          <w:color w:val="000000"/>
          <w:u w:val="single"/>
        </w:rPr>
        <w:t>____16____</w:t>
      </w:r>
      <w:r>
        <w:rPr>
          <w:rFonts w:ascii="Times New Roman" w:hAnsi="Times New Roman" w:eastAsia="Times New Roman" w:cs="Times New Roman"/>
          <w:color w:val="000000"/>
        </w:rPr>
        <w:t xml:space="preserve"> called “train”. In the game, there were three roles: a “leader”, some “followers” and a “guard”. When the guard waved a flag, the “train” began to move. The followers had to </w:t>
      </w:r>
      <w:r>
        <w:rPr>
          <w:color w:val="000000"/>
          <w:u w:val="single"/>
        </w:rPr>
        <w:t>____17____</w:t>
      </w:r>
      <w:r>
        <w:rPr>
          <w:rFonts w:ascii="Times New Roman" w:hAnsi="Times New Roman" w:eastAsia="Times New Roman" w:cs="Times New Roman"/>
          <w:color w:val="000000"/>
        </w:rPr>
        <w:t xml:space="preserve"> behind the leader one by one, holding onto (</w:t>
      </w:r>
      <w:r>
        <w:rPr>
          <w:rFonts w:ascii="宋体" w:hAnsi="宋体" w:eastAsia="宋体" w:cs="宋体"/>
          <w:color w:val="000000"/>
        </w:rPr>
        <w:t>抓住</w:t>
      </w:r>
      <w:r>
        <w:rPr>
          <w:rFonts w:ascii="Times New Roman" w:hAnsi="Times New Roman" w:eastAsia="Times New Roman" w:cs="Times New Roman"/>
          <w:color w:val="000000"/>
        </w:rPr>
        <w:t>) each other’s shirts. And they took turns (</w:t>
      </w:r>
      <w:r>
        <w:rPr>
          <w:rFonts w:ascii="宋体" w:hAnsi="宋体" w:eastAsia="宋体" w:cs="宋体"/>
          <w:color w:val="000000"/>
        </w:rPr>
        <w:t>轮流</w:t>
      </w:r>
      <w:r>
        <w:rPr>
          <w:rFonts w:ascii="Times New Roman" w:hAnsi="Times New Roman" w:eastAsia="Times New Roman" w:cs="Times New Roman"/>
          <w:color w:val="000000"/>
        </w:rPr>
        <w:t xml:space="preserve">) changing their </w:t>
      </w:r>
      <w:r>
        <w:rPr>
          <w:color w:val="000000"/>
          <w:u w:val="single"/>
        </w:rPr>
        <w:t>____18____</w:t>
      </w:r>
      <w:r>
        <w:rPr>
          <w:rFonts w:ascii="Times New Roman" w:hAnsi="Times New Roman" w:eastAsia="Times New Roman" w:cs="Times New Roman"/>
          <w:color w:val="000000"/>
        </w:rPr>
        <w:t>.</w:t>
      </w:r>
    </w:p>
    <w:p w14:paraId="489F348E">
      <w:pPr>
        <w:spacing w:line="360" w:lineRule="auto"/>
        <w:ind w:firstLine="420"/>
        <w:jc w:val="both"/>
        <w:textAlignment w:val="center"/>
        <w:rPr>
          <w:color w:val="000000"/>
        </w:rPr>
      </w:pPr>
      <w:r>
        <w:rPr>
          <w:rFonts w:ascii="Times New Roman" w:hAnsi="Times New Roman" w:eastAsia="Times New Roman" w:cs="Times New Roman"/>
          <w:color w:val="000000"/>
        </w:rPr>
        <w:t xml:space="preserve">One boy with only shorts caught my eye. He waved the flag as the guard all the time. He never changed his role. I was really </w:t>
      </w:r>
      <w:r>
        <w:rPr>
          <w:color w:val="000000"/>
          <w:u w:val="single"/>
        </w:rPr>
        <w:t>____19____</w:t>
      </w:r>
      <w:r>
        <w:rPr>
          <w:rFonts w:ascii="Times New Roman" w:hAnsi="Times New Roman" w:eastAsia="Times New Roman" w:cs="Times New Roman"/>
          <w:color w:val="000000"/>
        </w:rPr>
        <w:t xml:space="preserve">. During the game break, I asked him, “Why do you </w:t>
      </w:r>
      <w:r>
        <w:rPr>
          <w:color w:val="000000"/>
          <w:u w:val="single"/>
        </w:rPr>
        <w:t>____20____</w:t>
      </w:r>
      <w:r>
        <w:rPr>
          <w:rFonts w:ascii="Times New Roman" w:hAnsi="Times New Roman" w:eastAsia="Times New Roman" w:cs="Times New Roman"/>
          <w:color w:val="000000"/>
        </w:rPr>
        <w:t xml:space="preserve"> waving the flag? Don’t you want to play the other roles?” The boy replied, “Sir, I have no </w:t>
      </w:r>
      <w:r>
        <w:rPr>
          <w:color w:val="000000"/>
          <w:u w:val="single"/>
        </w:rPr>
        <w:t>____21____</w:t>
      </w:r>
      <w:r>
        <w:rPr>
          <w:rFonts w:ascii="Times New Roman" w:hAnsi="Times New Roman" w:eastAsia="Times New Roman" w:cs="Times New Roman"/>
          <w:color w:val="000000"/>
        </w:rPr>
        <w:t xml:space="preserve"> to wear. Who will stand behind me?” He added with a joyful look, “I don’t </w:t>
      </w:r>
      <w:r>
        <w:rPr>
          <w:color w:val="000000"/>
          <w:u w:val="single"/>
        </w:rPr>
        <w:t>____22____</w:t>
      </w:r>
      <w:r>
        <w:rPr>
          <w:rFonts w:ascii="Times New Roman" w:hAnsi="Times New Roman" w:eastAsia="Times New Roman" w:cs="Times New Roman"/>
          <w:color w:val="000000"/>
        </w:rPr>
        <w:t xml:space="preserve"> the roles. I just want to be part of the game with my friends!” At that moment, there was no complaint (</w:t>
      </w:r>
      <w:r>
        <w:rPr>
          <w:rFonts w:ascii="宋体" w:hAnsi="宋体" w:eastAsia="宋体" w:cs="宋体"/>
          <w:color w:val="000000"/>
        </w:rPr>
        <w:t>抱怨</w:t>
      </w:r>
      <w:r>
        <w:rPr>
          <w:rFonts w:ascii="Times New Roman" w:hAnsi="Times New Roman" w:eastAsia="Times New Roman" w:cs="Times New Roman"/>
          <w:color w:val="000000"/>
        </w:rPr>
        <w:t>) in his voice at all.</w:t>
      </w:r>
    </w:p>
    <w:p w14:paraId="22428AD5">
      <w:pPr>
        <w:spacing w:line="360" w:lineRule="auto"/>
        <w:ind w:firstLine="420"/>
        <w:jc w:val="both"/>
        <w:textAlignment w:val="center"/>
        <w:rPr>
          <w:color w:val="000000"/>
        </w:rPr>
      </w:pPr>
      <w:r>
        <w:rPr>
          <w:rFonts w:ascii="Times New Roman" w:hAnsi="Times New Roman" w:eastAsia="Times New Roman" w:cs="Times New Roman"/>
          <w:color w:val="000000"/>
        </w:rPr>
        <w:t xml:space="preserve">Then the boy went back to his friends </w:t>
      </w:r>
      <w:r>
        <w:rPr>
          <w:color w:val="000000"/>
          <w:u w:val="single"/>
        </w:rPr>
        <w:t>____23____</w:t>
      </w:r>
      <w:r>
        <w:rPr>
          <w:rFonts w:ascii="Times New Roman" w:hAnsi="Times New Roman" w:eastAsia="Times New Roman" w:cs="Times New Roman"/>
          <w:color w:val="000000"/>
        </w:rPr>
        <w:t xml:space="preserve"> with a big smile on his face. His words were simple but </w:t>
      </w:r>
      <w:r>
        <w:rPr>
          <w:color w:val="000000"/>
          <w:u w:val="single"/>
        </w:rPr>
        <w:t>____24____</w:t>
      </w:r>
      <w:r>
        <w:rPr>
          <w:rFonts w:ascii="Times New Roman" w:hAnsi="Times New Roman" w:eastAsia="Times New Roman" w:cs="Times New Roman"/>
          <w:color w:val="000000"/>
        </w:rPr>
        <w:t xml:space="preserve">. The little boy taught me a great life lesson—we can never have everything in life, but we can always </w:t>
      </w:r>
      <w:r>
        <w:rPr>
          <w:color w:val="000000"/>
          <w:u w:val="single"/>
        </w:rPr>
        <w:t>____25____</w:t>
      </w:r>
      <w:r>
        <w:rPr>
          <w:rFonts w:ascii="Times New Roman" w:hAnsi="Times New Roman" w:eastAsia="Times New Roman" w:cs="Times New Roman"/>
          <w:color w:val="000000"/>
        </w:rPr>
        <w:t xml:space="preserve"> the “inside” joy if we make full use of what we have.</w:t>
      </w:r>
    </w:p>
    <w:p w14:paraId="2571B3E6">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song</w:t>
      </w:r>
      <w:r>
        <w:rPr>
          <w:color w:val="000000"/>
        </w:rPr>
        <w:tab/>
      </w:r>
      <w:r>
        <w:rPr>
          <w:color w:val="000000"/>
        </w:rPr>
        <w:t xml:space="preserve">B. </w:t>
      </w:r>
      <w:r>
        <w:rPr>
          <w:rFonts w:ascii="Times New Roman" w:hAnsi="Times New Roman" w:eastAsia="Times New Roman" w:cs="Times New Roman"/>
          <w:color w:val="000000"/>
        </w:rPr>
        <w:t>game</w:t>
      </w:r>
      <w:r>
        <w:rPr>
          <w:color w:val="000000"/>
        </w:rPr>
        <w:tab/>
      </w:r>
      <w:r>
        <w:rPr>
          <w:color w:val="000000"/>
        </w:rPr>
        <w:t xml:space="preserve">C. </w:t>
      </w:r>
      <w:r>
        <w:rPr>
          <w:rFonts w:ascii="Times New Roman" w:hAnsi="Times New Roman" w:eastAsia="Times New Roman" w:cs="Times New Roman"/>
          <w:color w:val="000000"/>
        </w:rPr>
        <w:t>joke</w:t>
      </w:r>
    </w:p>
    <w:p w14:paraId="59173F4F">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stand</w:t>
      </w:r>
      <w:r>
        <w:rPr>
          <w:color w:val="000000"/>
        </w:rPr>
        <w:tab/>
      </w:r>
      <w:r>
        <w:rPr>
          <w:color w:val="000000"/>
        </w:rPr>
        <w:t xml:space="preserve">B. </w:t>
      </w:r>
      <w:r>
        <w:rPr>
          <w:rFonts w:ascii="Times New Roman" w:hAnsi="Times New Roman" w:eastAsia="Times New Roman" w:cs="Times New Roman"/>
          <w:color w:val="000000"/>
        </w:rPr>
        <w:t>drive</w:t>
      </w:r>
      <w:r>
        <w:rPr>
          <w:color w:val="000000"/>
        </w:rPr>
        <w:tab/>
      </w:r>
      <w:r>
        <w:rPr>
          <w:color w:val="000000"/>
        </w:rPr>
        <w:t xml:space="preserve">C. </w:t>
      </w:r>
      <w:r>
        <w:rPr>
          <w:rFonts w:ascii="Times New Roman" w:hAnsi="Times New Roman" w:eastAsia="Times New Roman" w:cs="Times New Roman"/>
          <w:color w:val="000000"/>
        </w:rPr>
        <w:t>dance</w:t>
      </w:r>
    </w:p>
    <w:p w14:paraId="58ABE1DE">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ways</w:t>
      </w:r>
      <w:r>
        <w:rPr>
          <w:color w:val="000000"/>
        </w:rPr>
        <w:tab/>
      </w:r>
      <w:r>
        <w:rPr>
          <w:color w:val="000000"/>
        </w:rPr>
        <w:t xml:space="preserve">B. </w:t>
      </w:r>
      <w:r>
        <w:rPr>
          <w:rFonts w:ascii="Times New Roman" w:hAnsi="Times New Roman" w:eastAsia="Times New Roman" w:cs="Times New Roman"/>
          <w:color w:val="000000"/>
        </w:rPr>
        <w:t>roles</w:t>
      </w:r>
      <w:r>
        <w:rPr>
          <w:color w:val="000000"/>
        </w:rPr>
        <w:tab/>
      </w:r>
      <w:r>
        <w:rPr>
          <w:color w:val="000000"/>
        </w:rPr>
        <w:t xml:space="preserve">C. </w:t>
      </w:r>
      <w:r>
        <w:rPr>
          <w:rFonts w:ascii="Times New Roman" w:hAnsi="Times New Roman" w:eastAsia="Times New Roman" w:cs="Times New Roman"/>
          <w:color w:val="000000"/>
        </w:rPr>
        <w:t>habits</w:t>
      </w:r>
    </w:p>
    <w:p w14:paraId="0E303796">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relaxed</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curious</w:t>
      </w:r>
    </w:p>
    <w:p w14:paraId="7024592B">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stop</w:t>
      </w:r>
      <w:r>
        <w:rPr>
          <w:color w:val="000000"/>
        </w:rPr>
        <w:tab/>
      </w:r>
      <w:r>
        <w:rPr>
          <w:color w:val="000000"/>
        </w:rPr>
        <w:t xml:space="preserve">B. </w:t>
      </w:r>
      <w:r>
        <w:rPr>
          <w:rFonts w:ascii="Times New Roman" w:hAnsi="Times New Roman" w:eastAsia="Times New Roman" w:cs="Times New Roman"/>
          <w:color w:val="000000"/>
        </w:rPr>
        <w:t>keep</w:t>
      </w:r>
      <w:r>
        <w:rPr>
          <w:color w:val="000000"/>
        </w:rPr>
        <w:tab/>
      </w:r>
      <w:r>
        <w:rPr>
          <w:color w:val="000000"/>
        </w:rPr>
        <w:t xml:space="preserve">C. </w:t>
      </w:r>
      <w:r>
        <w:rPr>
          <w:rFonts w:ascii="Times New Roman" w:hAnsi="Times New Roman" w:eastAsia="Times New Roman" w:cs="Times New Roman"/>
          <w:color w:val="000000"/>
        </w:rPr>
        <w:t>mind</w:t>
      </w:r>
    </w:p>
    <w:p w14:paraId="2962326A">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hat</w:t>
      </w:r>
      <w:r>
        <w:rPr>
          <w:color w:val="000000"/>
        </w:rPr>
        <w:tab/>
      </w:r>
      <w:r>
        <w:rPr>
          <w:color w:val="000000"/>
        </w:rPr>
        <w:t xml:space="preserve">B. </w:t>
      </w:r>
      <w:r>
        <w:rPr>
          <w:rFonts w:ascii="Times New Roman" w:hAnsi="Times New Roman" w:eastAsia="Times New Roman" w:cs="Times New Roman"/>
          <w:color w:val="000000"/>
        </w:rPr>
        <w:t>scarf</w:t>
      </w:r>
      <w:r>
        <w:rPr>
          <w:color w:val="000000"/>
        </w:rPr>
        <w:tab/>
      </w:r>
      <w:r>
        <w:rPr>
          <w:color w:val="000000"/>
        </w:rPr>
        <w:t xml:space="preserve">C. </w:t>
      </w:r>
      <w:r>
        <w:rPr>
          <w:rFonts w:ascii="Times New Roman" w:hAnsi="Times New Roman" w:eastAsia="Times New Roman" w:cs="Times New Roman"/>
          <w:color w:val="000000"/>
        </w:rPr>
        <w:t>shirt</w:t>
      </w:r>
    </w:p>
    <w:p w14:paraId="0B66A9B9">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care about</w:t>
      </w:r>
      <w:r>
        <w:rPr>
          <w:color w:val="000000"/>
        </w:rPr>
        <w:tab/>
      </w:r>
      <w:r>
        <w:rPr>
          <w:color w:val="000000"/>
        </w:rPr>
        <w:t xml:space="preserve">B. </w:t>
      </w:r>
      <w:r>
        <w:rPr>
          <w:rFonts w:ascii="Times New Roman" w:hAnsi="Times New Roman" w:eastAsia="Times New Roman" w:cs="Times New Roman"/>
          <w:color w:val="000000"/>
        </w:rPr>
        <w:t>laugh at</w:t>
      </w:r>
      <w:r>
        <w:rPr>
          <w:color w:val="000000"/>
        </w:rPr>
        <w:tab/>
      </w:r>
      <w:r>
        <w:rPr>
          <w:color w:val="000000"/>
        </w:rPr>
        <w:t xml:space="preserve">C. </w:t>
      </w:r>
      <w:r>
        <w:rPr>
          <w:rFonts w:ascii="Times New Roman" w:hAnsi="Times New Roman" w:eastAsia="Times New Roman" w:cs="Times New Roman"/>
          <w:color w:val="000000"/>
        </w:rPr>
        <w:t>look for</w:t>
      </w:r>
    </w:p>
    <w:p w14:paraId="13EAE841">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thankfully</w:t>
      </w:r>
      <w:r>
        <w:rPr>
          <w:color w:val="000000"/>
        </w:rPr>
        <w:tab/>
      </w:r>
      <w:r>
        <w:rPr>
          <w:color w:val="000000"/>
        </w:rPr>
        <w:t xml:space="preserve">B. </w:t>
      </w:r>
      <w:r>
        <w:rPr>
          <w:rFonts w:ascii="Times New Roman" w:hAnsi="Times New Roman" w:eastAsia="Times New Roman" w:cs="Times New Roman"/>
          <w:color w:val="000000"/>
        </w:rPr>
        <w:t>happily</w:t>
      </w:r>
      <w:r>
        <w:rPr>
          <w:color w:val="000000"/>
        </w:rPr>
        <w:tab/>
      </w:r>
      <w:r>
        <w:rPr>
          <w:color w:val="000000"/>
        </w:rPr>
        <w:t xml:space="preserve">C. </w:t>
      </w:r>
      <w:r>
        <w:rPr>
          <w:rFonts w:ascii="Times New Roman" w:hAnsi="Times New Roman" w:eastAsia="Times New Roman" w:cs="Times New Roman"/>
          <w:color w:val="000000"/>
        </w:rPr>
        <w:t>lazily</w:t>
      </w:r>
    </w:p>
    <w:p w14:paraId="05861703">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meaningful</w:t>
      </w:r>
      <w:r>
        <w:rPr>
          <w:color w:val="000000"/>
        </w:rPr>
        <w:tab/>
      </w:r>
      <w:r>
        <w:rPr>
          <w:color w:val="000000"/>
        </w:rPr>
        <w:t xml:space="preserve">B. </w:t>
      </w:r>
      <w:r>
        <w:rPr>
          <w:rFonts w:ascii="Times New Roman" w:hAnsi="Times New Roman" w:eastAsia="Times New Roman" w:cs="Times New Roman"/>
          <w:color w:val="000000"/>
        </w:rPr>
        <w:t>sweet</w:t>
      </w:r>
      <w:r>
        <w:rPr>
          <w:color w:val="000000"/>
        </w:rPr>
        <w:tab/>
      </w:r>
      <w:r>
        <w:rPr>
          <w:color w:val="000000"/>
        </w:rPr>
        <w:t xml:space="preserve">C. </w:t>
      </w:r>
      <w:r>
        <w:rPr>
          <w:rFonts w:ascii="Times New Roman" w:hAnsi="Times New Roman" w:eastAsia="Times New Roman" w:cs="Times New Roman"/>
          <w:color w:val="000000"/>
        </w:rPr>
        <w:t>polite</w:t>
      </w:r>
    </w:p>
    <w:p w14:paraId="38D0F47D">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steal</w:t>
      </w:r>
      <w:r>
        <w:rPr>
          <w:color w:val="000000"/>
        </w:rPr>
        <w:tab/>
      </w:r>
      <w:r>
        <w:rPr>
          <w:color w:val="000000"/>
        </w:rPr>
        <w:t xml:space="preserve">B. </w:t>
      </w:r>
      <w:r>
        <w:rPr>
          <w:rFonts w:ascii="Times New Roman" w:hAnsi="Times New Roman" w:eastAsia="Times New Roman" w:cs="Times New Roman"/>
          <w:color w:val="000000"/>
        </w:rPr>
        <w:t>forget</w:t>
      </w:r>
      <w:r>
        <w:rPr>
          <w:color w:val="000000"/>
        </w:rPr>
        <w:tab/>
      </w:r>
      <w:r>
        <w:rPr>
          <w:color w:val="000000"/>
        </w:rPr>
        <w:t xml:space="preserve">C. </w:t>
      </w:r>
      <w:r>
        <w:rPr>
          <w:rFonts w:ascii="Times New Roman" w:hAnsi="Times New Roman" w:eastAsia="Times New Roman" w:cs="Times New Roman"/>
          <w:color w:val="000000"/>
        </w:rPr>
        <w:t>find</w:t>
      </w:r>
    </w:p>
    <w:p w14:paraId="6A5450B5">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5A4C1B0">
      <w:pPr>
        <w:spacing w:line="360" w:lineRule="auto"/>
        <w:jc w:val="left"/>
        <w:textAlignment w:val="center"/>
        <w:rPr>
          <w:color w:val="000000"/>
        </w:rPr>
      </w:pPr>
      <w:r>
        <w:rPr>
          <w:rFonts w:ascii="宋体" w:hAnsi="宋体" w:eastAsia="宋体" w:cs="宋体"/>
          <w:color w:val="000000"/>
        </w:rPr>
        <w:t>阅读下面短文，从方框内选择适当的词并用其正确形式填空，使短文通顺完整。每空限填一词，每词限用一次。</w:t>
      </w:r>
    </w:p>
    <w:tbl>
      <w:tblPr>
        <w:tblStyle w:val="4"/>
        <w:tblW w:w="7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80"/>
      </w:tblGrid>
      <w:tr w14:paraId="38878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5B3253">
            <w:pPr>
              <w:spacing w:line="360" w:lineRule="auto"/>
              <w:jc w:val="both"/>
              <w:textAlignment w:val="center"/>
              <w:rPr>
                <w:color w:val="000000"/>
              </w:rPr>
            </w:pPr>
            <w:r>
              <w:rPr>
                <w:rFonts w:ascii="Times New Roman" w:hAnsi="Times New Roman" w:eastAsia="Times New Roman" w:cs="Times New Roman"/>
                <w:color w:val="000000"/>
              </w:rPr>
              <w:t>and</w:t>
            </w:r>
            <w:r>
              <w:rPr>
                <w:color w:val="000000"/>
              </w:rPr>
              <w:t xml:space="preserve">    </w:t>
            </w:r>
            <w:r>
              <w:rPr>
                <w:rFonts w:ascii="Times New Roman" w:hAnsi="Times New Roman" w:eastAsia="Times New Roman" w:cs="Times New Roman"/>
                <w:color w:val="000000"/>
              </w:rPr>
              <w:t>beautiful</w:t>
            </w:r>
            <w:r>
              <w:rPr>
                <w:color w:val="000000"/>
              </w:rPr>
              <w:t xml:space="preserve">    </w:t>
            </w:r>
            <w:r>
              <w:rPr>
                <w:rFonts w:ascii="Times New Roman" w:hAnsi="Times New Roman" w:eastAsia="Times New Roman" w:cs="Times New Roman"/>
                <w:color w:val="000000"/>
              </w:rPr>
              <w:t>boat</w:t>
            </w:r>
            <w:r>
              <w:rPr>
                <w:color w:val="000000"/>
              </w:rPr>
              <w:t xml:space="preserve">    </w:t>
            </w:r>
            <w:r>
              <w:rPr>
                <w:rFonts w:ascii="Times New Roman" w:hAnsi="Times New Roman" w:eastAsia="Times New Roman" w:cs="Times New Roman"/>
                <w:color w:val="000000"/>
              </w:rPr>
              <w:t>discover</w:t>
            </w:r>
            <w:r>
              <w:rPr>
                <w:color w:val="000000"/>
              </w:rPr>
              <w:t xml:space="preserve">    </w:t>
            </w:r>
            <w:r>
              <w:rPr>
                <w:rFonts w:ascii="Times New Roman" w:hAnsi="Times New Roman" w:eastAsia="Times New Roman" w:cs="Times New Roman"/>
                <w:color w:val="000000"/>
              </w:rPr>
              <w:t>for</w:t>
            </w:r>
            <w:r>
              <w:rPr>
                <w:color w:val="000000"/>
              </w:rPr>
              <w:t xml:space="preserve">    </w:t>
            </w:r>
            <w:r>
              <w:rPr>
                <w:rFonts w:ascii="Times New Roman" w:hAnsi="Times New Roman" w:eastAsia="Times New Roman" w:cs="Times New Roman"/>
                <w:color w:val="000000"/>
              </w:rPr>
              <w:t>friendly</w:t>
            </w:r>
            <w:r>
              <w:rPr>
                <w:color w:val="000000"/>
              </w:rPr>
              <w:t xml:space="preserve">    </w:t>
            </w:r>
            <w:r>
              <w:rPr>
                <w:rFonts w:ascii="Times New Roman" w:hAnsi="Times New Roman" w:eastAsia="Times New Roman" w:cs="Times New Roman"/>
                <w:color w:val="000000"/>
              </w:rPr>
              <w:t>move</w:t>
            </w:r>
            <w:r>
              <w:rPr>
                <w:color w:val="000000"/>
              </w:rPr>
              <w:t xml:space="preserve">    </w:t>
            </w:r>
            <w:r>
              <w:rPr>
                <w:rFonts w:ascii="Times New Roman" w:hAnsi="Times New Roman" w:eastAsia="Times New Roman" w:cs="Times New Roman"/>
                <w:color w:val="000000"/>
              </w:rPr>
              <w:t>my</w:t>
            </w:r>
            <w:r>
              <w:rPr>
                <w:color w:val="000000"/>
              </w:rPr>
              <w:t xml:space="preserve">    </w:t>
            </w:r>
            <w:r>
              <w:rPr>
                <w:rFonts w:ascii="Times New Roman" w:hAnsi="Times New Roman" w:eastAsia="Times New Roman" w:cs="Times New Roman"/>
                <w:color w:val="000000"/>
              </w:rPr>
              <w:t>take</w:t>
            </w:r>
            <w:r>
              <w:rPr>
                <w:color w:val="000000"/>
              </w:rPr>
              <w:t xml:space="preserve">    </w:t>
            </w:r>
            <w:r>
              <w:rPr>
                <w:rFonts w:ascii="Times New Roman" w:hAnsi="Times New Roman" w:eastAsia="Times New Roman" w:cs="Times New Roman"/>
                <w:color w:val="000000"/>
              </w:rPr>
              <w:t>tree</w:t>
            </w:r>
          </w:p>
        </w:tc>
      </w:tr>
    </w:tbl>
    <w:p w14:paraId="04EFADE1">
      <w:pPr>
        <w:spacing w:line="360" w:lineRule="auto"/>
        <w:ind w:firstLine="420"/>
        <w:jc w:val="both"/>
        <w:textAlignment w:val="center"/>
        <w:rPr>
          <w:color w:val="000000"/>
        </w:rPr>
      </w:pPr>
      <w:r>
        <w:rPr>
          <w:rFonts w:ascii="Times New Roman" w:hAnsi="Times New Roman" w:eastAsia="Times New Roman" w:cs="Times New Roman"/>
          <w:color w:val="000000"/>
        </w:rPr>
        <w:t>Hi, it’s Alex, Greetings from Hunan! Welcome to my vlog (</w:t>
      </w:r>
      <w:r>
        <w:rPr>
          <w:rFonts w:ascii="宋体" w:hAnsi="宋体" w:eastAsia="宋体" w:cs="宋体"/>
          <w:color w:val="000000"/>
        </w:rPr>
        <w:t>视频博客</w:t>
      </w:r>
      <w:r>
        <w:rPr>
          <w:rFonts w:ascii="Times New Roman" w:hAnsi="Times New Roman" w:eastAsia="Times New Roman" w:cs="Times New Roman"/>
          <w:color w:val="000000"/>
        </w:rPr>
        <w:t xml:space="preserve">). Today travel with me and </w:t>
      </w:r>
      <w:r>
        <w:rPr>
          <w:color w:val="000000"/>
          <w:u w:val="single"/>
        </w:rPr>
        <w:t>____26____</w:t>
      </w:r>
      <w:r>
        <w:rPr>
          <w:rFonts w:ascii="Times New Roman" w:hAnsi="Times New Roman" w:eastAsia="Times New Roman" w:cs="Times New Roman"/>
          <w:color w:val="000000"/>
        </w:rPr>
        <w:t xml:space="preserve"> the beauty of Hunan. Here we go!</w:t>
      </w:r>
    </w:p>
    <w:p w14:paraId="71321BC2">
      <w:pPr>
        <w:spacing w:line="360" w:lineRule="auto"/>
        <w:ind w:firstLine="420"/>
        <w:jc w:val="both"/>
        <w:textAlignment w:val="center"/>
        <w:rPr>
          <w:color w:val="000000"/>
        </w:rPr>
      </w:pPr>
      <w:r>
        <w:rPr>
          <w:rFonts w:ascii="Times New Roman" w:hAnsi="Times New Roman" w:eastAsia="Times New Roman" w:cs="Times New Roman"/>
          <w:color w:val="000000"/>
        </w:rPr>
        <w:t xml:space="preserve">Look! I’m taking a </w:t>
      </w:r>
      <w:r>
        <w:rPr>
          <w:color w:val="000000"/>
          <w:u w:val="single"/>
        </w:rPr>
        <w:t>____27____</w:t>
      </w:r>
      <w:r>
        <w:rPr>
          <w:rFonts w:ascii="Times New Roman" w:hAnsi="Times New Roman" w:eastAsia="Times New Roman" w:cs="Times New Roman"/>
          <w:color w:val="000000"/>
        </w:rPr>
        <w:t xml:space="preserve"> to Orange Isle (</w:t>
      </w:r>
      <w:r>
        <w:rPr>
          <w:rFonts w:ascii="宋体" w:hAnsi="宋体" w:eastAsia="宋体" w:cs="宋体"/>
          <w:color w:val="000000"/>
        </w:rPr>
        <w:t>橘子洲</w:t>
      </w:r>
      <w:r>
        <w:rPr>
          <w:rFonts w:ascii="Times New Roman" w:hAnsi="Times New Roman" w:eastAsia="Times New Roman" w:cs="Times New Roman"/>
          <w:color w:val="000000"/>
        </w:rPr>
        <w:t xml:space="preserve">) on the Xiangjiang River. When the boat is </w:t>
      </w:r>
      <w:r>
        <w:rPr>
          <w:color w:val="000000"/>
          <w:u w:val="single"/>
        </w:rPr>
        <w:t>____28____</w:t>
      </w:r>
      <w:r>
        <w:rPr>
          <w:rFonts w:ascii="Times New Roman" w:hAnsi="Times New Roman" w:eastAsia="Times New Roman" w:cs="Times New Roman"/>
          <w:color w:val="000000"/>
        </w:rPr>
        <w:t xml:space="preserve"> down the river, a huge sculpture (</w:t>
      </w:r>
      <w:r>
        <w:rPr>
          <w:rFonts w:ascii="宋体" w:hAnsi="宋体" w:eastAsia="宋体" w:cs="宋体"/>
          <w:color w:val="000000"/>
        </w:rPr>
        <w:t>雕像</w:t>
      </w:r>
      <w:r>
        <w:rPr>
          <w:rFonts w:ascii="Times New Roman" w:hAnsi="Times New Roman" w:eastAsia="Times New Roman" w:cs="Times New Roman"/>
          <w:color w:val="000000"/>
        </w:rPr>
        <w:t xml:space="preserve">) comes into view. The isle is famous </w:t>
      </w:r>
      <w:r>
        <w:rPr>
          <w:color w:val="000000"/>
          <w:u w:val="single"/>
        </w:rPr>
        <w:t>____29____</w:t>
      </w:r>
      <w:r>
        <w:rPr>
          <w:rFonts w:ascii="Times New Roman" w:hAnsi="Times New Roman" w:eastAsia="Times New Roman" w:cs="Times New Roman"/>
          <w:color w:val="000000"/>
        </w:rPr>
        <w:t xml:space="preserve"> the sculpture of Mao Zedong in his youth and his poem </w:t>
      </w:r>
      <w:r>
        <w:rPr>
          <w:rFonts w:ascii="Times New Roman" w:hAnsi="Times New Roman" w:eastAsia="Times New Roman" w:cs="Times New Roman"/>
          <w:i/>
          <w:color w:val="000000"/>
        </w:rPr>
        <w:t>Changsha—to the tune of Qin Yuan chun</w:t>
      </w:r>
      <w:r>
        <w:rPr>
          <w:rFonts w:ascii="Times New Roman" w:hAnsi="Times New Roman" w:eastAsia="Times New Roman" w:cs="Times New Roman"/>
          <w:color w:val="000000"/>
        </w:rPr>
        <w:t xml:space="preserve"> (</w:t>
      </w:r>
      <w:r>
        <w:rPr>
          <w:rFonts w:ascii="宋体" w:hAnsi="宋体" w:eastAsia="宋体" w:cs="宋体"/>
          <w:color w:val="000000"/>
        </w:rPr>
        <w:t>《沁园春</w:t>
      </w:r>
      <w:r>
        <w:rPr>
          <w:rFonts w:ascii="Times New Roman" w:hAnsi="Times New Roman" w:eastAsia="Times New Roman" w:cs="Times New Roman"/>
          <w:color w:val="000000"/>
        </w:rPr>
        <w:t>•</w:t>
      </w:r>
      <w:r>
        <w:rPr>
          <w:rFonts w:ascii="宋体" w:hAnsi="宋体" w:eastAsia="宋体" w:cs="宋体"/>
          <w:color w:val="000000"/>
        </w:rPr>
        <w:t>长沙》</w:t>
      </w:r>
      <w:r>
        <w:rPr>
          <w:rFonts w:ascii="Times New Roman" w:hAnsi="Times New Roman" w:eastAsia="Times New Roman" w:cs="Times New Roman"/>
          <w:color w:val="000000"/>
        </w:rPr>
        <w:t xml:space="preserve">). Now I’m walking in the soft wind on the isle. Both the old buildings </w:t>
      </w:r>
      <w:r>
        <w:rPr>
          <w:color w:val="000000"/>
          <w:u w:val="single"/>
        </w:rPr>
        <w:t>____30____</w:t>
      </w:r>
      <w:r>
        <w:rPr>
          <w:rFonts w:ascii="Times New Roman" w:hAnsi="Times New Roman" w:eastAsia="Times New Roman" w:cs="Times New Roman"/>
          <w:color w:val="000000"/>
        </w:rPr>
        <w:t xml:space="preserve"> the natural views make me forget the time. It’s a place of interest that connects culture with nature.</w:t>
      </w:r>
    </w:p>
    <w:p w14:paraId="73AF65B1">
      <w:pPr>
        <w:spacing w:line="360" w:lineRule="auto"/>
        <w:ind w:firstLine="420"/>
        <w:jc w:val="both"/>
        <w:textAlignment w:val="center"/>
        <w:rPr>
          <w:color w:val="000000"/>
        </w:rPr>
      </w:pPr>
      <w:r>
        <w:rPr>
          <w:rFonts w:ascii="Times New Roman" w:hAnsi="Times New Roman" w:eastAsia="Times New Roman" w:cs="Times New Roman"/>
          <w:color w:val="000000"/>
        </w:rPr>
        <w:t xml:space="preserve">You will love what’s coming up next. Please follow </w:t>
      </w:r>
      <w:r>
        <w:rPr>
          <w:color w:val="000000"/>
          <w:u w:val="single"/>
        </w:rPr>
        <w:t>____31____</w:t>
      </w:r>
      <w:r>
        <w:rPr>
          <w:rFonts w:ascii="Times New Roman" w:hAnsi="Times New Roman" w:eastAsia="Times New Roman" w:cs="Times New Roman"/>
          <w:color w:val="000000"/>
        </w:rPr>
        <w:t xml:space="preserve"> camera to Zhangjiajie National Forest Park. It is another must-see in Hunan. Here, you will be amazed by what you see. The sea of clouds, strange rocks, and green </w:t>
      </w:r>
      <w:r>
        <w:rPr>
          <w:color w:val="000000"/>
          <w:u w:val="single"/>
        </w:rPr>
        <w:t>____32____</w:t>
      </w:r>
      <w:r>
        <w:rPr>
          <w:rFonts w:ascii="Times New Roman" w:hAnsi="Times New Roman" w:eastAsia="Times New Roman" w:cs="Times New Roman"/>
          <w:color w:val="000000"/>
        </w:rPr>
        <w:t xml:space="preserve"> are so close to me. Whenever I go, I can </w:t>
      </w:r>
      <w:r>
        <w:rPr>
          <w:color w:val="000000"/>
          <w:u w:val="single"/>
        </w:rPr>
        <w:t>____33____</w:t>
      </w:r>
      <w:r>
        <w:rPr>
          <w:rFonts w:ascii="Times New Roman" w:hAnsi="Times New Roman" w:eastAsia="Times New Roman" w:cs="Times New Roman"/>
          <w:color w:val="000000"/>
        </w:rPr>
        <w:t xml:space="preserve"> photos of the dream-like land. “</w:t>
      </w:r>
      <w:r>
        <w:rPr>
          <w:rFonts w:ascii="Times New Roman" w:hAnsi="Times New Roman" w:eastAsia="Times New Roman" w:cs="Times New Roman"/>
          <w:i/>
          <w:color w:val="000000"/>
        </w:rPr>
        <w:t>Nihao</w:t>
      </w:r>
      <w:r>
        <w:rPr>
          <w:rFonts w:ascii="Times New Roman" w:hAnsi="Times New Roman" w:eastAsia="Times New Roman" w:cs="Times New Roman"/>
          <w:color w:val="000000"/>
        </w:rPr>
        <w:t xml:space="preserve">!” Wow, a group of Chinese people are greeting me in Chinese. You see, the people here are very </w:t>
      </w:r>
      <w:r>
        <w:rPr>
          <w:color w:val="000000"/>
          <w:u w:val="single"/>
        </w:rPr>
        <w:t>____34____</w:t>
      </w:r>
      <w:r>
        <w:rPr>
          <w:rFonts w:ascii="Times New Roman" w:hAnsi="Times New Roman" w:eastAsia="Times New Roman" w:cs="Times New Roman"/>
          <w:color w:val="000000"/>
        </w:rPr>
        <w:t xml:space="preserve"> to visitors.</w:t>
      </w:r>
    </w:p>
    <w:p w14:paraId="2E477236">
      <w:pPr>
        <w:spacing w:line="360" w:lineRule="auto"/>
        <w:ind w:firstLine="420"/>
        <w:jc w:val="both"/>
        <w:textAlignment w:val="center"/>
        <w:rPr>
          <w:color w:val="000000"/>
        </w:rPr>
      </w:pPr>
      <w:r>
        <w:rPr>
          <w:rFonts w:ascii="Times New Roman" w:hAnsi="Times New Roman" w:eastAsia="Times New Roman" w:cs="Times New Roman"/>
          <w:color w:val="000000"/>
        </w:rPr>
        <w:t xml:space="preserve">Great views! Nice people! How </w:t>
      </w:r>
      <w:r>
        <w:rPr>
          <w:color w:val="000000"/>
          <w:u w:val="single"/>
        </w:rPr>
        <w:t>____35____</w:t>
      </w:r>
      <w:r>
        <w:rPr>
          <w:rFonts w:ascii="Times New Roman" w:hAnsi="Times New Roman" w:eastAsia="Times New Roman" w:cs="Times New Roman"/>
          <w:color w:val="000000"/>
        </w:rPr>
        <w:t xml:space="preserve"> Hunan is! It’s really worth a visit!</w:t>
      </w:r>
    </w:p>
    <w:p w14:paraId="151AA979">
      <w:pPr>
        <w:spacing w:line="360"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综合技能（共两节，满分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13EB4D3">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FD2C46F">
      <w:pPr>
        <w:spacing w:line="360" w:lineRule="auto"/>
        <w:jc w:val="left"/>
        <w:textAlignment w:val="center"/>
        <w:rPr>
          <w:color w:val="000000"/>
        </w:rPr>
      </w:pPr>
      <w:r>
        <w:rPr>
          <w:rFonts w:ascii="宋体" w:hAnsi="宋体" w:eastAsia="宋体" w:cs="宋体"/>
          <w:color w:val="000000"/>
        </w:rPr>
        <w:t>阅读下面短文，根据短文内容回答问题并翻译画线部分。</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10"/>
      </w:tblGrid>
      <w:tr w14:paraId="27F2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C8A876">
            <w:pPr>
              <w:spacing w:line="360" w:lineRule="auto"/>
              <w:jc w:val="both"/>
              <w:textAlignment w:val="center"/>
              <w:rPr>
                <w:color w:val="000000"/>
              </w:rPr>
            </w:pPr>
            <w:r>
              <w:rPr>
                <w:rFonts w:ascii="Times New Roman" w:hAnsi="Times New Roman" w:eastAsia="Times New Roman" w:cs="Times New Roman"/>
                <w:color w:val="000000"/>
              </w:rPr>
              <w:t>Dear Mr. Lee,</w:t>
            </w:r>
          </w:p>
          <w:p w14:paraId="5143A083">
            <w:pPr>
              <w:spacing w:line="360" w:lineRule="auto"/>
              <w:ind w:firstLine="420"/>
              <w:jc w:val="both"/>
              <w:textAlignment w:val="center"/>
              <w:rPr>
                <w:color w:val="000000"/>
              </w:rPr>
            </w:pPr>
            <w:r>
              <w:rPr>
                <w:rFonts w:ascii="Times New Roman" w:hAnsi="Times New Roman" w:eastAsia="Times New Roman" w:cs="Times New Roman"/>
                <w:color w:val="000000"/>
              </w:rPr>
              <w:t>I’m writing to express my thanks to you. When I was in junior high school, I often failed exams. But you never gave up on me. Instead, you always encouraged me to find my real interest. Because of you, I found I was good at repairing things.</w:t>
            </w:r>
          </w:p>
          <w:p w14:paraId="5F2FA9FE">
            <w:pPr>
              <w:spacing w:line="360" w:lineRule="auto"/>
              <w:ind w:firstLine="420"/>
              <w:jc w:val="both"/>
              <w:textAlignment w:val="center"/>
              <w:rPr>
                <w:color w:val="000000"/>
              </w:rPr>
            </w:pPr>
            <w:r>
              <w:rPr>
                <w:rFonts w:ascii="Times New Roman" w:hAnsi="Times New Roman" w:eastAsia="Times New Roman" w:cs="Times New Roman"/>
                <w:color w:val="000000"/>
              </w:rPr>
              <w:t>After graduation, I decided to major (</w:t>
            </w:r>
            <w:r>
              <w:rPr>
                <w:rFonts w:ascii="宋体" w:hAnsi="宋体" w:eastAsia="宋体" w:cs="宋体"/>
                <w:color w:val="000000"/>
              </w:rPr>
              <w:t>主修</w:t>
            </w:r>
            <w:r>
              <w:rPr>
                <w:rFonts w:ascii="Times New Roman" w:hAnsi="Times New Roman" w:eastAsia="Times New Roman" w:cs="Times New Roman"/>
                <w:color w:val="000000"/>
              </w:rPr>
              <w:t>) in car repair. But my parents didn’t agree. After knowing about it, you came to my home and had a long talk with my parents. To my surprise, they changed their mind and supported me. You would never know how thankful I was at that time. I still remember your words, “All roads lead to Rome.”</w:t>
            </w:r>
          </w:p>
          <w:p w14:paraId="0485D9AA">
            <w:pPr>
              <w:spacing w:line="360" w:lineRule="auto"/>
              <w:ind w:firstLine="420"/>
              <w:jc w:val="both"/>
              <w:textAlignment w:val="center"/>
              <w:rPr>
                <w:color w:val="000000"/>
              </w:rPr>
            </w:pPr>
            <w:r>
              <w:rPr>
                <w:rFonts w:ascii="Times New Roman" w:hAnsi="Times New Roman" w:eastAsia="Times New Roman" w:cs="Times New Roman"/>
                <w:color w:val="000000"/>
              </w:rPr>
              <w:t>Now, I am a student in a vocational and technical (</w:t>
            </w:r>
            <w:r>
              <w:rPr>
                <w:rFonts w:ascii="宋体" w:hAnsi="宋体" w:eastAsia="宋体" w:cs="宋体"/>
                <w:color w:val="000000"/>
              </w:rPr>
              <w:t>职业技术的</w:t>
            </w:r>
            <w:r>
              <w:rPr>
                <w:rFonts w:ascii="Times New Roman" w:hAnsi="Times New Roman" w:eastAsia="Times New Roman" w:cs="Times New Roman"/>
                <w:color w:val="000000"/>
              </w:rPr>
              <w:t xml:space="preserve">) college. At the very beginning, I had trouble with my studies. Luckily, the teachers here also helped me. I made great progress after studying hard. Last month, I took part in a national competition. To prepare for it, I had lessons during the day and attended a skill training program at night. I used to be too weak to carry heavy car parts. </w:t>
            </w:r>
            <w:r>
              <w:rPr>
                <w:rFonts w:ascii="Times New Roman" w:hAnsi="Times New Roman" w:eastAsia="Times New Roman" w:cs="Times New Roman"/>
                <w:color w:val="000000"/>
                <w:u w:val="single"/>
              </w:rPr>
              <w:t>But now I am able to do it after the training</w:t>
            </w:r>
            <w:r>
              <w:rPr>
                <w:rFonts w:ascii="Times New Roman" w:hAnsi="Times New Roman" w:eastAsia="Times New Roman" w:cs="Times New Roman"/>
                <w:color w:val="000000"/>
              </w:rPr>
              <w:t>. In the end, I won the first prize in this competition. Many people think that repairing cars is a job for men, but I believe women can do it as well as men.</w:t>
            </w:r>
          </w:p>
          <w:p w14:paraId="4E4CEC49">
            <w:pPr>
              <w:spacing w:line="360" w:lineRule="auto"/>
              <w:ind w:firstLine="420"/>
              <w:jc w:val="both"/>
              <w:textAlignment w:val="center"/>
              <w:rPr>
                <w:color w:val="000000"/>
              </w:rPr>
            </w:pPr>
            <w:r>
              <w:rPr>
                <w:rFonts w:ascii="Times New Roman" w:hAnsi="Times New Roman" w:eastAsia="Times New Roman" w:cs="Times New Roman"/>
                <w:color w:val="000000"/>
              </w:rPr>
              <w:t>If possible, I will try out for an international competition one day. Thank you again for bringing out the best in me.</w:t>
            </w:r>
          </w:p>
          <w:p w14:paraId="1BBAB903">
            <w:pPr>
              <w:spacing w:line="360" w:lineRule="auto"/>
              <w:jc w:val="right"/>
              <w:textAlignment w:val="center"/>
              <w:rPr>
                <w:color w:val="000000"/>
              </w:rPr>
            </w:pPr>
            <w:r>
              <w:rPr>
                <w:rFonts w:ascii="Times New Roman" w:hAnsi="Times New Roman" w:eastAsia="Times New Roman" w:cs="Times New Roman"/>
                <w:color w:val="000000"/>
              </w:rPr>
              <w:t>Yours,</w:t>
            </w:r>
          </w:p>
          <w:p w14:paraId="0989539A">
            <w:pPr>
              <w:spacing w:line="360" w:lineRule="auto"/>
              <w:jc w:val="right"/>
              <w:textAlignment w:val="center"/>
              <w:rPr>
                <w:color w:val="000000"/>
              </w:rPr>
            </w:pPr>
            <w:r>
              <w:rPr>
                <w:rFonts w:ascii="Times New Roman" w:hAnsi="Times New Roman" w:eastAsia="Times New Roman" w:cs="Times New Roman"/>
                <w:color w:val="000000"/>
              </w:rPr>
              <w:t>Judy</w:t>
            </w:r>
          </w:p>
        </w:tc>
      </w:tr>
    </w:tbl>
    <w:p w14:paraId="138708A9">
      <w:pPr>
        <w:spacing w:line="360" w:lineRule="auto"/>
        <w:jc w:val="left"/>
        <w:textAlignment w:val="center"/>
        <w:rPr>
          <w:color w:val="000000"/>
        </w:rPr>
      </w:pPr>
    </w:p>
    <w:p w14:paraId="3B90DC19">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was Judy good at in junior high school?</w:t>
      </w:r>
    </w:p>
    <w:p w14:paraId="4BB6AB1B">
      <w:pPr>
        <w:spacing w:line="360" w:lineRule="auto"/>
        <w:jc w:val="left"/>
        <w:textAlignment w:val="center"/>
        <w:rPr>
          <w:color w:val="000000"/>
        </w:rPr>
      </w:pPr>
      <w:r>
        <w:rPr>
          <w:color w:val="000000"/>
        </w:rPr>
        <w:t>_____________________________________________________</w:t>
      </w:r>
    </w:p>
    <w:p w14:paraId="3766CFA3">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Who did Mr. Lee have a long talk with?</w:t>
      </w:r>
    </w:p>
    <w:p w14:paraId="4C8B5893">
      <w:pPr>
        <w:spacing w:line="360" w:lineRule="auto"/>
        <w:jc w:val="left"/>
        <w:textAlignment w:val="center"/>
        <w:rPr>
          <w:color w:val="000000"/>
        </w:rPr>
      </w:pPr>
      <w:r>
        <w:rPr>
          <w:color w:val="000000"/>
        </w:rPr>
        <w:t>_____________________________________________________</w:t>
      </w:r>
    </w:p>
    <w:p w14:paraId="43A7116A">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When did Judy take part in a national competition?</w:t>
      </w:r>
    </w:p>
    <w:p w14:paraId="0997C25D">
      <w:pPr>
        <w:spacing w:line="360" w:lineRule="auto"/>
        <w:jc w:val="left"/>
        <w:textAlignment w:val="center"/>
        <w:rPr>
          <w:color w:val="000000"/>
        </w:rPr>
      </w:pPr>
      <w:r>
        <w:rPr>
          <w:color w:val="000000"/>
        </w:rPr>
        <w:t>_____________________________________________________</w:t>
      </w:r>
    </w:p>
    <w:p w14:paraId="3CEA0E72">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Do you want to learn from Judy? Why or why not?</w:t>
      </w:r>
    </w:p>
    <w:p w14:paraId="07606B78">
      <w:pPr>
        <w:spacing w:line="360" w:lineRule="auto"/>
        <w:jc w:val="left"/>
        <w:textAlignment w:val="center"/>
        <w:rPr>
          <w:color w:val="000000"/>
        </w:rPr>
      </w:pPr>
      <w:r>
        <w:rPr>
          <w:color w:val="000000"/>
        </w:rPr>
        <w:t>_____________________________________________________</w:t>
      </w:r>
    </w:p>
    <w:p w14:paraId="542D7818">
      <w:pPr>
        <w:spacing w:line="360" w:lineRule="auto"/>
        <w:jc w:val="left"/>
        <w:textAlignment w:val="center"/>
        <w:rPr>
          <w:color w:val="000000"/>
        </w:rPr>
      </w:pPr>
      <w:r>
        <w:rPr>
          <w:color w:val="000000"/>
        </w:rPr>
        <w:t xml:space="preserve">40. </w:t>
      </w:r>
      <w:r>
        <w:rPr>
          <w:rFonts w:ascii="宋体" w:hAnsi="宋体" w:eastAsia="宋体" w:cs="宋体"/>
          <w:color w:val="000000"/>
        </w:rPr>
        <w:t>将短文中画线部分翻译成中文。</w:t>
      </w:r>
    </w:p>
    <w:p w14:paraId="10108166">
      <w:pPr>
        <w:spacing w:line="360" w:lineRule="auto"/>
        <w:jc w:val="left"/>
        <w:textAlignment w:val="center"/>
        <w:rPr>
          <w:color w:val="000000"/>
        </w:rPr>
      </w:pPr>
      <w:r>
        <w:rPr>
          <w:color w:val="000000"/>
        </w:rPr>
        <w:t>_____________________________________________________</w:t>
      </w:r>
    </w:p>
    <w:p w14:paraId="38133667">
      <w:pPr>
        <w:spacing w:line="360" w:lineRule="auto"/>
        <w:jc w:val="left"/>
        <w:textAlignment w:val="center"/>
        <w:rPr>
          <w:color w:val="000000"/>
        </w:rPr>
      </w:pPr>
      <w:r>
        <w:rPr>
          <w:rFonts w:ascii="宋体" w:hAnsi="宋体" w:eastAsia="宋体" w:cs="宋体"/>
          <w:b/>
          <w:color w:val="000000"/>
          <w:sz w:val="24"/>
        </w:rPr>
        <w:t>第二节（满分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8F66453">
      <w:pPr>
        <w:spacing w:line="360" w:lineRule="auto"/>
        <w:ind w:firstLine="420"/>
        <w:jc w:val="left"/>
        <w:textAlignment w:val="center"/>
        <w:rPr>
          <w:color w:val="000000"/>
        </w:rPr>
      </w:pPr>
      <w:r>
        <w:rPr>
          <w:color w:val="000000"/>
        </w:rPr>
        <w:t xml:space="preserve">41. </w:t>
      </w:r>
      <w:r>
        <w:rPr>
          <w:rFonts w:ascii="宋体" w:hAnsi="宋体" w:eastAsia="宋体" w:cs="宋体"/>
          <w:color w:val="000000"/>
        </w:rPr>
        <w:t>为了引导青少年阳光健康地成长，某英语公众号计划做一期以</w:t>
      </w:r>
      <w:r>
        <w:rPr>
          <w:rFonts w:ascii="Times New Roman" w:hAnsi="Times New Roman" w:eastAsia="Times New Roman" w:cs="Times New Roman"/>
          <w:color w:val="000000"/>
        </w:rPr>
        <w:t>“Small Actions Lead to a Bright Future”</w:t>
      </w:r>
      <w:r>
        <w:rPr>
          <w:rFonts w:ascii="宋体" w:hAnsi="宋体" w:eastAsia="宋体" w:cs="宋体"/>
          <w:color w:val="000000"/>
        </w:rPr>
        <w:t>为主题的推文。请根据以下信息写一篇</w:t>
      </w:r>
      <w:r>
        <w:rPr>
          <w:rFonts w:ascii="Times New Roman" w:hAnsi="Times New Roman" w:eastAsia="Times New Roman" w:cs="Times New Roman"/>
          <w:color w:val="000000"/>
        </w:rPr>
        <w:t>80</w:t>
      </w:r>
      <w:r>
        <w:rPr>
          <w:rFonts w:ascii="宋体" w:hAnsi="宋体" w:eastAsia="宋体" w:cs="宋体"/>
          <w:color w:val="000000"/>
        </w:rPr>
        <w:t>词左右的英语短文投稿。</w:t>
      </w:r>
    </w:p>
    <w:p w14:paraId="1D2BE67D">
      <w:pPr>
        <w:spacing w:line="360" w:lineRule="auto"/>
        <w:jc w:val="left"/>
        <w:textAlignment w:val="center"/>
        <w:rPr>
          <w:color w:val="000000"/>
        </w:rPr>
      </w:pPr>
      <w:r>
        <w:rPr>
          <w:rFonts w:ascii="宋体" w:hAnsi="宋体" w:eastAsia="宋体" w:cs="宋体"/>
          <w:color w:val="000000"/>
        </w:rPr>
        <w:t>要求：</w:t>
      </w:r>
    </w:p>
    <w:p w14:paraId="35FF8EDD">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文中须包含图示中已给提示信息，并结合自身实际，</w:t>
      </w:r>
      <w:r>
        <w:rPr>
          <w:rFonts w:ascii="宋体" w:hAnsi="宋体" w:eastAsia="宋体" w:cs="宋体"/>
          <w:color w:val="000000"/>
          <w:em w:val="dot"/>
          <w:lang w:eastAsia="zh-CN"/>
        </w:rPr>
        <w:t>至少再增加一条其他信息</w:t>
      </w:r>
      <w:r>
        <w:rPr>
          <w:rFonts w:ascii="宋体" w:hAnsi="宋体" w:eastAsia="宋体" w:cs="宋体"/>
          <w:color w:val="000000"/>
        </w:rPr>
        <w:t>；</w:t>
      </w:r>
    </w:p>
    <w:p w14:paraId="5B0B349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不得出现真实人名、校名和地名；</w:t>
      </w:r>
    </w:p>
    <w:p w14:paraId="454836CC">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开头已给出，不计入总词数。</w:t>
      </w:r>
    </w:p>
    <w:p w14:paraId="1289A008">
      <w:pPr>
        <w:spacing w:line="360" w:lineRule="auto"/>
        <w:jc w:val="both"/>
        <w:textAlignment w:val="center"/>
        <w:rPr>
          <w:color w:val="000000"/>
        </w:rPr>
      </w:pPr>
      <w:r>
        <w:rPr>
          <w:color w:val="000000"/>
        </w:rPr>
        <w:drawing>
          <wp:inline distT="0" distB="0" distL="114300" distR="114300">
            <wp:extent cx="3248025" cy="15430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248025" cy="1543050"/>
                    </a:xfrm>
                    <a:prstGeom prst="rect">
                      <a:avLst/>
                    </a:prstGeom>
                  </pic:spPr>
                </pic:pic>
              </a:graphicData>
            </a:graphic>
          </wp:inline>
        </w:drawing>
      </w:r>
    </w:p>
    <w:p w14:paraId="4844E4C9">
      <w:pPr>
        <w:spacing w:line="360" w:lineRule="auto"/>
        <w:jc w:val="center"/>
        <w:textAlignment w:val="center"/>
        <w:rPr>
          <w:color w:val="000000"/>
        </w:rPr>
      </w:pPr>
      <w:r>
        <w:rPr>
          <w:rFonts w:ascii="Times New Roman" w:hAnsi="Times New Roman" w:eastAsia="Times New Roman" w:cs="Times New Roman"/>
          <w:b/>
          <w:color w:val="000000"/>
        </w:rPr>
        <w:t>Small Actions Lead to a Bright Future</w:t>
      </w:r>
    </w:p>
    <w:p w14:paraId="1717D972">
      <w:pPr>
        <w:spacing w:line="360" w:lineRule="auto"/>
        <w:ind w:firstLine="420"/>
        <w:jc w:val="both"/>
        <w:textAlignment w:val="center"/>
        <w:rPr>
          <w:color w:val="000000"/>
        </w:rPr>
      </w:pPr>
      <w:r>
        <w:rPr>
          <w:rFonts w:ascii="Times New Roman" w:hAnsi="Times New Roman" w:eastAsia="Times New Roman" w:cs="Times New Roman"/>
          <w:i/>
          <w:color w:val="000000"/>
        </w:rPr>
        <w:t>A bright future starts with small actions. I’d like to share my opinions.</w:t>
      </w:r>
    </w:p>
    <w:p w14:paraId="31B67F7E">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DF0355">
      <w:pPr>
        <w:spacing w:line="360" w:lineRule="auto"/>
        <w:jc w:val="both"/>
        <w:textAlignment w:val="center"/>
        <w:rPr>
          <w:color w:val="000000"/>
        </w:rPr>
      </w:pPr>
      <w:r>
        <w:rPr>
          <w:color w:val="000000"/>
        </w:rPr>
        <w:br w:type="textWrapping"/>
      </w:r>
    </w:p>
    <w:p w14:paraId="59FB68F0">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471D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A617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137C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D26F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2615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63B2F"/>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9231905"/>
    <w:rsid w:val="71443FA6"/>
    <w:rsid w:val="7C457A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10</Pages>
  <Words>3378</Words>
  <Characters>11480</Characters>
  <Lines>0</Lines>
  <Paragraphs>0</Paragraphs>
  <TotalTime>0</TotalTime>
  <ScaleCrop>false</ScaleCrop>
  <LinksUpToDate>false</LinksUpToDate>
  <CharactersWithSpaces>13706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2026-09-13T13:42:50Z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{"ContentPropagator":"XKW","Label":"2","ProduceID":"4040791414662144","PropagateID":"58446916","ContentProducer":"XKW"}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FF55D5892CB94F209C8AFBE7636C4D0A_12</vt:lpwstr>
  </property>
</Properties>
</file>