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FF92FC">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10668000</wp:posOffset>
            </wp:positionV>
            <wp:extent cx="419100" cy="3429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19100" cy="342900"/>
                    </a:xfrm>
                    <a:prstGeom prst="rect">
                      <a:avLst/>
                    </a:prstGeom>
                  </pic:spPr>
                </pic:pic>
              </a:graphicData>
            </a:graphic>
          </wp:anchor>
        </w:drawing>
      </w:r>
      <w:r>
        <w:rPr>
          <w:rFonts w:ascii="宋体" w:hAnsi="宋体" w:eastAsia="宋体" w:cs="宋体"/>
          <w:b/>
          <w:color w:val="auto"/>
          <w:sz w:val="32"/>
        </w:rPr>
        <w:t>2023年初中毕业生毕业升学考试</w:t>
      </w:r>
    </w:p>
    <w:p w14:paraId="4D6FA5AA">
      <w:pPr>
        <w:spacing w:line="285" w:lineRule="auto"/>
        <w:jc w:val="center"/>
      </w:pPr>
      <w:r>
        <w:rPr>
          <w:rFonts w:ascii="宋体" w:hAnsi="宋体" w:eastAsia="宋体" w:cs="宋体"/>
          <w:b/>
          <w:color w:val="auto"/>
          <w:sz w:val="32"/>
        </w:rPr>
        <w:t>语文试卷</w:t>
      </w:r>
    </w:p>
    <w:p w14:paraId="16A7CB80">
      <w:pPr>
        <w:spacing w:line="285" w:lineRule="auto"/>
        <w:jc w:val="center"/>
      </w:pPr>
      <w:r>
        <w:rPr>
          <w:rFonts w:ascii="宋体" w:hAnsi="宋体" w:eastAsia="宋体" w:cs="宋体"/>
          <w:b/>
          <w:color w:val="auto"/>
          <w:sz w:val="24"/>
        </w:rPr>
        <w:t>考试时间：150分钟试卷满分：150分</w:t>
      </w:r>
    </w:p>
    <w:p w14:paraId="0088854F">
      <w:pPr>
        <w:spacing w:line="285" w:lineRule="auto"/>
        <w:jc w:val="left"/>
      </w:pPr>
      <w:r>
        <w:rPr>
          <w:rFonts w:ascii="宋体" w:hAnsi="宋体" w:eastAsia="宋体" w:cs="宋体"/>
          <w:b/>
          <w:color w:val="auto"/>
          <w:sz w:val="24"/>
        </w:rPr>
        <w:t>注意事项：</w:t>
      </w:r>
    </w:p>
    <w:p w14:paraId="00975970">
      <w:pPr>
        <w:spacing w:line="285" w:lineRule="auto"/>
        <w:jc w:val="left"/>
      </w:pPr>
      <w:r>
        <w:rPr>
          <w:rFonts w:ascii="宋体" w:hAnsi="宋体" w:eastAsia="宋体" w:cs="宋体"/>
          <w:b/>
          <w:color w:val="auto"/>
          <w:sz w:val="24"/>
        </w:rPr>
        <w:t>1.本试卷分客观题和主观题两部分，答卷前，考生务必将自己的姓名、准考证号填写在答题卡上，并在规定区域粘贴条形码。</w:t>
      </w:r>
    </w:p>
    <w:p w14:paraId="4B1E6ABA">
      <w:pPr>
        <w:spacing w:line="285" w:lineRule="auto"/>
        <w:jc w:val="left"/>
      </w:pPr>
      <w:r>
        <w:rPr>
          <w:rFonts w:ascii="宋体" w:hAnsi="宋体" w:eastAsia="宋体" w:cs="宋体"/>
          <w:b/>
          <w:color w:val="auto"/>
          <w:sz w:val="24"/>
        </w:rPr>
        <w:t>2.回答客观题时，选出每小题答案后，用2B铅笔把答题卡上对应题目的答案标号框涂黑。如需改动，用橡皮擦干净后，再选涂其它答案标号框。答案写在本试卷上无效。</w:t>
      </w:r>
    </w:p>
    <w:p w14:paraId="7A6C32DD">
      <w:pPr>
        <w:spacing w:line="285" w:lineRule="auto"/>
        <w:jc w:val="left"/>
      </w:pPr>
      <w:r>
        <w:rPr>
          <w:rFonts w:ascii="宋体" w:hAnsi="宋体" w:eastAsia="宋体" w:cs="宋体"/>
          <w:b/>
          <w:color w:val="auto"/>
          <w:sz w:val="24"/>
        </w:rPr>
        <w:t>3.回答主观题时，必须用0.5毫米黑色签字笔填写，字迹工整。作答时，将答案写在答题卡上，请按题号顺序在各题的答题区域内作答，超出范围的答案无效，答案写在本试卷上无效。</w:t>
      </w:r>
    </w:p>
    <w:p w14:paraId="2FA89FC6">
      <w:pPr>
        <w:spacing w:line="285" w:lineRule="auto"/>
        <w:jc w:val="left"/>
      </w:pPr>
      <w:r>
        <w:rPr>
          <w:rFonts w:ascii="宋体" w:hAnsi="宋体" w:eastAsia="宋体" w:cs="宋体"/>
          <w:b/>
          <w:color w:val="auto"/>
          <w:sz w:val="24"/>
        </w:rPr>
        <w:t>4.考试结束后，将本试卷和答题卡一并交回。</w:t>
      </w:r>
    </w:p>
    <w:p w14:paraId="0B55259C">
      <w:pPr>
        <w:spacing w:line="285" w:lineRule="auto"/>
        <w:jc w:val="left"/>
      </w:pPr>
      <w:r>
        <w:rPr>
          <w:rFonts w:ascii="宋体" w:hAnsi="宋体" w:eastAsia="宋体" w:cs="宋体"/>
          <w:b/>
          <w:color w:val="auto"/>
          <w:sz w:val="24"/>
        </w:rPr>
        <w:t>5.本试卷共8页。如遇缺页、漏页、字迹不清等情况，考生须及时报告监考教师。</w:t>
      </w:r>
    </w:p>
    <w:p w14:paraId="1E714A56">
      <w:pPr>
        <w:spacing w:line="285" w:lineRule="auto"/>
        <w:jc w:val="left"/>
      </w:pPr>
      <w:r>
        <w:rPr>
          <w:rFonts w:ascii="宋体" w:hAnsi="宋体" w:eastAsia="宋体" w:cs="宋体"/>
          <w:b/>
          <w:color w:val="auto"/>
          <w:sz w:val="24"/>
        </w:rPr>
        <w:t>一、积累与运用（满分25分）</w:t>
      </w:r>
    </w:p>
    <w:p w14:paraId="400FE53A">
      <w:pPr>
        <w:spacing w:line="360" w:lineRule="auto"/>
        <w:jc w:val="left"/>
      </w:pPr>
      <w:r>
        <w:rPr>
          <w:rFonts w:ascii="宋体" w:hAnsi="宋体" w:eastAsia="宋体" w:cs="宋体"/>
          <w:color w:val="auto"/>
        </w:rPr>
        <w:t>阅读下面的文字，完成下面小题。</w:t>
      </w:r>
    </w:p>
    <w:p w14:paraId="10B52097">
      <w:pPr>
        <w:spacing w:line="360" w:lineRule="auto"/>
        <w:ind w:firstLine="420"/>
        <w:jc w:val="left"/>
      </w:pPr>
      <w:r>
        <w:rPr>
          <w:rFonts w:ascii="楷体" w:hAnsi="楷体" w:eastAsia="楷体" w:cs="楷体"/>
          <w:color w:val="auto"/>
        </w:rPr>
        <w:t>检视</w:t>
      </w:r>
      <w:r>
        <w:rPr>
          <w:rFonts w:ascii="楷体" w:hAnsi="楷体" w:eastAsia="楷体" w:cs="楷体"/>
          <w:color w:val="auto"/>
          <w:em w:val="dot"/>
        </w:rPr>
        <w:t>阅读成效</w:t>
      </w:r>
      <w:r>
        <w:rPr>
          <w:rFonts w:ascii="楷体" w:hAnsi="楷体" w:eastAsia="楷体" w:cs="楷体"/>
          <w:color w:val="auto"/>
        </w:rPr>
        <w:t>，激扬青春</w:t>
      </w:r>
      <w:r>
        <w:rPr>
          <w:rFonts w:ascii="楷体" w:hAnsi="楷体" w:eastAsia="楷体" w:cs="楷体"/>
          <w:color w:val="auto"/>
          <w:em w:val="dot"/>
        </w:rPr>
        <w:t>风采</w:t>
      </w:r>
      <w:r>
        <w:rPr>
          <w:rFonts w:ascii="楷体" w:hAnsi="楷体" w:eastAsia="楷体" w:cs="楷体"/>
          <w:color w:val="auto"/>
        </w:rPr>
        <w:t>。“（   ）”。青少年在博览群书、躬身实践中不断提升思想道德品质与科学文化素质，在读的广度上，不但要从书籍中汲取知识，还要向他人、向社会、向实践学习，要注重读、思、行结合，</w:t>
      </w:r>
      <w:r>
        <w:rPr>
          <w:rFonts w:ascii="楷体" w:hAnsi="楷体" w:eastAsia="楷体" w:cs="楷体"/>
          <w:color w:val="auto"/>
          <w:em w:val="dot"/>
        </w:rPr>
        <w:t>在</w:t>
      </w:r>
      <w:r>
        <w:rPr>
          <w:rFonts w:ascii="楷体" w:hAnsi="楷体" w:eastAsia="楷体" w:cs="楷体"/>
          <w:color w:val="auto"/>
        </w:rPr>
        <w:t>实践中经受磨炼、</w:t>
      </w:r>
      <w:r>
        <w:rPr>
          <w:rFonts w:ascii="楷体" w:hAnsi="楷体" w:eastAsia="楷体" w:cs="楷体"/>
          <w:color w:val="auto"/>
          <w:em w:val="dot"/>
        </w:rPr>
        <w:t>得到提升</w:t>
      </w:r>
      <w:r>
        <w:rPr>
          <w:rFonts w:ascii="楷体" w:hAnsi="楷体" w:eastAsia="楷体" w:cs="楷体"/>
          <w:color w:val="auto"/>
        </w:rPr>
        <w:t>、在读的深度上，不能把读书学习狭义理解为学习知识，应该________理想信念、________道德情操、________创新精神、________担当能力。要激发好奇心、想象力、探求欲，培养科学思维方式和探究能力，避免不要陷入“少知而迷、不知而盲、无知而乱”的困境。</w:t>
      </w:r>
    </w:p>
    <w:p w14:paraId="2D860972">
      <w:pPr>
        <w:spacing w:line="360" w:lineRule="auto"/>
        <w:jc w:val="left"/>
        <w:textAlignment w:val="center"/>
        <w:rPr>
          <w:color w:val="auto"/>
        </w:rPr>
      </w:pPr>
      <w:r>
        <w:t xml:space="preserve">1. </w:t>
      </w:r>
      <w:r>
        <w:rPr>
          <w:rFonts w:ascii="宋体" w:hAnsi="宋体" w:eastAsia="宋体" w:cs="宋体"/>
          <w:color w:val="auto"/>
        </w:rPr>
        <w:t>下列词语依次填入文中横线上</w:t>
      </w:r>
      <w:r>
        <w:rPr>
          <w:rFonts w:ascii="宋体" w:hAnsi="宋体" w:eastAsia="宋体" w:cs="宋体"/>
          <w:color w:val="auto"/>
          <w:em w:val="dot"/>
        </w:rPr>
        <w:t>最恰当</w:t>
      </w:r>
      <w:r>
        <w:rPr>
          <w:rFonts w:ascii="宋体" w:hAnsi="宋体" w:eastAsia="宋体" w:cs="宋体"/>
          <w:color w:val="auto"/>
        </w:rPr>
        <w:t>的一项是（   ）</w:t>
      </w:r>
    </w:p>
    <w:p w14:paraId="5DB2E366">
      <w:pPr>
        <w:tabs>
          <w:tab w:val="left" w:pos="4873"/>
        </w:tabs>
        <w:spacing w:line="360" w:lineRule="auto"/>
        <w:jc w:val="left"/>
        <w:textAlignment w:val="center"/>
        <w:rPr>
          <w:color w:val="auto"/>
        </w:rPr>
      </w:pPr>
      <w:r>
        <w:t xml:space="preserve">A. </w:t>
      </w:r>
      <w:r>
        <w:rPr>
          <w:rFonts w:ascii="宋体" w:hAnsi="宋体" w:eastAsia="宋体" w:cs="宋体"/>
          <w:color w:val="auto"/>
        </w:rPr>
        <w:t>提高 培养 坚定 陶冶</w:t>
      </w:r>
      <w:r>
        <w:tab/>
      </w:r>
      <w:r>
        <w:t xml:space="preserve">B. </w:t>
      </w:r>
      <w:r>
        <w:rPr>
          <w:rFonts w:ascii="宋体" w:hAnsi="宋体" w:eastAsia="宋体" w:cs="宋体"/>
          <w:color w:val="auto"/>
        </w:rPr>
        <w:t>陶冶 坚定 提高 培养</w:t>
      </w:r>
    </w:p>
    <w:p w14:paraId="7DA39690">
      <w:pPr>
        <w:tabs>
          <w:tab w:val="left" w:pos="4873"/>
        </w:tabs>
        <w:spacing w:line="360" w:lineRule="auto"/>
        <w:jc w:val="left"/>
        <w:textAlignment w:val="center"/>
        <w:rPr>
          <w:color w:val="auto"/>
        </w:rPr>
      </w:pPr>
      <w:r>
        <w:t xml:space="preserve">C. </w:t>
      </w:r>
      <w:r>
        <w:rPr>
          <w:rFonts w:ascii="宋体" w:hAnsi="宋体" w:eastAsia="宋体" w:cs="宋体"/>
          <w:color w:val="auto"/>
        </w:rPr>
        <w:t>培养 提高 陶冶 坚定</w:t>
      </w:r>
      <w:r>
        <w:tab/>
      </w:r>
      <w:r>
        <w:t xml:space="preserve">D. </w:t>
      </w:r>
      <w:r>
        <w:rPr>
          <w:rFonts w:ascii="宋体" w:hAnsi="宋体" w:eastAsia="宋体" w:cs="宋体"/>
          <w:color w:val="auto"/>
        </w:rPr>
        <w:t>坚定 陶冶 培养 提高</w:t>
      </w:r>
    </w:p>
    <w:p w14:paraId="1259050E">
      <w:pPr>
        <w:spacing w:line="360" w:lineRule="auto"/>
        <w:jc w:val="left"/>
        <w:textAlignment w:val="center"/>
        <w:rPr>
          <w:color w:val="auto"/>
        </w:rPr>
      </w:pPr>
      <w:r>
        <w:t xml:space="preserve">2. </w:t>
      </w:r>
      <w:r>
        <w:rPr>
          <w:rFonts w:ascii="宋体" w:hAnsi="宋体" w:eastAsia="宋体" w:cs="宋体"/>
          <w:color w:val="auto"/>
        </w:rPr>
        <w:t>下列各项中分析</w:t>
      </w:r>
      <w:r>
        <w:rPr>
          <w:rFonts w:ascii="宋体" w:hAnsi="宋体" w:eastAsia="宋体" w:cs="宋体"/>
          <w:color w:val="auto"/>
          <w:em w:val="dot"/>
        </w:rPr>
        <w:t>错误</w:t>
      </w:r>
      <w:r>
        <w:rPr>
          <w:rFonts w:ascii="宋体" w:hAnsi="宋体" w:eastAsia="宋体" w:cs="宋体"/>
          <w:color w:val="auto"/>
        </w:rPr>
        <w:t>的一项是（   ）</w:t>
      </w:r>
    </w:p>
    <w:p w14:paraId="0F3F98DE">
      <w:pPr>
        <w:spacing w:line="360" w:lineRule="auto"/>
        <w:jc w:val="left"/>
        <w:textAlignment w:val="center"/>
        <w:rPr>
          <w:color w:val="auto"/>
        </w:rPr>
      </w:pPr>
      <w:r>
        <w:t xml:space="preserve">A. </w:t>
      </w:r>
      <w:r>
        <w:rPr>
          <w:rFonts w:ascii="宋体" w:hAnsi="宋体" w:eastAsia="宋体" w:cs="宋体"/>
          <w:color w:val="auto"/>
        </w:rPr>
        <w:t>语段中加点的“在”“风采”分别是介词、名词，“阅读成效”“得到提升”分别是偏正短语、动宾短语。</w:t>
      </w:r>
    </w:p>
    <w:p w14:paraId="16C46027">
      <w:pPr>
        <w:spacing w:line="360" w:lineRule="auto"/>
        <w:jc w:val="left"/>
        <w:textAlignment w:val="center"/>
        <w:rPr>
          <w:color w:val="auto"/>
        </w:rPr>
      </w:pPr>
      <w:r>
        <w:t xml:space="preserve">B. </w:t>
      </w:r>
      <w:r>
        <w:rPr>
          <w:rFonts w:ascii="宋体" w:hAnsi="宋体" w:eastAsia="宋体" w:cs="宋体"/>
          <w:color w:val="auto"/>
        </w:rPr>
        <w:t>“青少年在博览群书、躬身实践中不断提升思想道德品质与科学文化素质”一句的主干是“青少年提升素质”。</w:t>
      </w:r>
    </w:p>
    <w:p w14:paraId="407921A5">
      <w:pPr>
        <w:spacing w:line="360" w:lineRule="auto"/>
        <w:jc w:val="left"/>
        <w:textAlignment w:val="center"/>
        <w:rPr>
          <w:color w:val="auto"/>
        </w:rPr>
      </w:pPr>
      <w:r>
        <w:t xml:space="preserve">C. </w:t>
      </w:r>
      <w:r>
        <w:rPr>
          <w:rFonts w:ascii="宋体" w:hAnsi="宋体" w:eastAsia="宋体" w:cs="宋体"/>
          <w:color w:val="auto"/>
        </w:rPr>
        <w:t>“在读的广度上，不但要从书籍中汲取知识，还要向他人、向社会、向实践学习”是递进关系复句。</w:t>
      </w:r>
    </w:p>
    <w:p w14:paraId="6EC8CB59">
      <w:pPr>
        <w:spacing w:line="360" w:lineRule="auto"/>
        <w:jc w:val="left"/>
        <w:textAlignment w:val="center"/>
        <w:rPr>
          <w:color w:val="auto"/>
        </w:rPr>
      </w:pPr>
      <w:r>
        <w:t xml:space="preserve">D. </w:t>
      </w:r>
      <w:r>
        <w:rPr>
          <w:rFonts w:ascii="宋体" w:hAnsi="宋体" w:eastAsia="宋体" w:cs="宋体"/>
          <w:color w:val="auto"/>
        </w:rPr>
        <w:t>画线句有语病，应把“避免不要陷入‘少知而迷、不知而盲、无知而乱’的困境”中的“不要”删去。</w:t>
      </w:r>
    </w:p>
    <w:p w14:paraId="4D50C645">
      <w:pPr>
        <w:spacing w:line="360" w:lineRule="auto"/>
        <w:jc w:val="left"/>
        <w:textAlignment w:val="center"/>
        <w:rPr>
          <w:color w:val="auto"/>
        </w:rPr>
      </w:pPr>
      <w:r>
        <w:t xml:space="preserve">3. </w:t>
      </w:r>
      <w:r>
        <w:rPr>
          <w:rFonts w:ascii="宋体" w:hAnsi="宋体" w:eastAsia="宋体" w:cs="宋体"/>
          <w:color w:val="auto"/>
        </w:rPr>
        <w:t>下列句子补写在文中括号里</w:t>
      </w:r>
      <w:r>
        <w:rPr>
          <w:rFonts w:ascii="宋体" w:hAnsi="宋体" w:eastAsia="宋体" w:cs="宋体"/>
          <w:color w:val="auto"/>
          <w:em w:val="dot"/>
        </w:rPr>
        <w:t>最恰当</w:t>
      </w:r>
      <w:r>
        <w:rPr>
          <w:rFonts w:ascii="宋体" w:hAnsi="宋体" w:eastAsia="宋体" w:cs="宋体"/>
          <w:color w:val="auto"/>
        </w:rPr>
        <w:t>的一项是（   ）</w:t>
      </w:r>
    </w:p>
    <w:p w14:paraId="207CFB19">
      <w:pPr>
        <w:tabs>
          <w:tab w:val="left" w:pos="4873"/>
        </w:tabs>
        <w:spacing w:line="360" w:lineRule="auto"/>
        <w:jc w:val="left"/>
        <w:textAlignment w:val="center"/>
        <w:rPr>
          <w:color w:val="auto"/>
        </w:rPr>
      </w:pPr>
      <w:r>
        <w:t xml:space="preserve">A. </w:t>
      </w:r>
      <w:r>
        <w:rPr>
          <w:rFonts w:ascii="宋体" w:hAnsi="宋体" w:eastAsia="宋体" w:cs="宋体"/>
          <w:color w:val="auto"/>
        </w:rPr>
        <w:t>读书破万卷，下笔如有神</w:t>
      </w:r>
      <w:r>
        <w:tab/>
      </w:r>
      <w:r>
        <w:t xml:space="preserve">B. </w:t>
      </w:r>
      <w:r>
        <w:rPr>
          <w:rFonts w:ascii="宋体" w:hAnsi="宋体" w:eastAsia="宋体" w:cs="宋体"/>
          <w:color w:val="auto"/>
        </w:rPr>
        <w:t>问渠那得清如许？为有源头活水来</w:t>
      </w:r>
    </w:p>
    <w:p w14:paraId="4490A832">
      <w:pPr>
        <w:tabs>
          <w:tab w:val="left" w:pos="4873"/>
        </w:tabs>
        <w:spacing w:line="360" w:lineRule="auto"/>
        <w:jc w:val="left"/>
        <w:textAlignment w:val="center"/>
        <w:rPr>
          <w:color w:val="000000"/>
        </w:rPr>
      </w:pPr>
      <w:r>
        <w:t xml:space="preserve">C. </w:t>
      </w:r>
      <w:r>
        <w:rPr>
          <w:rFonts w:ascii="宋体" w:hAnsi="宋体" w:eastAsia="宋体" w:cs="宋体"/>
          <w:color w:val="auto"/>
        </w:rPr>
        <w:t>读万卷书，行万里路</w:t>
      </w:r>
      <w:r>
        <w:tab/>
      </w:r>
      <w:r>
        <w:t xml:space="preserve">D. </w:t>
      </w:r>
      <w:r>
        <w:rPr>
          <w:rFonts w:ascii="宋体" w:hAnsi="宋体" w:eastAsia="宋体" w:cs="宋体"/>
          <w:color w:val="auto"/>
        </w:rPr>
        <w:t>书山有路勤为径，学海无涯苦作舟</w:t>
      </w:r>
    </w:p>
    <w:p w14:paraId="1C07A389">
      <w:pPr>
        <w:spacing w:line="360" w:lineRule="auto"/>
        <w:jc w:val="left"/>
        <w:textAlignment w:val="center"/>
        <w:rPr>
          <w:color w:val="000000"/>
        </w:rPr>
      </w:pPr>
      <w:r>
        <w:rPr>
          <w:color w:val="000000"/>
        </w:rPr>
        <w:t xml:space="preserve">4. </w:t>
      </w:r>
      <w:r>
        <w:rPr>
          <w:rFonts w:ascii="宋体" w:hAnsi="宋体" w:eastAsia="宋体" w:cs="宋体"/>
          <w:color w:val="000000"/>
        </w:rPr>
        <w:t>下列词语中加点字的字音、字形</w:t>
      </w:r>
      <w:r>
        <w:rPr>
          <w:rFonts w:ascii="宋体" w:hAnsi="宋体" w:eastAsia="宋体" w:cs="宋体"/>
          <w:color w:val="000000"/>
          <w:em w:val="dot"/>
        </w:rPr>
        <w:t>完全正确</w:t>
      </w:r>
      <w:r>
        <w:rPr>
          <w:rFonts w:ascii="宋体" w:hAnsi="宋体" w:eastAsia="宋体" w:cs="宋体"/>
          <w:color w:val="000000"/>
        </w:rPr>
        <w:t>的一项是（   ）</w:t>
      </w:r>
    </w:p>
    <w:p w14:paraId="4566665B">
      <w:pPr>
        <w:spacing w:line="360" w:lineRule="auto"/>
        <w:jc w:val="left"/>
        <w:textAlignment w:val="center"/>
        <w:rPr>
          <w:color w:val="000000"/>
        </w:rPr>
      </w:pPr>
      <w:r>
        <w:rPr>
          <w:color w:val="000000"/>
        </w:rPr>
        <w:t xml:space="preserve">A. </w:t>
      </w:r>
      <w:r>
        <w:rPr>
          <w:rFonts w:ascii="宋体" w:hAnsi="宋体" w:eastAsia="宋体" w:cs="宋体"/>
          <w:color w:val="000000"/>
        </w:rPr>
        <w:t>和</w:t>
      </w:r>
      <w:r>
        <w:rPr>
          <w:rFonts w:ascii="宋体" w:hAnsi="宋体" w:eastAsia="宋体" w:cs="宋体"/>
          <w:color w:val="000000"/>
          <w:em w:val="dot"/>
        </w:rPr>
        <w:t>蔼</w:t>
      </w:r>
      <w:r>
        <w:rPr>
          <w:rFonts w:ascii="宋体" w:hAnsi="宋体" w:eastAsia="宋体" w:cs="宋体"/>
          <w:color w:val="000000"/>
        </w:rPr>
        <w:t>（</w:t>
      </w:r>
      <w:r>
        <w:rPr>
          <w:rFonts w:ascii="Times New Roman" w:hAnsi="Times New Roman" w:eastAsia="Times New Roman" w:cs="Times New Roman"/>
          <w:color w:val="000000"/>
        </w:rPr>
        <w:t>ǎi</w:t>
      </w:r>
      <w:r>
        <w:rPr>
          <w:rFonts w:ascii="宋体" w:hAnsi="宋体" w:eastAsia="宋体" w:cs="宋体"/>
          <w:color w:val="000000"/>
        </w:rPr>
        <w:t>）</w:t>
      </w:r>
      <w:r>
        <w:rPr>
          <w:color w:val="000000"/>
        </w:rPr>
        <w:t xml:space="preserve">    </w:t>
      </w:r>
      <w:r>
        <w:rPr>
          <w:rFonts w:ascii="宋体" w:hAnsi="宋体" w:eastAsia="宋体" w:cs="宋体"/>
          <w:color w:val="000000"/>
        </w:rPr>
        <w:t>广</w:t>
      </w:r>
      <w:r>
        <w:rPr>
          <w:rFonts w:ascii="宋体" w:hAnsi="宋体" w:eastAsia="宋体" w:cs="宋体"/>
          <w:color w:val="000000"/>
          <w:em w:val="dot"/>
        </w:rPr>
        <w:t>袤</w:t>
      </w:r>
      <w:r>
        <w:rPr>
          <w:rFonts w:ascii="宋体" w:hAnsi="宋体" w:eastAsia="宋体" w:cs="宋体"/>
          <w:color w:val="000000"/>
        </w:rPr>
        <w:t>（</w:t>
      </w:r>
      <w:r>
        <w:rPr>
          <w:rFonts w:ascii="Times New Roman" w:hAnsi="Times New Roman" w:eastAsia="Times New Roman" w:cs="Times New Roman"/>
          <w:color w:val="000000"/>
        </w:rPr>
        <w:t>mào</w:t>
      </w:r>
      <w:r>
        <w:rPr>
          <w:rFonts w:ascii="宋体" w:hAnsi="宋体" w:eastAsia="宋体" w:cs="宋体"/>
          <w:color w:val="000000"/>
        </w:rPr>
        <w:t>）</w:t>
      </w:r>
      <w:r>
        <w:rPr>
          <w:color w:val="000000"/>
        </w:rPr>
        <w:t xml:space="preserve">    </w:t>
      </w:r>
      <w:r>
        <w:rPr>
          <w:rFonts w:ascii="宋体" w:hAnsi="宋体" w:eastAsia="宋体" w:cs="宋体"/>
          <w:color w:val="000000"/>
          <w:em w:val="dot"/>
        </w:rPr>
        <w:t>炽</w:t>
      </w:r>
      <w:r>
        <w:rPr>
          <w:rFonts w:ascii="宋体" w:hAnsi="宋体" w:eastAsia="宋体" w:cs="宋体"/>
          <w:color w:val="000000"/>
        </w:rPr>
        <w:t>热（</w:t>
      </w:r>
      <w:r>
        <w:rPr>
          <w:rFonts w:ascii="Times New Roman" w:hAnsi="Times New Roman" w:eastAsia="Times New Roman" w:cs="Times New Roman"/>
          <w:color w:val="000000"/>
        </w:rPr>
        <w:t>chì</w:t>
      </w:r>
      <w:r>
        <w:rPr>
          <w:rFonts w:ascii="宋体" w:hAnsi="宋体" w:eastAsia="宋体" w:cs="宋体"/>
          <w:color w:val="000000"/>
        </w:rPr>
        <w:t>）</w:t>
      </w:r>
      <w:r>
        <w:rPr>
          <w:color w:val="000000"/>
        </w:rPr>
        <w:t xml:space="preserve">    </w:t>
      </w:r>
      <w:r>
        <w:rPr>
          <w:rFonts w:ascii="宋体" w:hAnsi="宋体" w:eastAsia="宋体" w:cs="宋体"/>
          <w:color w:val="000000"/>
        </w:rPr>
        <w:t>相得益</w:t>
      </w:r>
      <w:r>
        <w:rPr>
          <w:rFonts w:ascii="宋体" w:hAnsi="宋体" w:eastAsia="宋体" w:cs="宋体"/>
          <w:color w:val="000000"/>
          <w:em w:val="dot"/>
        </w:rPr>
        <w:t>彰</w:t>
      </w:r>
      <w:r>
        <w:rPr>
          <w:rFonts w:ascii="宋体" w:hAnsi="宋体" w:eastAsia="宋体" w:cs="宋体"/>
          <w:color w:val="000000"/>
        </w:rPr>
        <w:t>（</w:t>
      </w:r>
      <w:r>
        <w:rPr>
          <w:rFonts w:ascii="Times New Roman" w:hAnsi="Times New Roman" w:eastAsia="Times New Roman" w:cs="Times New Roman"/>
          <w:color w:val="000000"/>
        </w:rPr>
        <w:t>zhāng</w:t>
      </w:r>
      <w:r>
        <w:rPr>
          <w:rFonts w:ascii="宋体" w:hAnsi="宋体" w:eastAsia="宋体" w:cs="宋体"/>
          <w:color w:val="000000"/>
        </w:rPr>
        <w:t>）</w:t>
      </w:r>
    </w:p>
    <w:p w14:paraId="052FE054">
      <w:pPr>
        <w:spacing w:line="360" w:lineRule="auto"/>
        <w:jc w:val="left"/>
        <w:textAlignment w:val="center"/>
        <w:rPr>
          <w:color w:val="000000"/>
        </w:rPr>
      </w:pPr>
      <w:r>
        <w:rPr>
          <w:color w:val="000000"/>
        </w:rPr>
        <w:t xml:space="preserve">B. </w:t>
      </w:r>
      <w:r>
        <w:rPr>
          <w:rFonts w:ascii="宋体" w:hAnsi="宋体" w:eastAsia="宋体" w:cs="宋体"/>
          <w:color w:val="000000"/>
          <w:em w:val="dot"/>
        </w:rPr>
        <w:t>幅</w:t>
      </w:r>
      <w:r>
        <w:rPr>
          <w:rFonts w:ascii="宋体" w:hAnsi="宋体" w:eastAsia="宋体" w:cs="宋体"/>
          <w:color w:val="000000"/>
        </w:rPr>
        <w:t>射（</w:t>
      </w:r>
      <w:r>
        <w:rPr>
          <w:rFonts w:ascii="Times New Roman" w:hAnsi="Times New Roman" w:eastAsia="Times New Roman" w:cs="Times New Roman"/>
          <w:color w:val="000000"/>
        </w:rPr>
        <w:t>fú</w:t>
      </w:r>
      <w:r>
        <w:rPr>
          <w:rFonts w:ascii="宋体" w:hAnsi="宋体" w:eastAsia="宋体" w:cs="宋体"/>
          <w:color w:val="000000"/>
        </w:rPr>
        <w:t>）</w:t>
      </w:r>
      <w:r>
        <w:rPr>
          <w:color w:val="000000"/>
        </w:rPr>
        <w:t xml:space="preserve">    </w:t>
      </w:r>
      <w:r>
        <w:rPr>
          <w:rFonts w:ascii="宋体" w:hAnsi="宋体" w:eastAsia="宋体" w:cs="宋体"/>
          <w:color w:val="000000"/>
          <w:em w:val="dot"/>
        </w:rPr>
        <w:t>遏</w:t>
      </w:r>
      <w:r>
        <w:rPr>
          <w:rFonts w:ascii="宋体" w:hAnsi="宋体" w:eastAsia="宋体" w:cs="宋体"/>
          <w:color w:val="000000"/>
        </w:rPr>
        <w:t>制（</w:t>
      </w:r>
      <w:r>
        <w:rPr>
          <w:rFonts w:ascii="Times New Roman" w:hAnsi="Times New Roman" w:eastAsia="Times New Roman" w:cs="Times New Roman"/>
          <w:color w:val="000000"/>
        </w:rPr>
        <w:t>è</w:t>
      </w:r>
      <w:r>
        <w:rPr>
          <w:rFonts w:ascii="宋体" w:hAnsi="宋体" w:eastAsia="宋体" w:cs="宋体"/>
          <w:color w:val="000000"/>
        </w:rPr>
        <w:t>）</w:t>
      </w:r>
      <w:r>
        <w:rPr>
          <w:color w:val="000000"/>
        </w:rPr>
        <w:t xml:space="preserve">    </w:t>
      </w:r>
      <w:r>
        <w:rPr>
          <w:rFonts w:ascii="宋体" w:hAnsi="宋体" w:eastAsia="宋体" w:cs="宋体"/>
          <w:color w:val="000000"/>
          <w:em w:val="dot"/>
        </w:rPr>
        <w:t>惩</w:t>
      </w:r>
      <w:r>
        <w:rPr>
          <w:rFonts w:ascii="宋体" w:hAnsi="宋体" w:eastAsia="宋体" w:cs="宋体"/>
          <w:color w:val="000000"/>
        </w:rPr>
        <w:t>戒（</w:t>
      </w:r>
      <w:r>
        <w:rPr>
          <w:rFonts w:ascii="Times New Roman" w:hAnsi="Times New Roman" w:eastAsia="Times New Roman" w:cs="Times New Roman"/>
          <w:color w:val="000000"/>
        </w:rPr>
        <w:t>chēng</w:t>
      </w:r>
      <w:r>
        <w:rPr>
          <w:rFonts w:ascii="宋体" w:hAnsi="宋体" w:eastAsia="宋体" w:cs="宋体"/>
          <w:color w:val="000000"/>
        </w:rPr>
        <w:t>）</w:t>
      </w:r>
      <w:r>
        <w:rPr>
          <w:color w:val="000000"/>
        </w:rPr>
        <w:t xml:space="preserve">    </w:t>
      </w:r>
      <w:r>
        <w:rPr>
          <w:rFonts w:ascii="宋体" w:hAnsi="宋体" w:eastAsia="宋体" w:cs="宋体"/>
          <w:color w:val="000000"/>
          <w:em w:val="dot"/>
        </w:rPr>
        <w:t>漫</w:t>
      </w:r>
      <w:r>
        <w:rPr>
          <w:rFonts w:ascii="宋体" w:hAnsi="宋体" w:eastAsia="宋体" w:cs="宋体"/>
          <w:color w:val="000000"/>
        </w:rPr>
        <w:t>不经心（</w:t>
      </w:r>
      <w:r>
        <w:rPr>
          <w:rFonts w:ascii="Times New Roman" w:hAnsi="Times New Roman" w:eastAsia="Times New Roman" w:cs="Times New Roman"/>
          <w:color w:val="000000"/>
        </w:rPr>
        <w:t>màn</w:t>
      </w:r>
      <w:r>
        <w:rPr>
          <w:rFonts w:ascii="宋体" w:hAnsi="宋体" w:eastAsia="宋体" w:cs="宋体"/>
          <w:color w:val="000000"/>
        </w:rPr>
        <w:t>）</w:t>
      </w:r>
    </w:p>
    <w:p w14:paraId="735ABE96">
      <w:pPr>
        <w:spacing w:line="360" w:lineRule="auto"/>
        <w:jc w:val="left"/>
        <w:textAlignment w:val="center"/>
        <w:rPr>
          <w:color w:val="000000"/>
        </w:rPr>
      </w:pPr>
      <w:r>
        <w:rPr>
          <w:color w:val="000000"/>
        </w:rPr>
        <w:t xml:space="preserve">C. </w:t>
      </w:r>
      <w:r>
        <w:rPr>
          <w:rFonts w:ascii="宋体" w:hAnsi="宋体" w:eastAsia="宋体" w:cs="宋体"/>
          <w:color w:val="000000"/>
          <w:em w:val="dot"/>
        </w:rPr>
        <w:t>侮</w:t>
      </w:r>
      <w:r>
        <w:rPr>
          <w:rFonts w:ascii="宋体" w:hAnsi="宋体" w:eastAsia="宋体" w:cs="宋体"/>
          <w:color w:val="000000"/>
        </w:rPr>
        <w:t>辱（</w:t>
      </w:r>
      <w:r>
        <w:rPr>
          <w:rFonts w:ascii="Times New Roman" w:hAnsi="Times New Roman" w:eastAsia="Times New Roman" w:cs="Times New Roman"/>
          <w:color w:val="000000"/>
        </w:rPr>
        <w:t>wū</w:t>
      </w:r>
      <w:r>
        <w:rPr>
          <w:rFonts w:ascii="宋体" w:hAnsi="宋体" w:eastAsia="宋体" w:cs="宋体"/>
          <w:color w:val="000000"/>
        </w:rPr>
        <w:t>）</w:t>
      </w:r>
      <w:r>
        <w:rPr>
          <w:color w:val="000000"/>
        </w:rPr>
        <w:t xml:space="preserve">    </w:t>
      </w:r>
      <w:r>
        <w:rPr>
          <w:rFonts w:ascii="宋体" w:hAnsi="宋体" w:eastAsia="宋体" w:cs="宋体"/>
          <w:color w:val="000000"/>
          <w:em w:val="dot"/>
        </w:rPr>
        <w:t>闷</w:t>
      </w:r>
      <w:r>
        <w:rPr>
          <w:rFonts w:ascii="宋体" w:hAnsi="宋体" w:eastAsia="宋体" w:cs="宋体"/>
          <w:color w:val="000000"/>
        </w:rPr>
        <w:t>热（</w:t>
      </w:r>
      <w:r>
        <w:rPr>
          <w:rFonts w:ascii="Times New Roman" w:hAnsi="Times New Roman" w:eastAsia="Times New Roman" w:cs="Times New Roman"/>
          <w:color w:val="000000"/>
        </w:rPr>
        <w:t>mēn</w:t>
      </w:r>
      <w:r>
        <w:rPr>
          <w:rFonts w:ascii="宋体" w:hAnsi="宋体" w:eastAsia="宋体" w:cs="宋体"/>
          <w:color w:val="000000"/>
        </w:rPr>
        <w:t>）</w:t>
      </w:r>
      <w:r>
        <w:rPr>
          <w:color w:val="000000"/>
        </w:rPr>
        <w:t xml:space="preserve">    </w:t>
      </w:r>
      <w:r>
        <w:rPr>
          <w:rFonts w:ascii="宋体" w:hAnsi="宋体" w:eastAsia="宋体" w:cs="宋体"/>
          <w:color w:val="000000"/>
          <w:em w:val="dot"/>
        </w:rPr>
        <w:t>顷</w:t>
      </w:r>
      <w:r>
        <w:rPr>
          <w:rFonts w:ascii="宋体" w:hAnsi="宋体" w:eastAsia="宋体" w:cs="宋体"/>
          <w:color w:val="000000"/>
        </w:rPr>
        <w:t>刻（</w:t>
      </w:r>
      <w:r>
        <w:rPr>
          <w:rFonts w:ascii="Times New Roman" w:hAnsi="Times New Roman" w:eastAsia="Times New Roman" w:cs="Times New Roman"/>
          <w:color w:val="000000"/>
        </w:rPr>
        <w:t>qīng</w:t>
      </w:r>
      <w:r>
        <w:rPr>
          <w:rFonts w:ascii="宋体" w:hAnsi="宋体" w:eastAsia="宋体" w:cs="宋体"/>
          <w:color w:val="000000"/>
        </w:rPr>
        <w:t>）</w:t>
      </w:r>
      <w:r>
        <w:rPr>
          <w:color w:val="000000"/>
        </w:rPr>
        <w:t xml:space="preserve">    </w:t>
      </w:r>
      <w:r>
        <w:rPr>
          <w:rFonts w:ascii="宋体" w:hAnsi="宋体" w:eastAsia="宋体" w:cs="宋体"/>
          <w:color w:val="000000"/>
        </w:rPr>
        <w:t>锋芒</w:t>
      </w:r>
      <w:r>
        <w:rPr>
          <w:rFonts w:ascii="宋体" w:hAnsi="宋体" w:eastAsia="宋体" w:cs="宋体"/>
          <w:color w:val="000000"/>
          <w:em w:val="dot"/>
        </w:rPr>
        <w:t>必</w:t>
      </w:r>
      <w:r>
        <w:rPr>
          <w:rFonts w:ascii="宋体" w:hAnsi="宋体" w:eastAsia="宋体" w:cs="宋体"/>
          <w:color w:val="000000"/>
        </w:rPr>
        <w:t>露（</w:t>
      </w:r>
      <w:r>
        <w:rPr>
          <w:rFonts w:ascii="Times New Roman" w:hAnsi="Times New Roman" w:eastAsia="Times New Roman" w:cs="Times New Roman"/>
          <w:color w:val="000000"/>
        </w:rPr>
        <w:t>bì</w:t>
      </w:r>
      <w:r>
        <w:rPr>
          <w:rFonts w:ascii="宋体" w:hAnsi="宋体" w:eastAsia="宋体" w:cs="宋体"/>
          <w:color w:val="000000"/>
        </w:rPr>
        <w:t>）</w:t>
      </w:r>
    </w:p>
    <w:p w14:paraId="53BD8AE4">
      <w:pPr>
        <w:spacing w:line="360" w:lineRule="auto"/>
        <w:jc w:val="left"/>
        <w:textAlignment w:val="center"/>
        <w:rPr>
          <w:color w:val="000000"/>
        </w:rPr>
      </w:pPr>
      <w:r>
        <w:rPr>
          <w:color w:val="000000"/>
        </w:rPr>
        <w:t xml:space="preserve">D. </w:t>
      </w:r>
      <w:r>
        <w:rPr>
          <w:rFonts w:ascii="宋体" w:hAnsi="宋体" w:eastAsia="宋体" w:cs="宋体"/>
          <w:color w:val="000000"/>
        </w:rPr>
        <w:t>卑</w:t>
      </w:r>
      <w:r>
        <w:rPr>
          <w:rFonts w:ascii="宋体" w:hAnsi="宋体" w:eastAsia="宋体" w:cs="宋体"/>
          <w:color w:val="000000"/>
          <w:em w:val="dot"/>
        </w:rPr>
        <w:t>鄙</w:t>
      </w:r>
      <w:r>
        <w:rPr>
          <w:rFonts w:ascii="宋体" w:hAnsi="宋体" w:eastAsia="宋体" w:cs="宋体"/>
          <w:color w:val="000000"/>
        </w:rPr>
        <w:t>（</w:t>
      </w:r>
      <w:r>
        <w:rPr>
          <w:rFonts w:ascii="Times New Roman" w:hAnsi="Times New Roman" w:eastAsia="Times New Roman" w:cs="Times New Roman"/>
          <w:color w:val="000000"/>
        </w:rPr>
        <w:t>bǐ</w:t>
      </w:r>
      <w:r>
        <w:rPr>
          <w:rFonts w:ascii="宋体" w:hAnsi="宋体" w:eastAsia="宋体" w:cs="宋体"/>
          <w:color w:val="000000"/>
        </w:rPr>
        <w:t>）要</w:t>
      </w:r>
      <w:r>
        <w:rPr>
          <w:rFonts w:ascii="宋体" w:hAnsi="宋体" w:eastAsia="宋体" w:cs="宋体"/>
          <w:color w:val="000000"/>
          <w:em w:val="dot"/>
        </w:rPr>
        <w:t>诀</w:t>
      </w:r>
      <w:r>
        <w:rPr>
          <w:rFonts w:ascii="宋体" w:hAnsi="宋体" w:eastAsia="宋体" w:cs="宋体"/>
          <w:color w:val="000000"/>
        </w:rPr>
        <w:t>（</w:t>
      </w:r>
      <w:r>
        <w:rPr>
          <w:rFonts w:ascii="Times New Roman" w:hAnsi="Times New Roman" w:eastAsia="Times New Roman" w:cs="Times New Roman"/>
          <w:color w:val="000000"/>
        </w:rPr>
        <w:t>jué</w:t>
      </w:r>
      <w:r>
        <w:rPr>
          <w:rFonts w:ascii="宋体" w:hAnsi="宋体" w:eastAsia="宋体" w:cs="宋体"/>
          <w:color w:val="000000"/>
        </w:rPr>
        <w:t>）安</w:t>
      </w:r>
      <w:r>
        <w:rPr>
          <w:rFonts w:ascii="宋体" w:hAnsi="宋体" w:eastAsia="宋体" w:cs="宋体"/>
          <w:color w:val="000000"/>
          <w:em w:val="dot"/>
        </w:rPr>
        <w:t>祥</w:t>
      </w:r>
      <w:r>
        <w:rPr>
          <w:rFonts w:ascii="宋体" w:hAnsi="宋体" w:eastAsia="宋体" w:cs="宋体"/>
          <w:color w:val="000000"/>
        </w:rPr>
        <w:t>（</w:t>
      </w:r>
      <w:r>
        <w:rPr>
          <w:rFonts w:ascii="Times New Roman" w:hAnsi="Times New Roman" w:eastAsia="Times New Roman" w:cs="Times New Roman"/>
          <w:color w:val="000000"/>
        </w:rPr>
        <w:t>xiáng</w:t>
      </w:r>
      <w:r>
        <w:rPr>
          <w:rFonts w:ascii="宋体" w:hAnsi="宋体" w:eastAsia="宋体" w:cs="宋体"/>
          <w:color w:val="000000"/>
        </w:rPr>
        <w:t>）美不</w:t>
      </w:r>
      <w:r>
        <w:rPr>
          <w:rFonts w:ascii="宋体" w:hAnsi="宋体" w:eastAsia="宋体" w:cs="宋体"/>
          <w:color w:val="000000"/>
          <w:em w:val="dot"/>
        </w:rPr>
        <w:t>胜</w:t>
      </w:r>
      <w:r>
        <w:rPr>
          <w:rFonts w:ascii="宋体" w:hAnsi="宋体" w:eastAsia="宋体" w:cs="宋体"/>
          <w:color w:val="000000"/>
        </w:rPr>
        <w:t>收（</w:t>
      </w:r>
      <w:r>
        <w:rPr>
          <w:rFonts w:ascii="Times New Roman" w:hAnsi="Times New Roman" w:eastAsia="Times New Roman" w:cs="Times New Roman"/>
          <w:color w:val="000000"/>
        </w:rPr>
        <w:t>shèng</w:t>
      </w:r>
      <w:r>
        <w:rPr>
          <w:rFonts w:ascii="宋体" w:hAnsi="宋体" w:eastAsia="宋体" w:cs="宋体"/>
          <w:color w:val="000000"/>
        </w:rPr>
        <w:t>）</w:t>
      </w:r>
    </w:p>
    <w:p w14:paraId="568A5399">
      <w:pPr>
        <w:spacing w:line="285" w:lineRule="auto"/>
        <w:jc w:val="left"/>
        <w:textAlignment w:val="center"/>
        <w:rPr>
          <w:color w:val="000000"/>
        </w:rPr>
      </w:pPr>
      <w:r>
        <w:rPr>
          <w:rFonts w:ascii="宋体" w:hAnsi="宋体" w:eastAsia="宋体" w:cs="宋体"/>
          <w:b/>
          <w:color w:val="000000"/>
          <w:sz w:val="24"/>
        </w:rPr>
        <w:t>文学常识与名著阅读（4分）</w:t>
      </w:r>
    </w:p>
    <w:p w14:paraId="6F0C773C">
      <w:pPr>
        <w:spacing w:line="360" w:lineRule="auto"/>
        <w:jc w:val="left"/>
        <w:textAlignment w:val="center"/>
        <w:rPr>
          <w:color w:val="000000"/>
        </w:rPr>
      </w:pPr>
      <w:r>
        <w:rPr>
          <w:color w:val="000000"/>
        </w:rPr>
        <w:t xml:space="preserve">5. </w:t>
      </w:r>
      <w:r>
        <w:rPr>
          <w:rFonts w:ascii="宋体" w:hAnsi="宋体" w:eastAsia="宋体" w:cs="宋体"/>
          <w:color w:val="000000"/>
        </w:rPr>
        <w:t>下列表述</w:t>
      </w:r>
      <w:r>
        <w:rPr>
          <w:rFonts w:ascii="宋体" w:hAnsi="宋体" w:eastAsia="宋体" w:cs="宋体"/>
          <w:color w:val="000000"/>
          <w:em w:val="dot"/>
        </w:rPr>
        <w:t>错误</w:t>
      </w:r>
      <w:r>
        <w:rPr>
          <w:rFonts w:ascii="宋体" w:hAnsi="宋体" w:eastAsia="宋体" w:cs="宋体"/>
          <w:color w:val="000000"/>
        </w:rPr>
        <w:t>的一项是（   ）</w:t>
      </w:r>
    </w:p>
    <w:p w14:paraId="0F71CA19">
      <w:pPr>
        <w:spacing w:line="360" w:lineRule="auto"/>
        <w:jc w:val="left"/>
        <w:textAlignment w:val="center"/>
        <w:rPr>
          <w:color w:val="000000"/>
        </w:rPr>
      </w:pPr>
      <w:r>
        <w:rPr>
          <w:color w:val="000000"/>
        </w:rPr>
        <w:t xml:space="preserve">A. </w:t>
      </w:r>
      <w:r>
        <w:rPr>
          <w:rFonts w:ascii="宋体" w:hAnsi="宋体" w:eastAsia="宋体" w:cs="宋体"/>
          <w:color w:val="000000"/>
        </w:rPr>
        <w:t>《左传》，即《春秋左氏传》，又称《左氏春秋》，是中国古代的史学和文学著作。</w:t>
      </w:r>
    </w:p>
    <w:p w14:paraId="0C4683FE">
      <w:pPr>
        <w:spacing w:line="360" w:lineRule="auto"/>
        <w:jc w:val="left"/>
        <w:textAlignment w:val="center"/>
        <w:rPr>
          <w:color w:val="000000"/>
        </w:rPr>
      </w:pPr>
      <w:r>
        <w:rPr>
          <w:color w:val="000000"/>
        </w:rPr>
        <w:t xml:space="preserve">B. </w:t>
      </w:r>
      <w:r>
        <w:rPr>
          <w:rFonts w:ascii="宋体" w:hAnsi="宋体" w:eastAsia="宋体" w:cs="宋体"/>
          <w:color w:val="000000"/>
        </w:rPr>
        <w:t>苏轼，字子瞻，号东坡居士，北宋文学家。《记承天寺夜游》选自《苏轼文集》。</w:t>
      </w:r>
    </w:p>
    <w:p w14:paraId="4A722A0B">
      <w:pPr>
        <w:spacing w:line="360" w:lineRule="auto"/>
        <w:jc w:val="left"/>
        <w:textAlignment w:val="center"/>
        <w:rPr>
          <w:color w:val="000000"/>
        </w:rPr>
      </w:pPr>
      <w:r>
        <w:rPr>
          <w:color w:val="000000"/>
        </w:rPr>
        <w:t xml:space="preserve">C. </w:t>
      </w:r>
      <w:r>
        <w:rPr>
          <w:rFonts w:ascii="宋体" w:hAnsi="宋体" w:eastAsia="宋体" w:cs="宋体"/>
          <w:color w:val="000000"/>
        </w:rPr>
        <w:t>《论语》，儒家经典著作，宋代把它与《礼记》《中庸》《孟子》合称为“四书”。</w:t>
      </w:r>
    </w:p>
    <w:p w14:paraId="1A0E8C56">
      <w:pPr>
        <w:spacing w:line="360" w:lineRule="auto"/>
        <w:jc w:val="left"/>
        <w:textAlignment w:val="center"/>
        <w:rPr>
          <w:color w:val="000000"/>
        </w:rPr>
      </w:pPr>
      <w:r>
        <w:rPr>
          <w:color w:val="000000"/>
        </w:rPr>
        <w:t xml:space="preserve">D. </w:t>
      </w:r>
      <w:r>
        <w:rPr>
          <w:rFonts w:ascii="宋体" w:hAnsi="宋体" w:eastAsia="宋体" w:cs="宋体"/>
          <w:color w:val="000000"/>
        </w:rPr>
        <w:t>中国文化崇尚“和”。“和”既被视为诞育万物的本原，也被看作修德养性的关键。</w:t>
      </w:r>
    </w:p>
    <w:p w14:paraId="08955B75">
      <w:pPr>
        <w:spacing w:line="285" w:lineRule="auto"/>
        <w:jc w:val="left"/>
        <w:textAlignment w:val="center"/>
        <w:rPr>
          <w:color w:val="000000"/>
        </w:rPr>
      </w:pPr>
      <w:r>
        <w:rPr>
          <w:rFonts w:ascii="宋体" w:hAnsi="宋体" w:eastAsia="宋体" w:cs="宋体"/>
          <w:b/>
          <w:color w:val="000000"/>
          <w:sz w:val="24"/>
        </w:rPr>
        <w:t>名著阅读（2分）</w:t>
      </w:r>
    </w:p>
    <w:p w14:paraId="1D7286F2">
      <w:pPr>
        <w:spacing w:line="360" w:lineRule="auto"/>
        <w:jc w:val="left"/>
        <w:textAlignment w:val="center"/>
        <w:rPr>
          <w:color w:val="000000"/>
        </w:rPr>
      </w:pPr>
      <w:r>
        <w:rPr>
          <w:color w:val="000000"/>
        </w:rPr>
        <w:t xml:space="preserve">6. </w:t>
      </w:r>
      <w:r>
        <w:rPr>
          <w:rFonts w:ascii="宋体" w:hAnsi="宋体" w:eastAsia="宋体" w:cs="宋体"/>
          <w:color w:val="000000"/>
        </w:rPr>
        <w:t>请从文学作品《红岩》中，选取一个</w:t>
      </w:r>
      <w:r>
        <w:rPr>
          <w:rFonts w:ascii="宋体" w:hAnsi="宋体" w:eastAsia="宋体" w:cs="宋体"/>
          <w:color w:val="000000"/>
          <w:em w:val="dot"/>
        </w:rPr>
        <w:t>正面</w:t>
      </w:r>
      <w:r>
        <w:rPr>
          <w:rFonts w:ascii="宋体" w:hAnsi="宋体" w:eastAsia="宋体" w:cs="宋体"/>
          <w:color w:val="000000"/>
        </w:rPr>
        <w:t>人物形象，参照示例，用</w:t>
      </w:r>
      <w:r>
        <w:rPr>
          <w:rFonts w:ascii="宋体" w:hAnsi="宋体" w:eastAsia="宋体" w:cs="宋体"/>
          <w:color w:val="000000"/>
          <w:em w:val="dot"/>
        </w:rPr>
        <w:t>转折</w:t>
      </w:r>
      <w:r>
        <w:rPr>
          <w:rFonts w:ascii="宋体" w:hAnsi="宋体" w:eastAsia="宋体" w:cs="宋体"/>
          <w:color w:val="000000"/>
        </w:rPr>
        <w:t>关系复句表现这一人物的形象特点。</w:t>
      </w:r>
    </w:p>
    <w:p w14:paraId="09F7FEE0">
      <w:pPr>
        <w:spacing w:line="360" w:lineRule="auto"/>
        <w:jc w:val="left"/>
        <w:textAlignment w:val="center"/>
        <w:rPr>
          <w:color w:val="000000"/>
        </w:rPr>
      </w:pPr>
      <w:r>
        <w:rPr>
          <w:rFonts w:ascii="宋体" w:hAnsi="宋体" w:eastAsia="宋体" w:cs="宋体"/>
          <w:color w:val="000000"/>
        </w:rPr>
        <w:t>示例：江姐虽然遭受“竹签钉手指”等酷刑折磨，但她坚强不屈，始终未吐露任何情报。</w:t>
      </w:r>
    </w:p>
    <w:p w14:paraId="053F7205">
      <w:pPr>
        <w:spacing w:line="360" w:lineRule="auto"/>
        <w:jc w:val="left"/>
        <w:textAlignment w:val="center"/>
        <w:rPr>
          <w:color w:val="000000"/>
        </w:rPr>
      </w:pPr>
      <w:r>
        <w:rPr>
          <w:color w:val="000000"/>
        </w:rPr>
        <w:t xml:space="preserve">7. </w:t>
      </w:r>
      <w:r>
        <w:rPr>
          <w:rFonts w:ascii="宋体" w:hAnsi="宋体" w:eastAsia="宋体" w:cs="宋体"/>
          <w:color w:val="000000"/>
        </w:rPr>
        <w:t>简要概括下面消息的主要内容。（不超过20个字）</w:t>
      </w:r>
    </w:p>
    <w:p w14:paraId="225C1631">
      <w:pPr>
        <w:spacing w:line="360" w:lineRule="auto"/>
        <w:ind w:firstLine="420"/>
        <w:jc w:val="left"/>
        <w:textAlignment w:val="center"/>
        <w:rPr>
          <w:color w:val="000000"/>
        </w:rPr>
      </w:pPr>
      <w:r>
        <w:rPr>
          <w:rFonts w:ascii="楷体" w:hAnsi="楷体" w:eastAsia="楷体" w:cs="楷体"/>
          <w:color w:val="000000"/>
        </w:rPr>
        <w:t>本报西安5月23日电（记者原韬雄）22日，由中国公共关系协会和汉中市人民政府共同主办的2023“一带一路”年度汉字发布活动在陕西汉中举行，活动以“深化互信，凝聚共识”为主题，揭晓“信”字为2023“一带一路”年度汉字。</w:t>
      </w:r>
    </w:p>
    <w:p w14:paraId="12BE6523">
      <w:pPr>
        <w:spacing w:line="360" w:lineRule="auto"/>
        <w:ind w:firstLine="420"/>
        <w:jc w:val="left"/>
        <w:textAlignment w:val="center"/>
        <w:rPr>
          <w:color w:val="000000"/>
        </w:rPr>
      </w:pPr>
      <w:r>
        <w:rPr>
          <w:rFonts w:ascii="楷体" w:hAnsi="楷体" w:eastAsia="楷体" w:cs="楷体"/>
          <w:color w:val="000000"/>
        </w:rPr>
        <w:t>据了解，经过相关领域权威专家学者和媒体评选推荐，“信”字最终在9个候选汉字中脱颖而出，成为2023“一带一路”年度汉字。“信”字本义为言语真实，引中指诚实、信用。“一带一路”是一条互尊互信之路、合作共赢之路、文明互鉴之路。共建“一带一路”更需要诚实守信、相互信任，增强信心。</w:t>
      </w:r>
    </w:p>
    <w:p w14:paraId="0771EC1C">
      <w:pPr>
        <w:spacing w:line="360" w:lineRule="auto"/>
        <w:ind w:firstLine="420"/>
        <w:jc w:val="right"/>
        <w:textAlignment w:val="center"/>
        <w:rPr>
          <w:color w:val="000000"/>
        </w:rPr>
      </w:pPr>
      <w:r>
        <w:rPr>
          <w:rFonts w:ascii="宋体" w:hAnsi="宋体" w:eastAsia="宋体" w:cs="宋体"/>
          <w:color w:val="000000"/>
        </w:rPr>
        <w:t>（选自2023年5月24日《人民日报》，有删改）</w:t>
      </w:r>
    </w:p>
    <w:p w14:paraId="403664B9">
      <w:pPr>
        <w:spacing w:line="360" w:lineRule="auto"/>
        <w:jc w:val="left"/>
        <w:textAlignment w:val="center"/>
        <w:rPr>
          <w:color w:val="000000"/>
        </w:rPr>
      </w:pPr>
      <w:r>
        <w:rPr>
          <w:color w:val="000000"/>
        </w:rPr>
        <w:t xml:space="preserve">8. </w:t>
      </w:r>
      <w:r>
        <w:rPr>
          <w:rFonts w:ascii="宋体" w:hAnsi="宋体" w:eastAsia="宋体" w:cs="宋体"/>
          <w:color w:val="000000"/>
        </w:rPr>
        <w:t>古诗文填空</w:t>
      </w:r>
    </w:p>
    <w:p w14:paraId="788FFC16">
      <w:pPr>
        <w:spacing w:line="360" w:lineRule="auto"/>
        <w:ind w:firstLine="420"/>
        <w:jc w:val="left"/>
        <w:textAlignment w:val="center"/>
        <w:rPr>
          <w:color w:val="000000"/>
        </w:rPr>
      </w:pPr>
      <w:r>
        <w:rPr>
          <w:rFonts w:ascii="宋体" w:hAnsi="宋体" w:eastAsia="宋体" w:cs="宋体"/>
          <w:color w:val="000000"/>
        </w:rPr>
        <w:t>一山一水皆有意。“何当共剪西窗烛，</w:t>
      </w:r>
      <w:r>
        <w:rPr>
          <w:color w:val="000000"/>
        </w:rPr>
        <w:t>___________</w:t>
      </w:r>
      <w:r>
        <w:rPr>
          <w:rFonts w:ascii="宋体" w:hAnsi="宋体" w:eastAsia="宋体" w:cs="宋体"/>
          <w:color w:val="000000"/>
        </w:rPr>
        <w:t>”（李商隐《夜雨寄北》）流露出羁旅的孤独；“商女不知亡国恨，</w:t>
      </w:r>
      <w:r>
        <w:rPr>
          <w:color w:val="000000"/>
        </w:rPr>
        <w:t>___________</w:t>
      </w:r>
      <w:r>
        <w:rPr>
          <w:rFonts w:ascii="宋体" w:hAnsi="宋体" w:eastAsia="宋体" w:cs="宋体"/>
          <w:color w:val="000000"/>
        </w:rPr>
        <w:t>”（杜牧《泊秦淮》）引发了历史兴衰之感；“</w:t>
      </w:r>
      <w:r>
        <w:rPr>
          <w:color w:val="000000"/>
        </w:rPr>
        <w:t>___________</w:t>
      </w:r>
      <w:r>
        <w:rPr>
          <w:rFonts w:ascii="宋体" w:hAnsi="宋体" w:eastAsia="宋体" w:cs="宋体"/>
          <w:color w:val="000000"/>
        </w:rPr>
        <w:t>行舟绿水前”（王湾《次北固山下》）暗含了旅途奔波之苦；“</w:t>
      </w:r>
      <w:r>
        <w:rPr>
          <w:color w:val="000000"/>
        </w:rPr>
        <w:t>___________</w:t>
      </w:r>
      <w:r>
        <w:rPr>
          <w:rFonts w:ascii="宋体" w:hAnsi="宋体" w:eastAsia="宋体" w:cs="宋体"/>
          <w:color w:val="000000"/>
        </w:rPr>
        <w:t>，</w:t>
      </w:r>
      <w:r>
        <w:rPr>
          <w:color w:val="000000"/>
        </w:rPr>
        <w:t>___________</w:t>
      </w:r>
      <w:r>
        <w:rPr>
          <w:rFonts w:ascii="宋体" w:hAnsi="宋体" w:eastAsia="宋体" w:cs="宋体"/>
          <w:color w:val="000000"/>
        </w:rPr>
        <w:t>”（李白《行路难（其一）》）道出了仕途艰难、前路险阻，但梦还在，理想还在。</w:t>
      </w:r>
    </w:p>
    <w:p w14:paraId="7549005A">
      <w:pPr>
        <w:spacing w:line="360" w:lineRule="auto"/>
        <w:ind w:firstLine="420"/>
        <w:jc w:val="left"/>
        <w:textAlignment w:val="center"/>
        <w:rPr>
          <w:color w:val="000000"/>
        </w:rPr>
      </w:pPr>
      <w:r>
        <w:rPr>
          <w:rFonts w:ascii="宋体" w:hAnsi="宋体" w:eastAsia="宋体" w:cs="宋体"/>
          <w:color w:val="000000"/>
        </w:rPr>
        <w:t>一枝一叶总关情。“乱花渐欲迷人眼，</w:t>
      </w:r>
      <w:r>
        <w:rPr>
          <w:color w:val="000000"/>
        </w:rPr>
        <w:t>___________</w:t>
      </w:r>
      <w:r>
        <w:rPr>
          <w:rFonts w:ascii="宋体" w:hAnsi="宋体" w:eastAsia="宋体" w:cs="宋体"/>
          <w:color w:val="000000"/>
        </w:rPr>
        <w:t>”（白居易《钱塘湖春行》）表达了游湖的欣喜：“</w:t>
      </w:r>
      <w:r>
        <w:rPr>
          <w:color w:val="000000"/>
        </w:rPr>
        <w:t>___________</w:t>
      </w:r>
      <w:r>
        <w:rPr>
          <w:rFonts w:ascii="宋体" w:hAnsi="宋体" w:eastAsia="宋体" w:cs="宋体"/>
          <w:color w:val="000000"/>
        </w:rPr>
        <w:t xml:space="preserve">，小桥流水人家”（马致远《天净沙·秋思》）寄寓了漂泊他乡的愁苦；“ </w:t>
      </w:r>
      <w:r>
        <w:rPr>
          <w:color w:val="000000"/>
        </w:rPr>
        <w:t>__________</w:t>
      </w:r>
      <w:r>
        <w:rPr>
          <w:rFonts w:ascii="宋体" w:hAnsi="宋体" w:eastAsia="宋体" w:cs="宋体"/>
          <w:color w:val="000000"/>
        </w:rPr>
        <w:t>，草色入帘青”（刘禹锡《陋室铭》）体现了安贫乐道的雅趣；“</w:t>
      </w:r>
      <w:r>
        <w:rPr>
          <w:color w:val="000000"/>
        </w:rPr>
        <w:t>___________</w:t>
      </w:r>
      <w:r>
        <w:rPr>
          <w:rFonts w:ascii="宋体" w:hAnsi="宋体" w:eastAsia="宋体" w:cs="宋体"/>
          <w:color w:val="000000"/>
        </w:rPr>
        <w:t>，</w:t>
      </w:r>
      <w:r>
        <w:rPr>
          <w:color w:val="000000"/>
        </w:rPr>
        <w:t>____________</w:t>
      </w:r>
      <w:r>
        <w:rPr>
          <w:rFonts w:ascii="宋体" w:hAnsi="宋体" w:eastAsia="宋体" w:cs="宋体"/>
          <w:color w:val="000000"/>
        </w:rPr>
        <w:t>”（欧阳修《醉翁亭记》）描写了花木荣放之景，景不同，而乐亦无穷。</w:t>
      </w:r>
    </w:p>
    <w:p w14:paraId="1B799137">
      <w:pPr>
        <w:spacing w:line="285" w:lineRule="auto"/>
        <w:jc w:val="left"/>
        <w:textAlignment w:val="center"/>
        <w:rPr>
          <w:color w:val="000000"/>
        </w:rPr>
      </w:pPr>
      <w:r>
        <w:rPr>
          <w:rFonts w:ascii="宋体" w:hAnsi="宋体" w:eastAsia="宋体" w:cs="宋体"/>
          <w:b/>
          <w:color w:val="000000"/>
          <w:sz w:val="24"/>
        </w:rPr>
        <w:t>二、古诗文阅读（满分20分）</w:t>
      </w:r>
    </w:p>
    <w:p w14:paraId="5404324E">
      <w:pPr>
        <w:spacing w:line="285" w:lineRule="auto"/>
        <w:jc w:val="left"/>
        <w:textAlignment w:val="center"/>
        <w:rPr>
          <w:color w:val="000000"/>
        </w:rPr>
      </w:pPr>
      <w:r>
        <w:rPr>
          <w:rFonts w:ascii="宋体" w:hAnsi="宋体" w:eastAsia="宋体" w:cs="宋体"/>
          <w:b/>
          <w:color w:val="000000"/>
          <w:sz w:val="24"/>
        </w:rPr>
        <w:t>（一）（17分）</w:t>
      </w:r>
    </w:p>
    <w:p w14:paraId="1CF94776">
      <w:pPr>
        <w:spacing w:line="360" w:lineRule="auto"/>
        <w:jc w:val="left"/>
        <w:textAlignment w:val="center"/>
        <w:rPr>
          <w:color w:val="000000"/>
        </w:rPr>
      </w:pPr>
      <w:r>
        <w:rPr>
          <w:rFonts w:ascii="宋体" w:hAnsi="宋体" w:eastAsia="宋体" w:cs="宋体"/>
          <w:color w:val="000000"/>
        </w:rPr>
        <w:t>阅读下面甲、乙两文，完成下面小题。</w:t>
      </w:r>
    </w:p>
    <w:p w14:paraId="1F931084">
      <w:pPr>
        <w:spacing w:line="360" w:lineRule="auto"/>
        <w:jc w:val="left"/>
        <w:textAlignment w:val="center"/>
        <w:rPr>
          <w:color w:val="000000"/>
        </w:rPr>
      </w:pPr>
      <w:r>
        <w:rPr>
          <w:rFonts w:ascii="宋体" w:hAnsi="宋体" w:eastAsia="宋体" w:cs="宋体"/>
          <w:color w:val="000000"/>
        </w:rPr>
        <w:t>【甲】</w:t>
      </w:r>
    </w:p>
    <w:p w14:paraId="12E04B39">
      <w:pPr>
        <w:spacing w:line="360" w:lineRule="auto"/>
        <w:ind w:firstLine="420"/>
        <w:jc w:val="left"/>
        <w:textAlignment w:val="center"/>
        <w:rPr>
          <w:color w:val="000000"/>
        </w:rPr>
      </w:pPr>
      <w:r>
        <w:rPr>
          <w:rFonts w:ascii="楷体" w:hAnsi="楷体" w:eastAsia="楷体" w:cs="楷体"/>
          <w:color w:val="000000"/>
        </w:rPr>
        <w:t>嗟夫！予尝</w:t>
      </w:r>
      <w:r>
        <w:rPr>
          <w:rFonts w:ascii="楷体" w:hAnsi="楷体" w:eastAsia="楷体" w:cs="楷体"/>
          <w:color w:val="000000"/>
          <w:em w:val="dot"/>
        </w:rPr>
        <w:t>求</w:t>
      </w:r>
      <w:r>
        <w:rPr>
          <w:rFonts w:ascii="楷体" w:hAnsi="楷体" w:eastAsia="楷体" w:cs="楷体"/>
          <w:color w:val="000000"/>
        </w:rPr>
        <w:t>古仁人之心，</w:t>
      </w:r>
      <w:r>
        <w:rPr>
          <w:rFonts w:ascii="楷体" w:hAnsi="楷体" w:eastAsia="楷体" w:cs="楷体"/>
          <w:color w:val="000000"/>
          <w:em w:val="dot"/>
        </w:rPr>
        <w:t>或</w:t>
      </w:r>
      <w:r>
        <w:rPr>
          <w:rFonts w:ascii="楷体" w:hAnsi="楷体" w:eastAsia="楷体" w:cs="楷体"/>
          <w:color w:val="000000"/>
        </w:rPr>
        <w:t>异二者之为，何哉？不以物喜，不以己悲，居庙堂之高则忧其民，处江湖之远则忧其君。</w:t>
      </w:r>
      <w:r>
        <w:rPr>
          <w:rFonts w:ascii="楷体" w:hAnsi="楷体" w:eastAsia="楷体" w:cs="楷体"/>
          <w:color w:val="000000"/>
          <w:u w:val="single"/>
        </w:rPr>
        <w:t>是进亦忧，退亦忧。然则何时而乐耶</w:t>
      </w:r>
      <w:r>
        <w:rPr>
          <w:rFonts w:ascii="楷体" w:hAnsi="楷体" w:eastAsia="楷体" w:cs="楷体"/>
          <w:color w:val="000000"/>
        </w:rPr>
        <w:t>？其必曰“先天下之忧而忧，后天下之乐而乐”乎！噫！微斯人，吾谁与归？时六年九月十五日。</w:t>
      </w:r>
    </w:p>
    <w:p w14:paraId="1406CA2A">
      <w:pPr>
        <w:spacing w:line="360" w:lineRule="auto"/>
        <w:ind w:firstLine="420"/>
        <w:jc w:val="right"/>
        <w:textAlignment w:val="center"/>
        <w:rPr>
          <w:color w:val="000000"/>
        </w:rPr>
      </w:pPr>
      <w:r>
        <w:rPr>
          <w:rFonts w:ascii="宋体" w:hAnsi="宋体" w:eastAsia="宋体" w:cs="宋体"/>
          <w:color w:val="000000"/>
        </w:rPr>
        <w:t>（节选自范仲淹《岳阳楼记》）</w:t>
      </w:r>
    </w:p>
    <w:p w14:paraId="4642C985">
      <w:pPr>
        <w:spacing w:line="360" w:lineRule="auto"/>
        <w:jc w:val="both"/>
        <w:textAlignment w:val="center"/>
        <w:rPr>
          <w:color w:val="000000"/>
        </w:rPr>
      </w:pPr>
      <w:r>
        <w:rPr>
          <w:rFonts w:ascii="宋体" w:hAnsi="宋体" w:eastAsia="宋体" w:cs="宋体"/>
          <w:color w:val="000000"/>
        </w:rPr>
        <w:t>【乙】</w:t>
      </w:r>
    </w:p>
    <w:p w14:paraId="7B6D104F">
      <w:pPr>
        <w:spacing w:line="360" w:lineRule="auto"/>
        <w:ind w:firstLine="420"/>
        <w:jc w:val="left"/>
        <w:textAlignment w:val="center"/>
        <w:rPr>
          <w:color w:val="000000"/>
        </w:rPr>
      </w:pPr>
      <w:r>
        <w:rPr>
          <w:rFonts w:ascii="楷体" w:hAnsi="楷体" w:eastAsia="楷体" w:cs="楷体"/>
          <w:color w:val="000000"/>
        </w:rPr>
        <w:t>自古圣人、贤士皆非有求于闻、用也。闵</w:t>
      </w:r>
      <w:r>
        <w:rPr>
          <w:rFonts w:ascii="楷体" w:hAnsi="楷体" w:eastAsia="楷体" w:cs="楷体"/>
          <w:color w:val="000000"/>
          <w:vertAlign w:val="superscript"/>
        </w:rPr>
        <w:t>①</w:t>
      </w:r>
      <w:r>
        <w:rPr>
          <w:rFonts w:ascii="楷体" w:hAnsi="楷体" w:eastAsia="楷体" w:cs="楷体"/>
          <w:color w:val="000000"/>
        </w:rPr>
        <w:t>其时之不平、人之不乂</w:t>
      </w:r>
      <w:r>
        <w:rPr>
          <w:rFonts w:ascii="楷体" w:hAnsi="楷体" w:eastAsia="楷体" w:cs="楷体"/>
          <w:color w:val="000000"/>
          <w:vertAlign w:val="superscript"/>
        </w:rPr>
        <w:t>②</w:t>
      </w:r>
      <w:r>
        <w:rPr>
          <w:rFonts w:ascii="楷体" w:hAnsi="楷体" w:eastAsia="楷体" w:cs="楷体"/>
          <w:color w:val="000000"/>
        </w:rPr>
        <w:t>，得其道，不敢独善其身，而必以兼济天下也，孜孜矻矻</w:t>
      </w:r>
      <w:r>
        <w:rPr>
          <w:rFonts w:ascii="楷体" w:hAnsi="楷体" w:eastAsia="楷体" w:cs="楷体"/>
          <w:color w:val="000000"/>
          <w:vertAlign w:val="superscript"/>
        </w:rPr>
        <w:t>③</w:t>
      </w:r>
      <w:r>
        <w:rPr>
          <w:rFonts w:ascii="楷体" w:hAnsi="楷体" w:eastAsia="楷体" w:cs="楷体"/>
          <w:color w:val="000000"/>
        </w:rPr>
        <w:t>，死而后</w:t>
      </w:r>
      <w:r>
        <w:rPr>
          <w:rFonts w:ascii="楷体" w:hAnsi="楷体" w:eastAsia="楷体" w:cs="楷体"/>
          <w:color w:val="000000"/>
          <w:em w:val="dot"/>
        </w:rPr>
        <w:t>已</w:t>
      </w:r>
      <w:r>
        <w:rPr>
          <w:rFonts w:ascii="楷体" w:hAnsi="楷体" w:eastAsia="楷体" w:cs="楷体"/>
          <w:color w:val="000000"/>
        </w:rPr>
        <w:t>。故禹过家门不入，孔席不暇暖，而墨突</w:t>
      </w:r>
      <w:r>
        <w:rPr>
          <w:rFonts w:ascii="楷体" w:hAnsi="楷体" w:eastAsia="楷体" w:cs="楷体"/>
          <w:color w:val="000000"/>
          <w:vertAlign w:val="superscript"/>
        </w:rPr>
        <w:t>④</w:t>
      </w:r>
      <w:r>
        <w:rPr>
          <w:rFonts w:ascii="楷体" w:hAnsi="楷体" w:eastAsia="楷体" w:cs="楷体"/>
          <w:color w:val="000000"/>
        </w:rPr>
        <w:t>不得黔</w:t>
      </w:r>
      <w:r>
        <w:rPr>
          <w:rFonts w:ascii="楷体" w:hAnsi="楷体" w:eastAsia="楷体" w:cs="楷体"/>
          <w:color w:val="000000"/>
          <w:vertAlign w:val="superscript"/>
        </w:rPr>
        <w:t>⑤</w:t>
      </w:r>
      <w:r>
        <w:rPr>
          <w:rFonts w:ascii="楷体" w:hAnsi="楷体" w:eastAsia="楷体" w:cs="楷体"/>
          <w:color w:val="000000"/>
        </w:rPr>
        <w:t>。彼二圣一贤</w:t>
      </w:r>
      <w:r>
        <w:rPr>
          <w:rFonts w:ascii="楷体" w:hAnsi="楷体" w:eastAsia="楷体" w:cs="楷体"/>
          <w:color w:val="000000"/>
          <w:vertAlign w:val="superscript"/>
        </w:rPr>
        <w:t>⑥</w:t>
      </w:r>
      <w:r>
        <w:rPr>
          <w:rFonts w:ascii="楷体" w:hAnsi="楷体" w:eastAsia="楷体" w:cs="楷体"/>
          <w:color w:val="000000"/>
        </w:rPr>
        <w:t>者，岂不知自安佚</w:t>
      </w:r>
      <w:r>
        <w:rPr>
          <w:rFonts w:ascii="楷体" w:hAnsi="楷体" w:eastAsia="楷体" w:cs="楷体"/>
          <w:color w:val="000000"/>
          <w:vertAlign w:val="superscript"/>
        </w:rPr>
        <w:t>⑦</w:t>
      </w:r>
      <w:r>
        <w:rPr>
          <w:rFonts w:ascii="楷体" w:hAnsi="楷体" w:eastAsia="楷体" w:cs="楷体"/>
          <w:color w:val="000000"/>
        </w:rPr>
        <w:t>之为乐哉？诚畏天命而悲人穷也。夫天授人以贤圣才能，岂使自有余而已？</w:t>
      </w:r>
      <w:r>
        <w:rPr>
          <w:rFonts w:ascii="楷体" w:hAnsi="楷体" w:eastAsia="楷体" w:cs="楷体"/>
          <w:color w:val="000000"/>
          <w:em w:val="dot"/>
        </w:rPr>
        <w:t>诚</w:t>
      </w:r>
      <w:r>
        <w:rPr>
          <w:rFonts w:ascii="楷体" w:hAnsi="楷体" w:eastAsia="楷体" w:cs="楷体"/>
          <w:color w:val="000000"/>
        </w:rPr>
        <w:t>欲以补其不足者也。耳目之于身也，耳司闻而目司见。</w:t>
      </w:r>
      <w:r>
        <w:rPr>
          <w:rFonts w:ascii="楷体" w:hAnsi="楷体" w:eastAsia="楷体" w:cs="楷体"/>
          <w:color w:val="000000"/>
          <w:u w:val="single"/>
        </w:rPr>
        <w:t>听其是非，视其险易，然后身得安焉</w:t>
      </w:r>
      <w:r>
        <w:rPr>
          <w:rFonts w:ascii="楷体" w:hAnsi="楷体" w:eastAsia="楷体" w:cs="楷体"/>
          <w:color w:val="000000"/>
        </w:rPr>
        <w:t>。圣贤者，时人之耳目也；时人者，圣贤之身也。且阳子</w:t>
      </w:r>
      <w:r>
        <w:rPr>
          <w:rFonts w:ascii="楷体" w:hAnsi="楷体" w:eastAsia="楷体" w:cs="楷体"/>
          <w:color w:val="000000"/>
          <w:vertAlign w:val="superscript"/>
        </w:rPr>
        <w:t>⑧</w:t>
      </w:r>
      <w:r>
        <w:rPr>
          <w:rFonts w:ascii="楷体" w:hAnsi="楷体" w:eastAsia="楷体" w:cs="楷体"/>
          <w:color w:val="000000"/>
        </w:rPr>
        <w:t>之不贤，则将役于贤以奉其上矣：若果贤则固畏天命而闻人穷也恶得以自暇逸乎哉？</w:t>
      </w:r>
    </w:p>
    <w:p w14:paraId="5548B86B">
      <w:pPr>
        <w:spacing w:line="360" w:lineRule="auto"/>
        <w:ind w:firstLine="420"/>
        <w:jc w:val="right"/>
        <w:textAlignment w:val="center"/>
        <w:rPr>
          <w:color w:val="000000"/>
        </w:rPr>
      </w:pPr>
      <w:r>
        <w:rPr>
          <w:rFonts w:ascii="宋体" w:hAnsi="宋体" w:eastAsia="宋体" w:cs="宋体"/>
          <w:color w:val="000000"/>
        </w:rPr>
        <w:t>（节选自韩愈《争臣论》②）</w:t>
      </w:r>
    </w:p>
    <w:p w14:paraId="66F6E7DA">
      <w:pPr>
        <w:spacing w:line="360" w:lineRule="auto"/>
        <w:ind w:firstLine="420"/>
        <w:jc w:val="left"/>
        <w:textAlignment w:val="center"/>
        <w:rPr>
          <w:color w:val="000000"/>
        </w:rPr>
      </w:pPr>
      <w:r>
        <w:rPr>
          <w:rFonts w:ascii="宋体" w:hAnsi="宋体" w:eastAsia="宋体" w:cs="宋体"/>
          <w:color w:val="000000"/>
        </w:rPr>
        <w:t>【注释】④闵：同“悯”，忧虑。②乂（yì）：治理。③孜孜（zī）矻矻（kū）：勤谨不已的样子。④突：烟囱。⑤黔：黑。⑥二圣：指夏禹和孔子。一贤：指墨翟。⑦佚：安乐，安逸。⑧阳子：即阳城，任谏官五年。⑨《争臣论》：争，读zhèng，后作“诤”。争臣，是指向君主直言进谏的大臣。韩愈写此文对阳子进行讽喻。</w:t>
      </w:r>
    </w:p>
    <w:p w14:paraId="651F6EE3">
      <w:pPr>
        <w:spacing w:line="360" w:lineRule="auto"/>
        <w:jc w:val="left"/>
        <w:textAlignment w:val="center"/>
        <w:rPr>
          <w:color w:val="000000"/>
        </w:rPr>
      </w:pPr>
      <w:r>
        <w:rPr>
          <w:color w:val="000000"/>
        </w:rPr>
        <w:t xml:space="preserve">9. </w:t>
      </w:r>
      <w:r>
        <w:rPr>
          <w:rFonts w:ascii="宋体" w:hAnsi="宋体" w:eastAsia="宋体" w:cs="宋体"/>
          <w:color w:val="000000"/>
        </w:rPr>
        <w:t>解释下列加点词语在文中</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意思。</w:t>
      </w:r>
    </w:p>
    <w:p w14:paraId="685BCF1F">
      <w:pPr>
        <w:spacing w:line="360" w:lineRule="auto"/>
        <w:jc w:val="left"/>
        <w:textAlignment w:val="center"/>
        <w:rPr>
          <w:color w:val="000000"/>
        </w:rPr>
      </w:pPr>
      <w:r>
        <w:rPr>
          <w:rFonts w:ascii="宋体" w:hAnsi="宋体" w:eastAsia="宋体" w:cs="宋体"/>
          <w:color w:val="000000"/>
        </w:rPr>
        <w:t>（1）予尝</w:t>
      </w:r>
      <w:r>
        <w:rPr>
          <w:rFonts w:ascii="宋体" w:hAnsi="宋体" w:eastAsia="宋体" w:cs="宋体"/>
          <w:color w:val="000000"/>
          <w:em w:val="dot"/>
        </w:rPr>
        <w:t>求</w:t>
      </w:r>
      <w:r>
        <w:rPr>
          <w:rFonts w:ascii="宋体" w:hAnsi="宋体" w:eastAsia="宋体" w:cs="宋体"/>
          <w:color w:val="000000"/>
        </w:rPr>
        <w:t>古仁人之心</w:t>
      </w:r>
      <w:r>
        <w:rPr>
          <w:color w:val="000000"/>
        </w:rPr>
        <w:t xml:space="preserve">（     ）    </w:t>
      </w:r>
      <w:r>
        <w:rPr>
          <w:rFonts w:ascii="宋体" w:hAnsi="宋体" w:eastAsia="宋体" w:cs="宋体"/>
          <w:color w:val="000000"/>
        </w:rPr>
        <w:t>（2）</w:t>
      </w:r>
      <w:r>
        <w:rPr>
          <w:rFonts w:ascii="宋体" w:hAnsi="宋体" w:eastAsia="宋体" w:cs="宋体"/>
          <w:color w:val="000000"/>
          <w:em w:val="dot"/>
        </w:rPr>
        <w:t>或</w:t>
      </w:r>
      <w:r>
        <w:rPr>
          <w:rFonts w:ascii="宋体" w:hAnsi="宋体" w:eastAsia="宋体" w:cs="宋体"/>
          <w:color w:val="000000"/>
        </w:rPr>
        <w:t>异二者之为</w:t>
      </w:r>
      <w:r>
        <w:rPr>
          <w:color w:val="000000"/>
        </w:rPr>
        <w:t>（     ）</w:t>
      </w:r>
    </w:p>
    <w:p w14:paraId="74573753">
      <w:pPr>
        <w:spacing w:line="360" w:lineRule="auto"/>
        <w:jc w:val="left"/>
        <w:textAlignment w:val="center"/>
        <w:rPr>
          <w:color w:val="000000"/>
        </w:rPr>
      </w:pPr>
      <w:r>
        <w:rPr>
          <w:rFonts w:ascii="宋体" w:hAnsi="宋体" w:eastAsia="宋体" w:cs="宋体"/>
          <w:color w:val="000000"/>
        </w:rPr>
        <w:t>（3）死而后</w:t>
      </w:r>
      <w:r>
        <w:rPr>
          <w:rFonts w:ascii="宋体" w:hAnsi="宋体" w:eastAsia="宋体" w:cs="宋体"/>
          <w:color w:val="000000"/>
          <w:em w:val="dot"/>
        </w:rPr>
        <w:t>已</w:t>
      </w:r>
      <w:r>
        <w:rPr>
          <w:color w:val="000000"/>
        </w:rPr>
        <w:t xml:space="preserve">（     ）    </w:t>
      </w:r>
      <w:r>
        <w:rPr>
          <w:rFonts w:ascii="宋体" w:hAnsi="宋体" w:eastAsia="宋体" w:cs="宋体"/>
          <w:color w:val="000000"/>
        </w:rPr>
        <w:t>（4）</w:t>
      </w:r>
      <w:r>
        <w:rPr>
          <w:rFonts w:ascii="宋体" w:hAnsi="宋体" w:eastAsia="宋体" w:cs="宋体"/>
          <w:color w:val="000000"/>
          <w:em w:val="dot"/>
        </w:rPr>
        <w:t>诚</w:t>
      </w:r>
      <w:r>
        <w:rPr>
          <w:rFonts w:ascii="宋体" w:hAnsi="宋体" w:eastAsia="宋体" w:cs="宋体"/>
          <w:color w:val="000000"/>
        </w:rPr>
        <w:t>欲以补其不足者也</w:t>
      </w:r>
      <w:r>
        <w:rPr>
          <w:color w:val="000000"/>
        </w:rPr>
        <w:t>（     ）</w:t>
      </w:r>
    </w:p>
    <w:p w14:paraId="492718C7">
      <w:pPr>
        <w:spacing w:line="360" w:lineRule="auto"/>
        <w:jc w:val="left"/>
        <w:textAlignment w:val="center"/>
        <w:rPr>
          <w:color w:val="000000"/>
        </w:rPr>
      </w:pPr>
      <w:r>
        <w:rPr>
          <w:color w:val="000000"/>
        </w:rPr>
        <w:t xml:space="preserve">10. </w:t>
      </w:r>
      <w:r>
        <w:rPr>
          <w:rFonts w:ascii="宋体" w:hAnsi="宋体" w:eastAsia="宋体" w:cs="宋体"/>
          <w:color w:val="000000"/>
        </w:rPr>
        <w:t>用现代汉语翻译下列句子。</w:t>
      </w:r>
    </w:p>
    <w:p w14:paraId="7D115606">
      <w:pPr>
        <w:spacing w:line="360" w:lineRule="auto"/>
        <w:jc w:val="left"/>
        <w:textAlignment w:val="center"/>
        <w:rPr>
          <w:color w:val="000000"/>
        </w:rPr>
      </w:pPr>
      <w:r>
        <w:rPr>
          <w:rFonts w:ascii="宋体" w:hAnsi="宋体" w:eastAsia="宋体" w:cs="宋体"/>
          <w:color w:val="000000"/>
        </w:rPr>
        <w:t>（1）是进亦忧，退亦忧。然则何时而乐耶？</w:t>
      </w:r>
    </w:p>
    <w:p w14:paraId="1BB03234">
      <w:pPr>
        <w:spacing w:line="360" w:lineRule="auto"/>
        <w:jc w:val="left"/>
        <w:textAlignment w:val="center"/>
        <w:rPr>
          <w:color w:val="000000"/>
        </w:rPr>
      </w:pPr>
      <w:r>
        <w:rPr>
          <w:rFonts w:ascii="宋体" w:hAnsi="宋体" w:eastAsia="宋体" w:cs="宋体"/>
          <w:color w:val="000000"/>
        </w:rPr>
        <w:t>（2）听其是非，视其险易，然后身得安焉。</w:t>
      </w:r>
    </w:p>
    <w:p w14:paraId="21592ECA">
      <w:pPr>
        <w:spacing w:line="360" w:lineRule="auto"/>
        <w:jc w:val="left"/>
        <w:textAlignment w:val="center"/>
        <w:rPr>
          <w:color w:val="000000"/>
        </w:rPr>
      </w:pPr>
      <w:r>
        <w:rPr>
          <w:color w:val="000000"/>
        </w:rPr>
        <w:t xml:space="preserve">11. </w:t>
      </w:r>
      <w:r>
        <w:rPr>
          <w:rFonts w:ascii="宋体" w:hAnsi="宋体" w:eastAsia="宋体" w:cs="宋体"/>
          <w:color w:val="000000"/>
        </w:rPr>
        <w:t>请用“/”给下面的句子断句，断两处。</w:t>
      </w:r>
    </w:p>
    <w:p w14:paraId="771C48EF">
      <w:pPr>
        <w:spacing w:line="360" w:lineRule="auto"/>
        <w:jc w:val="left"/>
        <w:textAlignment w:val="center"/>
        <w:rPr>
          <w:color w:val="000000"/>
        </w:rPr>
      </w:pPr>
      <w:r>
        <w:rPr>
          <w:rFonts w:ascii="宋体" w:hAnsi="宋体" w:eastAsia="宋体" w:cs="宋体"/>
          <w:color w:val="000000"/>
        </w:rPr>
        <w:t>若 果 贤 则 固 畏 天 命 而 闵 人 穷 也 恶 得 以 自 暇 速 乎 哉</w:t>
      </w:r>
    </w:p>
    <w:p w14:paraId="18E656D0">
      <w:pPr>
        <w:spacing w:line="360" w:lineRule="auto"/>
        <w:jc w:val="left"/>
        <w:textAlignment w:val="center"/>
        <w:rPr>
          <w:color w:val="000000"/>
        </w:rPr>
      </w:pPr>
      <w:r>
        <w:rPr>
          <w:color w:val="000000"/>
        </w:rPr>
        <w:t xml:space="preserve">12. </w:t>
      </w:r>
      <w:r>
        <w:rPr>
          <w:rFonts w:ascii="宋体" w:hAnsi="宋体" w:eastAsia="宋体" w:cs="宋体"/>
          <w:color w:val="000000"/>
        </w:rPr>
        <w:t>乙文中说“自古圣人、贤士”“得其道，不敢独善其身，而必以兼济天下也”，甲文中哪两句话阐述了同样的思想？（用文中原句回答）</w:t>
      </w:r>
    </w:p>
    <w:p w14:paraId="2759D40D">
      <w:pPr>
        <w:spacing w:line="360" w:lineRule="auto"/>
        <w:jc w:val="left"/>
        <w:textAlignment w:val="center"/>
        <w:rPr>
          <w:color w:val="000000"/>
        </w:rPr>
      </w:pPr>
      <w:r>
        <w:rPr>
          <w:color w:val="000000"/>
        </w:rPr>
        <w:t xml:space="preserve">13. </w:t>
      </w:r>
      <w:r>
        <w:rPr>
          <w:rFonts w:ascii="宋体" w:hAnsi="宋体" w:eastAsia="宋体" w:cs="宋体"/>
          <w:color w:val="000000"/>
        </w:rPr>
        <w:t>甲文中范仲淹认为“古仁人”与课文中的“迁客骚人”在情感上有什么不同？乙文中韩愈为什么认为阳子不贤？</w:t>
      </w:r>
    </w:p>
    <w:p w14:paraId="1EED605F">
      <w:pPr>
        <w:spacing w:line="285" w:lineRule="auto"/>
        <w:jc w:val="left"/>
        <w:textAlignment w:val="center"/>
        <w:rPr>
          <w:color w:val="000000"/>
        </w:rPr>
      </w:pPr>
      <w:r>
        <w:rPr>
          <w:rFonts w:ascii="宋体" w:hAnsi="宋体" w:eastAsia="宋体" w:cs="宋体"/>
          <w:b/>
          <w:color w:val="000000"/>
          <w:sz w:val="24"/>
        </w:rPr>
        <w:t>（二）阅读诗歌（3分）</w:t>
      </w:r>
    </w:p>
    <w:p w14:paraId="4ABE6CE0">
      <w:pPr>
        <w:spacing w:line="360" w:lineRule="auto"/>
        <w:jc w:val="left"/>
        <w:textAlignment w:val="center"/>
        <w:rPr>
          <w:color w:val="000000"/>
        </w:rPr>
      </w:pPr>
      <w:r>
        <w:rPr>
          <w:color w:val="000000"/>
        </w:rPr>
        <w:t xml:space="preserve">14. </w:t>
      </w:r>
      <w:r>
        <w:rPr>
          <w:rFonts w:ascii="宋体" w:hAnsi="宋体" w:eastAsia="宋体" w:cs="宋体"/>
          <w:color w:val="000000"/>
        </w:rPr>
        <w:t>对两首诗歌理解分析不恰当的一项是（   ）</w:t>
      </w:r>
    </w:p>
    <w:tbl>
      <w:tblPr>
        <w:tblStyle w:val="4"/>
        <w:tblW w:w="6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75"/>
        <w:gridCol w:w="2970"/>
      </w:tblGrid>
      <w:tr w14:paraId="3977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0" w:hRule="atLeast"/>
          <w:jc w:val="center"/>
        </w:trPr>
        <w:tc>
          <w:tcPr>
            <w:tcW w:w="3375"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23FFBBBD">
            <w:pPr>
              <w:spacing w:line="360" w:lineRule="auto"/>
              <w:jc w:val="center"/>
              <w:textAlignment w:val="center"/>
              <w:rPr>
                <w:color w:val="000000"/>
              </w:rPr>
            </w:pPr>
            <w:r>
              <w:rPr>
                <w:rFonts w:ascii="宋体" w:hAnsi="宋体" w:eastAsia="宋体" w:cs="宋体"/>
                <w:color w:val="000000"/>
              </w:rPr>
              <w:t>【甲】</w:t>
            </w:r>
            <w:r>
              <w:rPr>
                <w:rFonts w:ascii="楷体" w:hAnsi="楷体" w:eastAsia="楷体" w:cs="楷体"/>
                <w:color w:val="000000"/>
              </w:rPr>
              <w:t>雁门太守行</w:t>
            </w:r>
          </w:p>
          <w:p w14:paraId="48BF4936">
            <w:pPr>
              <w:spacing w:line="360" w:lineRule="auto"/>
              <w:jc w:val="center"/>
              <w:textAlignment w:val="center"/>
              <w:rPr>
                <w:color w:val="000000"/>
              </w:rPr>
            </w:pPr>
            <w:r>
              <w:rPr>
                <w:rFonts w:ascii="楷体" w:hAnsi="楷体" w:eastAsia="楷体" w:cs="楷体"/>
                <w:color w:val="000000"/>
              </w:rPr>
              <w:t>李贺</w:t>
            </w:r>
          </w:p>
          <w:p w14:paraId="2C3A625D">
            <w:pPr>
              <w:spacing w:line="360" w:lineRule="auto"/>
              <w:jc w:val="center"/>
              <w:textAlignment w:val="center"/>
              <w:rPr>
                <w:color w:val="000000"/>
              </w:rPr>
            </w:pPr>
            <w:r>
              <w:rPr>
                <w:rFonts w:ascii="楷体" w:hAnsi="楷体" w:eastAsia="楷体" w:cs="楷体"/>
                <w:color w:val="000000"/>
              </w:rPr>
              <w:t>黑云压城城欲摧，甲光向日金鳞开。</w:t>
            </w:r>
          </w:p>
          <w:p w14:paraId="000A8C24">
            <w:pPr>
              <w:spacing w:line="360" w:lineRule="auto"/>
              <w:jc w:val="center"/>
              <w:textAlignment w:val="center"/>
              <w:rPr>
                <w:color w:val="000000"/>
              </w:rPr>
            </w:pPr>
            <w:r>
              <w:rPr>
                <w:rFonts w:ascii="楷体" w:hAnsi="楷体" w:eastAsia="楷体" w:cs="楷体"/>
                <w:color w:val="000000"/>
              </w:rPr>
              <w:t>角声满天秋色里，塞上燕脂凝夜紫。</w:t>
            </w:r>
          </w:p>
          <w:p w14:paraId="4FFBC026">
            <w:pPr>
              <w:spacing w:line="360" w:lineRule="auto"/>
              <w:jc w:val="center"/>
              <w:textAlignment w:val="center"/>
              <w:rPr>
                <w:color w:val="000000"/>
              </w:rPr>
            </w:pPr>
            <w:r>
              <w:rPr>
                <w:rFonts w:ascii="楷体" w:hAnsi="楷体" w:eastAsia="楷体" w:cs="楷体"/>
                <w:color w:val="000000"/>
              </w:rPr>
              <w:t>半卷红旗临易水，霜重鼓寒声不起。</w:t>
            </w:r>
          </w:p>
          <w:p w14:paraId="1D291B6C">
            <w:pPr>
              <w:spacing w:line="360" w:lineRule="auto"/>
              <w:jc w:val="center"/>
              <w:textAlignment w:val="center"/>
              <w:rPr>
                <w:color w:val="000000"/>
              </w:rPr>
            </w:pPr>
            <w:r>
              <w:rPr>
                <w:rFonts w:ascii="楷体" w:hAnsi="楷体" w:eastAsia="楷体" w:cs="楷体"/>
                <w:color w:val="000000"/>
              </w:rPr>
              <w:t>报君黄金台上意，提携玉龙为君死。</w:t>
            </w:r>
          </w:p>
        </w:tc>
        <w:tc>
          <w:tcPr>
            <w:tcW w:w="297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2146F569">
            <w:pPr>
              <w:spacing w:line="360" w:lineRule="auto"/>
              <w:jc w:val="center"/>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乙】</w:t>
            </w:r>
            <w:r>
              <w:rPr>
                <w:rFonts w:ascii="楷体" w:hAnsi="楷体" w:eastAsia="楷体" w:cs="楷体"/>
                <w:color w:val="000000"/>
              </w:rPr>
              <w:t>送单于</w:t>
            </w:r>
            <w:r>
              <w:rPr>
                <w:rFonts w:ascii="楷体" w:hAnsi="楷体" w:eastAsia="楷体" w:cs="楷体"/>
                <w:color w:val="000000"/>
                <w:vertAlign w:val="superscript"/>
              </w:rPr>
              <w:t>①</w:t>
            </w:r>
            <w:r>
              <w:rPr>
                <w:rFonts w:ascii="楷体" w:hAnsi="楷体" w:eastAsia="楷体" w:cs="楷体"/>
                <w:color w:val="000000"/>
              </w:rPr>
              <w:t>装都护赴西河</w:t>
            </w:r>
          </w:p>
          <w:p w14:paraId="21DEFF02">
            <w:pPr>
              <w:spacing w:line="360" w:lineRule="auto"/>
              <w:jc w:val="center"/>
              <w:textAlignment w:val="center"/>
              <w:rPr>
                <w:color w:val="000000"/>
              </w:rPr>
            </w:pPr>
            <w:r>
              <w:rPr>
                <w:rFonts w:ascii="楷体" w:hAnsi="楷体" w:eastAsia="楷体" w:cs="楷体"/>
                <w:color w:val="000000"/>
              </w:rPr>
              <w:t>崔颢</w:t>
            </w:r>
          </w:p>
          <w:p w14:paraId="61A52BD0">
            <w:pPr>
              <w:spacing w:line="360" w:lineRule="auto"/>
              <w:jc w:val="center"/>
              <w:textAlignment w:val="center"/>
              <w:rPr>
                <w:color w:val="000000"/>
              </w:rPr>
            </w:pPr>
            <w:r>
              <w:rPr>
                <w:rFonts w:ascii="楷体" w:hAnsi="楷体" w:eastAsia="楷体" w:cs="楷体"/>
                <w:color w:val="000000"/>
              </w:rPr>
              <w:t>征马去翩翩，城秋月正圆。</w:t>
            </w:r>
          </w:p>
          <w:p w14:paraId="148B8FFE">
            <w:pPr>
              <w:spacing w:line="360" w:lineRule="auto"/>
              <w:jc w:val="center"/>
              <w:textAlignment w:val="center"/>
              <w:rPr>
                <w:color w:val="000000"/>
              </w:rPr>
            </w:pPr>
            <w:r>
              <w:rPr>
                <w:rFonts w:ascii="楷体" w:hAnsi="楷体" w:eastAsia="楷体" w:cs="楷体"/>
                <w:color w:val="000000"/>
              </w:rPr>
              <w:t>单于莫近塞，都护欲临边。</w:t>
            </w:r>
          </w:p>
          <w:p w14:paraId="6140BB32">
            <w:pPr>
              <w:spacing w:line="360" w:lineRule="auto"/>
              <w:jc w:val="center"/>
              <w:textAlignment w:val="center"/>
              <w:rPr>
                <w:color w:val="000000"/>
              </w:rPr>
            </w:pPr>
            <w:r>
              <w:rPr>
                <w:rFonts w:ascii="楷体" w:hAnsi="楷体" w:eastAsia="楷体" w:cs="楷体"/>
                <w:color w:val="000000"/>
              </w:rPr>
              <w:t>汉驿通烟火，胡沙乏井泉。</w:t>
            </w:r>
          </w:p>
          <w:p w14:paraId="0D9BF400">
            <w:pPr>
              <w:spacing w:line="360" w:lineRule="auto"/>
              <w:jc w:val="center"/>
              <w:textAlignment w:val="center"/>
              <w:rPr>
                <w:color w:val="000000"/>
              </w:rPr>
            </w:pPr>
            <w:r>
              <w:rPr>
                <w:rFonts w:ascii="楷体" w:hAnsi="楷体" w:eastAsia="楷体" w:cs="楷体"/>
                <w:color w:val="000000"/>
              </w:rPr>
              <w:t>功成须献捷，未必去经年。</w:t>
            </w:r>
          </w:p>
        </w:tc>
      </w:tr>
    </w:tbl>
    <w:p w14:paraId="4F840121">
      <w:pPr>
        <w:spacing w:line="360" w:lineRule="auto"/>
        <w:jc w:val="left"/>
        <w:textAlignment w:val="center"/>
        <w:rPr>
          <w:color w:val="000000"/>
        </w:rPr>
      </w:pPr>
      <w:r>
        <w:rPr>
          <w:rFonts w:ascii="宋体" w:hAnsi="宋体" w:eastAsia="宋体" w:cs="宋体"/>
          <w:color w:val="000000"/>
        </w:rPr>
        <w:t>【注释】①单于：是单于都护府的简称。</w:t>
      </w:r>
    </w:p>
    <w:p w14:paraId="0EFE7B5C">
      <w:pPr>
        <w:spacing w:line="360" w:lineRule="auto"/>
        <w:jc w:val="left"/>
        <w:textAlignment w:val="center"/>
        <w:rPr>
          <w:color w:val="000000"/>
        </w:rPr>
      </w:pPr>
      <w:r>
        <w:rPr>
          <w:color w:val="000000"/>
        </w:rPr>
        <w:t xml:space="preserve">A. </w:t>
      </w:r>
      <w:r>
        <w:rPr>
          <w:rFonts w:ascii="宋体" w:hAnsi="宋体" w:eastAsia="宋体" w:cs="宋体"/>
          <w:color w:val="000000"/>
        </w:rPr>
        <w:t>甲诗首联“黑云压城”营造了大战开始前紧张的氛围；乙诗首联“去”字写出了征骑潇洒从容而去的背影。</w:t>
      </w:r>
    </w:p>
    <w:p w14:paraId="76C0F21F">
      <w:pPr>
        <w:spacing w:line="360" w:lineRule="auto"/>
        <w:jc w:val="left"/>
        <w:textAlignment w:val="center"/>
        <w:rPr>
          <w:color w:val="000000"/>
        </w:rPr>
      </w:pPr>
      <w:r>
        <w:rPr>
          <w:color w:val="000000"/>
        </w:rPr>
        <w:t xml:space="preserve">B. </w:t>
      </w:r>
      <w:r>
        <w:rPr>
          <w:rFonts w:ascii="宋体" w:hAnsi="宋体" w:eastAsia="宋体" w:cs="宋体"/>
          <w:color w:val="000000"/>
        </w:rPr>
        <w:t>甲诗颔联侧面写出了战争的悲壮；乙诗颔联以稳操胜券的语气告诫敌酋，借以显示我方军威。</w:t>
      </w:r>
    </w:p>
    <w:p w14:paraId="03B84EF5">
      <w:pPr>
        <w:spacing w:line="360" w:lineRule="auto"/>
        <w:jc w:val="left"/>
        <w:textAlignment w:val="center"/>
        <w:rPr>
          <w:color w:val="000000"/>
        </w:rPr>
      </w:pPr>
      <w:r>
        <w:rPr>
          <w:color w:val="000000"/>
        </w:rPr>
        <w:t xml:space="preserve">C. </w:t>
      </w:r>
      <w:r>
        <w:rPr>
          <w:rFonts w:ascii="宋体" w:hAnsi="宋体" w:eastAsia="宋体" w:cs="宋体"/>
          <w:color w:val="000000"/>
        </w:rPr>
        <w:t>甲诗颈联中的“半卷”描写了敌后行军的情形；乙诗颈联中的“烟火”体现了边塞人民生活的祥和安定。</w:t>
      </w:r>
    </w:p>
    <w:p w14:paraId="3C196403">
      <w:pPr>
        <w:spacing w:line="360" w:lineRule="auto"/>
        <w:jc w:val="left"/>
        <w:textAlignment w:val="center"/>
        <w:rPr>
          <w:color w:val="000000"/>
        </w:rPr>
      </w:pPr>
      <w:r>
        <w:rPr>
          <w:color w:val="000000"/>
        </w:rPr>
        <w:t xml:space="preserve">D. </w:t>
      </w:r>
      <w:r>
        <w:rPr>
          <w:rFonts w:ascii="宋体" w:hAnsi="宋体" w:eastAsia="宋体" w:cs="宋体"/>
          <w:color w:val="000000"/>
        </w:rPr>
        <w:t>甲诗尾联运用典故，抒写了将士以身许国的赤胆忠心；乙诗尾联表达了作者对裴都护早日功成、及时献捷的期望。</w:t>
      </w:r>
    </w:p>
    <w:p w14:paraId="01793351">
      <w:pPr>
        <w:spacing w:line="285" w:lineRule="auto"/>
        <w:jc w:val="left"/>
        <w:textAlignment w:val="center"/>
        <w:rPr>
          <w:color w:val="000000"/>
        </w:rPr>
      </w:pPr>
      <w:r>
        <w:rPr>
          <w:rFonts w:ascii="宋体" w:hAnsi="宋体" w:eastAsia="宋体" w:cs="宋体"/>
          <w:b/>
          <w:color w:val="000000"/>
          <w:sz w:val="24"/>
        </w:rPr>
        <w:t>三、现代文阅读（满分45分）</w:t>
      </w:r>
    </w:p>
    <w:p w14:paraId="406E5668">
      <w:pPr>
        <w:spacing w:line="285" w:lineRule="auto"/>
        <w:jc w:val="left"/>
        <w:textAlignment w:val="center"/>
        <w:rPr>
          <w:color w:val="000000"/>
        </w:rPr>
      </w:pPr>
      <w:r>
        <w:rPr>
          <w:rFonts w:ascii="宋体" w:hAnsi="宋体" w:eastAsia="宋体" w:cs="宋体"/>
          <w:b/>
          <w:color w:val="000000"/>
          <w:sz w:val="24"/>
        </w:rPr>
        <w:t>（一）（5分）</w:t>
      </w:r>
    </w:p>
    <w:p w14:paraId="0C7F841E">
      <w:pPr>
        <w:spacing w:line="360" w:lineRule="auto"/>
        <w:jc w:val="left"/>
        <w:textAlignment w:val="center"/>
        <w:rPr>
          <w:color w:val="000000"/>
        </w:rPr>
      </w:pPr>
      <w:r>
        <w:rPr>
          <w:rFonts w:ascii="宋体" w:hAnsi="宋体" w:eastAsia="宋体" w:cs="宋体"/>
          <w:color w:val="000000"/>
        </w:rPr>
        <w:t>阅读下面材料，完成下面小题。</w:t>
      </w:r>
    </w:p>
    <w:p w14:paraId="35A84B68">
      <w:pPr>
        <w:spacing w:line="360" w:lineRule="auto"/>
        <w:ind w:firstLine="420"/>
        <w:jc w:val="left"/>
        <w:textAlignment w:val="center"/>
        <w:rPr>
          <w:color w:val="000000"/>
        </w:rPr>
      </w:pPr>
      <w:r>
        <w:rPr>
          <w:rFonts w:ascii="宋体" w:hAnsi="宋体" w:eastAsia="宋体" w:cs="宋体"/>
          <w:color w:val="000000"/>
        </w:rPr>
        <w:t>材料一</w:t>
      </w:r>
    </w:p>
    <w:p w14:paraId="708DE3DE">
      <w:pPr>
        <w:spacing w:line="360" w:lineRule="auto"/>
        <w:ind w:firstLine="420"/>
        <w:jc w:val="left"/>
        <w:textAlignment w:val="center"/>
        <w:rPr>
          <w:color w:val="000000"/>
        </w:rPr>
      </w:pPr>
      <w:r>
        <w:rPr>
          <w:rFonts w:ascii="楷体" w:hAnsi="楷体" w:eastAsia="楷体" w:cs="楷体"/>
          <w:color w:val="000000"/>
        </w:rPr>
        <w:t>刚刚过去的“五一”假期，全国多家旅游景区游客接待量迎来高峰。携程网发布的数据显示，用户平均出游半径较去年同期增长25%，达到近4年来的新高。其中，文化和旅游融合特征更加明显。红色旅游、文博看展、文化演艺、国风国潮热成为旅游新风尚，“旅游+演艺”“旅游+看景”“旅游+刷博物馆”受到市场青睐。</w:t>
      </w:r>
    </w:p>
    <w:p w14:paraId="34617D07">
      <w:pPr>
        <w:spacing w:line="360" w:lineRule="auto"/>
        <w:ind w:firstLine="420"/>
        <w:jc w:val="right"/>
        <w:textAlignment w:val="center"/>
        <w:rPr>
          <w:color w:val="000000"/>
        </w:rPr>
      </w:pPr>
      <w:r>
        <w:rPr>
          <w:rFonts w:ascii="宋体" w:hAnsi="宋体" w:eastAsia="宋体" w:cs="宋体"/>
          <w:color w:val="000000"/>
        </w:rPr>
        <w:t>（选自2023年5月11日《人民日报》，有删改）</w:t>
      </w:r>
    </w:p>
    <w:p w14:paraId="25391B7C">
      <w:pPr>
        <w:spacing w:line="360" w:lineRule="auto"/>
        <w:ind w:firstLine="420"/>
        <w:jc w:val="left"/>
        <w:textAlignment w:val="center"/>
        <w:rPr>
          <w:color w:val="000000"/>
        </w:rPr>
      </w:pPr>
      <w:r>
        <w:rPr>
          <w:rFonts w:ascii="宋体" w:hAnsi="宋体" w:eastAsia="宋体" w:cs="宋体"/>
          <w:color w:val="000000"/>
        </w:rPr>
        <w:t>材料二：</w:t>
      </w:r>
    </w:p>
    <w:p w14:paraId="6B56C0B6">
      <w:pPr>
        <w:spacing w:line="360" w:lineRule="auto"/>
        <w:ind w:firstLine="420"/>
        <w:jc w:val="left"/>
        <w:textAlignment w:val="center"/>
        <w:rPr>
          <w:color w:val="000000"/>
        </w:rPr>
      </w:pPr>
      <w:r>
        <w:rPr>
          <w:rFonts w:ascii="楷体" w:hAnsi="楷体" w:eastAsia="楷体" w:cs="楷体"/>
          <w:color w:val="000000"/>
        </w:rPr>
        <w:t>第二届中国（武汉）文化旅游博览会借助科技手段实现了“沉浸式观展”。在陕西馆，骑上单车，通过屏幕自由穿梭各个景点；在湖南馆，戴上VR（虚拟现实）眼镜，欣赏迷人美景；在甘肃馆，自助挑选颜色，修复莫高窟壁画……博览会进一步深化“科技+文旅”融合创新，首次应用270度曲面环屏、3D打印等新材料新技术，营造互动性观展体验。</w:t>
      </w:r>
    </w:p>
    <w:p w14:paraId="23224C66">
      <w:pPr>
        <w:spacing w:line="360" w:lineRule="auto"/>
        <w:ind w:firstLine="420"/>
        <w:jc w:val="right"/>
        <w:textAlignment w:val="center"/>
        <w:rPr>
          <w:color w:val="000000"/>
        </w:rPr>
      </w:pPr>
      <w:r>
        <w:rPr>
          <w:rFonts w:ascii="宋体" w:hAnsi="宋体" w:eastAsia="宋体" w:cs="宋体"/>
          <w:color w:val="000000"/>
        </w:rPr>
        <w:t>（选自2023年4月28日《人民日报》，有删改）</w:t>
      </w:r>
    </w:p>
    <w:p w14:paraId="3AD48B4E">
      <w:pPr>
        <w:spacing w:line="360" w:lineRule="auto"/>
        <w:ind w:firstLine="420"/>
        <w:jc w:val="left"/>
        <w:textAlignment w:val="center"/>
        <w:rPr>
          <w:color w:val="000000"/>
        </w:rPr>
      </w:pPr>
      <w:r>
        <w:rPr>
          <w:rFonts w:ascii="宋体" w:hAnsi="宋体" w:eastAsia="宋体" w:cs="宋体"/>
          <w:color w:val="000000"/>
        </w:rPr>
        <w:t>材料三：</w:t>
      </w:r>
    </w:p>
    <w:p w14:paraId="0A23D64C">
      <w:pPr>
        <w:spacing w:line="360" w:lineRule="auto"/>
        <w:ind w:firstLine="420"/>
        <w:jc w:val="left"/>
        <w:textAlignment w:val="center"/>
        <w:rPr>
          <w:color w:val="000000"/>
        </w:rPr>
      </w:pPr>
      <w:r>
        <w:rPr>
          <w:rFonts w:ascii="楷体" w:hAnsi="楷体" w:eastAsia="楷体" w:cs="楷体"/>
          <w:color w:val="000000"/>
        </w:rPr>
        <w:t>中国青年报社进行了一项关于“青年旅游意向”的调查。调查结果显示，92.7%的受访青年认为旅游是认识祖国河山、增长见识的重要方式。超九成受访青年会在旅行中关注当地的文化元素，仅0.9%的受访青年表示不关注。66.6%的受访青年会关注当地的风俗习惯，53.8%的受访青年会关注当地的非物质文化遗产，50.1%的受访青年会关注当地的历史渊源，此外，受访青年还会关注手工制品、传统建筑等文化元素</w:t>
      </w:r>
    </w:p>
    <w:p w14:paraId="2FD016D3">
      <w:pPr>
        <w:spacing w:line="360" w:lineRule="auto"/>
        <w:ind w:firstLine="420"/>
        <w:jc w:val="right"/>
        <w:textAlignment w:val="center"/>
        <w:rPr>
          <w:color w:val="000000"/>
        </w:rPr>
      </w:pPr>
      <w:r>
        <w:rPr>
          <w:rFonts w:ascii="宋体" w:hAnsi="宋体" w:eastAsia="宋体" w:cs="宋体"/>
          <w:color w:val="000000"/>
        </w:rPr>
        <w:t>（选自2023年5月18日《中国青年报》，有删改）</w:t>
      </w:r>
    </w:p>
    <w:p w14:paraId="1308C1D8">
      <w:pPr>
        <w:spacing w:line="360" w:lineRule="auto"/>
        <w:ind w:firstLine="420"/>
        <w:jc w:val="left"/>
        <w:textAlignment w:val="center"/>
        <w:rPr>
          <w:color w:val="000000"/>
        </w:rPr>
      </w:pPr>
      <w:r>
        <w:rPr>
          <w:rFonts w:ascii="宋体" w:hAnsi="宋体" w:eastAsia="宋体" w:cs="宋体"/>
          <w:color w:val="000000"/>
        </w:rPr>
        <w:t>材料四：</w:t>
      </w:r>
    </w:p>
    <w:p w14:paraId="3ADAA874">
      <w:pPr>
        <w:spacing w:line="360" w:lineRule="auto"/>
        <w:jc w:val="center"/>
        <w:textAlignment w:val="center"/>
        <w:rPr>
          <w:color w:val="000000"/>
        </w:rPr>
      </w:pPr>
      <w:r>
        <w:rPr>
          <w:color w:val="000000"/>
        </w:rPr>
        <w:drawing>
          <wp:inline distT="0" distB="0" distL="114300" distR="114300">
            <wp:extent cx="5114925" cy="2533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14925" cy="2533650"/>
                    </a:xfrm>
                    <a:prstGeom prst="rect">
                      <a:avLst/>
                    </a:prstGeom>
                  </pic:spPr>
                </pic:pic>
              </a:graphicData>
            </a:graphic>
          </wp:inline>
        </w:drawing>
      </w:r>
    </w:p>
    <w:p w14:paraId="7BE88E62">
      <w:pPr>
        <w:spacing w:line="360" w:lineRule="auto"/>
        <w:ind w:firstLine="420"/>
        <w:jc w:val="right"/>
        <w:textAlignment w:val="center"/>
        <w:rPr>
          <w:color w:val="000000"/>
        </w:rPr>
      </w:pPr>
      <w:r>
        <w:rPr>
          <w:rFonts w:ascii="宋体" w:hAnsi="宋体" w:eastAsia="宋体" w:cs="宋体"/>
          <w:color w:val="000000"/>
        </w:rPr>
        <w:t>（选自2023年5月18日《中国青年报》）</w:t>
      </w:r>
    </w:p>
    <w:p w14:paraId="5F6F740B">
      <w:pPr>
        <w:spacing w:line="360" w:lineRule="auto"/>
        <w:jc w:val="left"/>
        <w:textAlignment w:val="center"/>
        <w:rPr>
          <w:color w:val="000000"/>
        </w:rPr>
      </w:pPr>
      <w:r>
        <w:rPr>
          <w:color w:val="000000"/>
        </w:rPr>
        <w:t xml:space="preserve">15. </w:t>
      </w:r>
      <w:r>
        <w:rPr>
          <w:rFonts w:ascii="宋体" w:hAnsi="宋体" w:eastAsia="宋体" w:cs="宋体"/>
          <w:color w:val="000000"/>
        </w:rPr>
        <w:t>阅读上述四则材料。选出对原文内容理解正确的一项（   ）</w:t>
      </w:r>
    </w:p>
    <w:p w14:paraId="2875ABAD">
      <w:pPr>
        <w:spacing w:line="360" w:lineRule="auto"/>
        <w:jc w:val="left"/>
        <w:textAlignment w:val="center"/>
        <w:rPr>
          <w:color w:val="000000"/>
        </w:rPr>
      </w:pPr>
      <w:r>
        <w:rPr>
          <w:color w:val="000000"/>
        </w:rPr>
        <w:t xml:space="preserve">A. </w:t>
      </w:r>
      <w:r>
        <w:rPr>
          <w:rFonts w:ascii="宋体" w:hAnsi="宋体" w:eastAsia="宋体" w:cs="宋体"/>
          <w:color w:val="000000"/>
        </w:rPr>
        <w:t>携程网发布的数据显示，刚刚过去的“五一”假期，用户平均出游半径达到历史新高。</w:t>
      </w:r>
    </w:p>
    <w:p w14:paraId="2079948D">
      <w:pPr>
        <w:spacing w:line="360" w:lineRule="auto"/>
        <w:jc w:val="left"/>
        <w:textAlignment w:val="center"/>
        <w:rPr>
          <w:color w:val="000000"/>
        </w:rPr>
      </w:pPr>
      <w:r>
        <w:rPr>
          <w:color w:val="000000"/>
        </w:rPr>
        <w:t xml:space="preserve">B. </w:t>
      </w:r>
      <w:r>
        <w:rPr>
          <w:rFonts w:ascii="宋体" w:hAnsi="宋体" w:eastAsia="宋体" w:cs="宋体"/>
          <w:color w:val="000000"/>
        </w:rPr>
        <w:t>第二届中国（武汉）文化旅游博览会首次实现“科技+文旅”融合创新，应用270度曲面环屏、3D打印等新材料新技术，营造互动性观展体验。</w:t>
      </w:r>
    </w:p>
    <w:p w14:paraId="01170345">
      <w:pPr>
        <w:spacing w:line="360" w:lineRule="auto"/>
        <w:jc w:val="left"/>
        <w:textAlignment w:val="center"/>
        <w:rPr>
          <w:color w:val="000000"/>
        </w:rPr>
      </w:pPr>
      <w:r>
        <w:rPr>
          <w:color w:val="000000"/>
        </w:rPr>
        <w:t xml:space="preserve">C. </w:t>
      </w:r>
      <w:r>
        <w:rPr>
          <w:rFonts w:ascii="宋体" w:hAnsi="宋体" w:eastAsia="宋体" w:cs="宋体"/>
          <w:color w:val="000000"/>
        </w:rPr>
        <w:t>中国青年报社进行</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“你喜欢什么样的旅游方式？”调查结果显示，超四成受访青年选择有计划出游。</w:t>
      </w:r>
    </w:p>
    <w:p w14:paraId="1A3BA180">
      <w:pPr>
        <w:spacing w:line="360" w:lineRule="auto"/>
        <w:jc w:val="left"/>
        <w:textAlignment w:val="center"/>
        <w:rPr>
          <w:color w:val="000000"/>
        </w:rPr>
      </w:pPr>
      <w:r>
        <w:rPr>
          <w:color w:val="000000"/>
        </w:rPr>
        <w:t xml:space="preserve">D. </w:t>
      </w:r>
      <w:r>
        <w:rPr>
          <w:rFonts w:ascii="宋体" w:hAnsi="宋体" w:eastAsia="宋体" w:cs="宋体"/>
          <w:color w:val="000000"/>
        </w:rPr>
        <w:t>关于“青年旅游意向”的调查结果显示，风俗习惯是受访青年在旅行中最关注的文化元素。</w:t>
      </w:r>
    </w:p>
    <w:p w14:paraId="0ACCC265">
      <w:pPr>
        <w:spacing w:line="360" w:lineRule="auto"/>
        <w:jc w:val="left"/>
        <w:textAlignment w:val="center"/>
        <w:rPr>
          <w:color w:val="000000"/>
        </w:rPr>
      </w:pPr>
      <w:r>
        <w:rPr>
          <w:color w:val="000000"/>
        </w:rPr>
        <w:t xml:space="preserve">16. </w:t>
      </w:r>
      <w:r>
        <w:rPr>
          <w:rFonts w:ascii="宋体" w:hAnsi="宋体" w:eastAsia="宋体" w:cs="宋体"/>
          <w:color w:val="000000"/>
        </w:rPr>
        <w:t>中考结束后，父母正好有4天假期，打算带小东去北京旅游。请你结合材料内容，帮小东完成“旅游意向卡”。</w:t>
      </w:r>
    </w:p>
    <w:p w14:paraId="245469FE">
      <w:pPr>
        <w:spacing w:line="360" w:lineRule="auto"/>
        <w:jc w:val="left"/>
        <w:textAlignment w:val="center"/>
        <w:rPr>
          <w:color w:val="000000"/>
        </w:rPr>
      </w:pPr>
      <w:r>
        <w:rPr>
          <w:color w:val="000000"/>
        </w:rPr>
        <w:drawing>
          <wp:inline distT="0" distB="0" distL="114300" distR="114300">
            <wp:extent cx="4905375" cy="1114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905375" cy="1114425"/>
                    </a:xfrm>
                    <a:prstGeom prst="rect">
                      <a:avLst/>
                    </a:prstGeom>
                  </pic:spPr>
                </pic:pic>
              </a:graphicData>
            </a:graphic>
          </wp:inline>
        </w:drawing>
      </w:r>
    </w:p>
    <w:p w14:paraId="2470BA43">
      <w:pPr>
        <w:spacing w:line="285" w:lineRule="auto"/>
        <w:jc w:val="left"/>
        <w:textAlignment w:val="center"/>
        <w:rPr>
          <w:color w:val="000000"/>
        </w:rPr>
      </w:pPr>
      <w:r>
        <w:rPr>
          <w:rFonts w:ascii="宋体" w:hAnsi="宋体" w:eastAsia="宋体" w:cs="宋体"/>
          <w:b/>
          <w:color w:val="000000"/>
          <w:sz w:val="24"/>
        </w:rPr>
        <w:t>（二）（15分）</w:t>
      </w:r>
    </w:p>
    <w:p w14:paraId="24718A60">
      <w:pPr>
        <w:spacing w:line="360" w:lineRule="auto"/>
        <w:jc w:val="left"/>
        <w:textAlignment w:val="center"/>
        <w:rPr>
          <w:color w:val="000000"/>
        </w:rPr>
      </w:pPr>
      <w:r>
        <w:rPr>
          <w:rFonts w:ascii="宋体" w:hAnsi="宋体" w:eastAsia="宋体" w:cs="宋体"/>
          <w:color w:val="000000"/>
        </w:rPr>
        <w:t>阅读下面选文，完成下面小题。</w:t>
      </w:r>
    </w:p>
    <w:p w14:paraId="33104AF0">
      <w:pPr>
        <w:spacing w:line="360" w:lineRule="auto"/>
        <w:jc w:val="center"/>
        <w:textAlignment w:val="center"/>
        <w:rPr>
          <w:color w:val="000000"/>
        </w:rPr>
      </w:pPr>
      <w:r>
        <w:rPr>
          <w:rFonts w:ascii="楷体" w:hAnsi="楷体" w:eastAsia="楷体" w:cs="楷体"/>
          <w:color w:val="000000"/>
        </w:rPr>
        <w:t>一畦青绿</w:t>
      </w:r>
    </w:p>
    <w:p w14:paraId="15F8DCF4">
      <w:pPr>
        <w:spacing w:line="360" w:lineRule="auto"/>
        <w:jc w:val="center"/>
        <w:textAlignment w:val="center"/>
        <w:rPr>
          <w:color w:val="000000"/>
        </w:rPr>
      </w:pPr>
      <w:r>
        <w:rPr>
          <w:rFonts w:ascii="楷体" w:hAnsi="楷体" w:eastAsia="楷体" w:cs="楷体"/>
          <w:color w:val="000000"/>
        </w:rPr>
        <w:t>厉彦林</w:t>
      </w:r>
    </w:p>
    <w:p w14:paraId="732962D8">
      <w:pPr>
        <w:spacing w:line="360" w:lineRule="auto"/>
        <w:ind w:firstLine="420"/>
        <w:jc w:val="left"/>
        <w:textAlignment w:val="center"/>
        <w:rPr>
          <w:color w:val="000000"/>
        </w:rPr>
      </w:pPr>
      <w:r>
        <w:rPr>
          <w:rFonts w:ascii="楷体" w:hAnsi="楷体" w:eastAsia="楷体" w:cs="楷体"/>
          <w:color w:val="000000"/>
        </w:rPr>
        <w:t>①春分刚过，企盼已久的春意醒来，与人们撞个满怀。那一畦青绿，把“犹抱琵琶半遮面”的春天迎进了小院。</w:t>
      </w:r>
    </w:p>
    <w:p w14:paraId="78E5C7F8">
      <w:pPr>
        <w:spacing w:line="360" w:lineRule="auto"/>
        <w:ind w:firstLine="420"/>
        <w:jc w:val="left"/>
        <w:textAlignment w:val="center"/>
        <w:rPr>
          <w:color w:val="000000"/>
        </w:rPr>
      </w:pPr>
      <w:r>
        <w:rPr>
          <w:rFonts w:ascii="楷体" w:hAnsi="楷体" w:eastAsia="楷体" w:cs="楷体"/>
          <w:color w:val="000000"/>
        </w:rPr>
        <w:t>②小院紧贴山脚，当年我选购时一眼看中。虽然熟土已消失，回填土也被搅拌进碎石块，但经过反复翻刨和改造，添加进有机土和锯屑、河沙，这块土地终于复垦平整、恢复了地力。</w:t>
      </w:r>
    </w:p>
    <w:p w14:paraId="1E331FDC">
      <w:pPr>
        <w:spacing w:line="360" w:lineRule="auto"/>
        <w:ind w:firstLine="420"/>
        <w:jc w:val="left"/>
        <w:textAlignment w:val="center"/>
        <w:rPr>
          <w:color w:val="000000"/>
        </w:rPr>
      </w:pPr>
      <w:r>
        <w:rPr>
          <w:rFonts w:ascii="楷体" w:hAnsi="楷体" w:eastAsia="楷体" w:cs="楷体"/>
          <w:color w:val="000000"/>
        </w:rPr>
        <w:t>③院虽小，却也是一个世界。南侧栽了桂花、腊梅和柿树：北侧南北成畦，成为栽种时令蔬菜的小菜园。喜鹊在邻居家的玉兰树上搭窝。麻雀也聚在院南的连翘花丛里，笑着、闹着，时而兴奋地飞来飞去，啼鸣声从一根枝条跳跃到另一根枝条，枝条被压弯，瞬即又柔软地回弹，指向辽远的天空；时而落到地上，用爪子不停地戳弄新翻的土，机警地寻找食物，刚冒出的菜芽又细又嫩，往往是它们的美食。除了喜鹊、布谷、白头翁、黑蜂、金蝉、蜻蜓，还有蚂蚁、蚯蚓、螳螂、蛐蛐儿和叫不出名字的小昆虫，众多的生物都在这里栖息、觅食、与院里的蔬菜共享时令的律动，见证一花一苗的成长与欣荣。</w:t>
      </w:r>
    </w:p>
    <w:p w14:paraId="67AED525">
      <w:pPr>
        <w:spacing w:line="360" w:lineRule="auto"/>
        <w:ind w:firstLine="420"/>
        <w:jc w:val="left"/>
        <w:textAlignment w:val="center"/>
        <w:rPr>
          <w:color w:val="000000"/>
        </w:rPr>
      </w:pPr>
      <w:r>
        <w:rPr>
          <w:rFonts w:ascii="楷体" w:hAnsi="楷体" w:eastAsia="楷体" w:cs="楷体"/>
          <w:color w:val="000000"/>
        </w:rPr>
        <w:t>④春耕不可迟。小院里过冬的香菜、苔菜、菠菜、蒜苗由黄转绿，韭菜的红芽尖探出绿脑袋，春意萌动了。</w:t>
      </w:r>
    </w:p>
    <w:p w14:paraId="70C2B509">
      <w:pPr>
        <w:spacing w:line="360" w:lineRule="auto"/>
        <w:ind w:firstLine="420"/>
        <w:jc w:val="left"/>
        <w:textAlignment w:val="center"/>
        <w:rPr>
          <w:color w:val="000000"/>
        </w:rPr>
      </w:pPr>
      <w:r>
        <w:rPr>
          <w:rFonts w:ascii="楷体" w:hAnsi="楷体" w:eastAsia="楷体" w:cs="楷体"/>
          <w:color w:val="000000"/>
        </w:rPr>
        <w:t>⑤种菜的区域是我家的“菜篮子”。白菜、菠菜、辣椒、茄子、黄瓜和西红柿……每样都种一点，只图吃个新鲜。我坚持用农家肥，追求绿色生态和纯天然味道。一年四季那一些畦新鲜蔬菜，直接送达餐桌，又安全又营养。</w:t>
      </w:r>
    </w:p>
    <w:p w14:paraId="491FF488">
      <w:pPr>
        <w:spacing w:line="360" w:lineRule="auto"/>
        <w:ind w:firstLine="420"/>
        <w:jc w:val="left"/>
        <w:textAlignment w:val="center"/>
        <w:rPr>
          <w:color w:val="000000"/>
        </w:rPr>
      </w:pPr>
      <w:r>
        <w:rPr>
          <w:rFonts w:ascii="楷体" w:hAnsi="楷体" w:eastAsia="楷体" w:cs="楷体"/>
          <w:color w:val="000000"/>
        </w:rPr>
        <w:t>⑥我父母生前曾数次来我们家短住，把对子女的嘱咐一垄垄栽进菜园里。他们望着绿油油迎风摆动的畦畦青菜，很是高兴。娘叮嘱我：“摘黄瓜、茄子时用力要轻，别把根拽坏了。”</w:t>
      </w:r>
    </w:p>
    <w:p w14:paraId="3A1C31FD">
      <w:pPr>
        <w:spacing w:line="360" w:lineRule="auto"/>
        <w:ind w:firstLine="420"/>
        <w:jc w:val="left"/>
        <w:textAlignment w:val="center"/>
        <w:rPr>
          <w:color w:val="000000"/>
        </w:rPr>
      </w:pPr>
      <w:r>
        <w:rPr>
          <w:rFonts w:ascii="楷体" w:hAnsi="楷体" w:eastAsia="楷体" w:cs="楷体"/>
          <w:color w:val="000000"/>
        </w:rPr>
        <w:t>⑦妻子开灶炒菜做饭前，有时会去菜园摘点菜蔬。既享受收割、采摘的乐趣，又图个新鲜劲儿。青绿的时令菜柔软细嫩，从菜园到餐桌也就几分钟，本色不变，味道纯正，清香扑鼻。即使没有鸡鱼肉蛋，那饭菜依然让心情温暖美好。</w:t>
      </w:r>
    </w:p>
    <w:p w14:paraId="72F86AB0">
      <w:pPr>
        <w:spacing w:line="360" w:lineRule="auto"/>
        <w:ind w:firstLine="420"/>
        <w:jc w:val="left"/>
        <w:textAlignment w:val="center"/>
        <w:rPr>
          <w:color w:val="000000"/>
        </w:rPr>
      </w:pPr>
      <w:r>
        <w:rPr>
          <w:rFonts w:ascii="楷体" w:hAnsi="楷体" w:eastAsia="楷体" w:cs="楷体"/>
          <w:color w:val="000000"/>
        </w:rPr>
        <w:t>⑧刚几岁的小孙女来到菜园就忙着玩土，跟我学锄草、种菜。</w:t>
      </w:r>
      <w:r>
        <w:rPr>
          <w:rFonts w:ascii="楷体" w:hAnsi="楷体" w:eastAsia="楷体" w:cs="楷体"/>
          <w:color w:val="000000"/>
          <w:u w:val="single"/>
        </w:rPr>
        <w:t>她认真学习种小白菜，先蹲下来，用小铲子松松土，挖个小坑，浇上水，再小心翼翼撒上菜种，然后轻轻覆上土</w:t>
      </w:r>
      <w:r>
        <w:rPr>
          <w:rFonts w:ascii="楷体" w:hAnsi="楷体" w:eastAsia="楷体" w:cs="楷体"/>
          <w:color w:val="000000"/>
        </w:rPr>
        <w:t>。不几天就出苗了，她很得意地对我说：“看，这是我种的菜菜！”</w:t>
      </w:r>
    </w:p>
    <w:p w14:paraId="03D2BDF2">
      <w:pPr>
        <w:spacing w:line="360" w:lineRule="auto"/>
        <w:ind w:firstLine="420"/>
        <w:jc w:val="left"/>
        <w:textAlignment w:val="center"/>
        <w:rPr>
          <w:color w:val="000000"/>
        </w:rPr>
      </w:pPr>
      <w:r>
        <w:rPr>
          <w:rFonts w:ascii="楷体" w:hAnsi="楷体" w:eastAsia="楷体" w:cs="楷体"/>
          <w:color w:val="000000"/>
        </w:rPr>
        <w:t>⑨“人误地一时，地误人一年。”天气预报说近期有雨，我早早到种苗批发市场购买西红柿、辣椒和茄子苗，翻好地，调好畦，再用镢头挖好苗坑，用土固定住苗子，浇上定苗水，黄昏时刻就栽好了。</w:t>
      </w:r>
    </w:p>
    <w:p w14:paraId="64F13A89">
      <w:pPr>
        <w:spacing w:line="360" w:lineRule="auto"/>
        <w:ind w:firstLine="420"/>
        <w:jc w:val="left"/>
        <w:textAlignment w:val="center"/>
        <w:rPr>
          <w:color w:val="000000"/>
        </w:rPr>
      </w:pPr>
      <w:r>
        <w:rPr>
          <w:rFonts w:ascii="楷体" w:hAnsi="楷体" w:eastAsia="楷体" w:cs="楷体"/>
          <w:color w:val="000000"/>
        </w:rPr>
        <w:t>⑩我喜欢在菜园劳动，或松土点种，或间苗浇水……活动活动筋骨，享受自然幽雅、清新恬静的田园意境。</w:t>
      </w:r>
    </w:p>
    <w:p w14:paraId="1D9EE106">
      <w:pPr>
        <w:spacing w:line="360" w:lineRule="auto"/>
        <w:ind w:firstLine="420"/>
        <w:jc w:val="left"/>
        <w:textAlignment w:val="center"/>
        <w:rPr>
          <w:color w:val="000000"/>
        </w:rPr>
      </w:pPr>
      <w:r>
        <w:rPr>
          <w:rFonts w:ascii="楷体" w:hAnsi="楷体" w:eastAsia="楷体" w:cs="楷体"/>
          <w:color w:val="000000"/>
        </w:rPr>
        <w:t>⑪</w:t>
      </w:r>
      <w:r>
        <w:rPr>
          <w:rFonts w:ascii="楷体" w:hAnsi="楷体" w:eastAsia="楷体" w:cs="楷体"/>
          <w:color w:val="000000"/>
          <w:u w:val="single"/>
        </w:rPr>
        <w:t>贫瘠与肥沃，荒芜与繁茂，耕耘与收获，都攥在自己手掌里。</w:t>
      </w:r>
      <w:r>
        <w:rPr>
          <w:rFonts w:ascii="楷体" w:hAnsi="楷体" w:eastAsia="楷体" w:cs="楷体"/>
          <w:color w:val="000000"/>
        </w:rPr>
        <w:t>耕种之间，情满园，春不老。</w:t>
      </w:r>
    </w:p>
    <w:p w14:paraId="62EFC0EB">
      <w:pPr>
        <w:spacing w:line="360" w:lineRule="auto"/>
        <w:ind w:firstLine="420"/>
        <w:jc w:val="right"/>
        <w:textAlignment w:val="center"/>
        <w:rPr>
          <w:color w:val="000000"/>
        </w:rPr>
      </w:pPr>
      <w:r>
        <w:rPr>
          <w:rFonts w:ascii="宋体" w:hAnsi="宋体" w:eastAsia="宋体" w:cs="宋体"/>
          <w:color w:val="000000"/>
        </w:rPr>
        <w:t>（选自2023年4月26日《人民日报》，有删改）</w:t>
      </w:r>
    </w:p>
    <w:p w14:paraId="2B4FAC30">
      <w:pPr>
        <w:spacing w:line="360" w:lineRule="auto"/>
        <w:jc w:val="left"/>
        <w:textAlignment w:val="center"/>
        <w:rPr>
          <w:color w:val="000000"/>
        </w:rPr>
      </w:pPr>
      <w:r>
        <w:rPr>
          <w:color w:val="000000"/>
        </w:rPr>
        <w:t xml:space="preserve">17. </w:t>
      </w:r>
      <w:r>
        <w:rPr>
          <w:rFonts w:ascii="宋体" w:hAnsi="宋体" w:eastAsia="宋体" w:cs="宋体"/>
          <w:color w:val="000000"/>
        </w:rPr>
        <w:t>请用简洁的语言概括选文⑥⑦段的主要事件。</w:t>
      </w:r>
    </w:p>
    <w:p w14:paraId="543EAD0B">
      <w:pPr>
        <w:spacing w:line="360" w:lineRule="auto"/>
        <w:jc w:val="left"/>
        <w:textAlignment w:val="center"/>
        <w:rPr>
          <w:color w:val="000000"/>
        </w:rPr>
      </w:pPr>
      <w:r>
        <w:rPr>
          <w:rFonts w:ascii="宋体" w:hAnsi="宋体" w:eastAsia="宋体" w:cs="宋体"/>
          <w:color w:val="000000"/>
        </w:rPr>
        <w:t>⑥段：</w:t>
      </w:r>
      <w:r>
        <w:rPr>
          <w:color w:val="000000"/>
        </w:rPr>
        <w:t>_________________________________________________________</w:t>
      </w:r>
    </w:p>
    <w:p w14:paraId="3C898EBE">
      <w:pPr>
        <w:spacing w:line="360" w:lineRule="auto"/>
        <w:jc w:val="left"/>
        <w:textAlignment w:val="center"/>
        <w:rPr>
          <w:color w:val="000000"/>
        </w:rPr>
      </w:pPr>
      <w:r>
        <w:rPr>
          <w:rFonts w:ascii="宋体" w:hAnsi="宋体" w:eastAsia="宋体" w:cs="宋体"/>
          <w:color w:val="000000"/>
        </w:rPr>
        <w:t>⑦段：</w:t>
      </w:r>
      <w:r>
        <w:rPr>
          <w:color w:val="000000"/>
        </w:rPr>
        <w:t>_________________________________________________________</w:t>
      </w:r>
    </w:p>
    <w:p w14:paraId="6EFF3FCB">
      <w:pPr>
        <w:spacing w:line="360" w:lineRule="auto"/>
        <w:jc w:val="left"/>
        <w:textAlignment w:val="center"/>
        <w:rPr>
          <w:color w:val="000000"/>
        </w:rPr>
      </w:pPr>
      <w:r>
        <w:rPr>
          <w:color w:val="000000"/>
        </w:rPr>
        <w:t xml:space="preserve">18. </w:t>
      </w:r>
      <w:r>
        <w:rPr>
          <w:rFonts w:ascii="宋体" w:hAnsi="宋体" w:eastAsia="宋体" w:cs="宋体"/>
          <w:color w:val="000000"/>
        </w:rPr>
        <w:t>选文第⑧段画线句运用了哪种描写方法？有什么作用？</w:t>
      </w:r>
    </w:p>
    <w:p w14:paraId="1E34F837">
      <w:pPr>
        <w:spacing w:line="360" w:lineRule="auto"/>
        <w:jc w:val="left"/>
        <w:textAlignment w:val="center"/>
        <w:rPr>
          <w:color w:val="000000"/>
        </w:rPr>
      </w:pPr>
      <w:r>
        <w:rPr>
          <w:color w:val="000000"/>
        </w:rPr>
        <w:t xml:space="preserve">19. </w:t>
      </w:r>
      <w:r>
        <w:rPr>
          <w:rFonts w:ascii="宋体" w:hAnsi="宋体" w:eastAsia="宋体" w:cs="宋体"/>
          <w:color w:val="000000"/>
        </w:rPr>
        <w:t>关于选文主题的讨论，甲关注第⑤段“我坚持用农家肥，追求绿色生态和纯天然味道”一句，乙关注第③段“活动活动筋骨，享受自然幽雅、清新恬静的田园意境”一句。活你更倾向于哪种看法？请说明理由。</w:t>
      </w:r>
    </w:p>
    <w:p w14:paraId="3C950DF0">
      <w:pPr>
        <w:spacing w:line="360" w:lineRule="auto"/>
        <w:jc w:val="left"/>
        <w:textAlignment w:val="center"/>
        <w:rPr>
          <w:color w:val="000000"/>
        </w:rPr>
      </w:pPr>
      <w:r>
        <w:rPr>
          <w:color w:val="000000"/>
        </w:rPr>
        <w:t xml:space="preserve">20. </w:t>
      </w:r>
      <w:r>
        <w:rPr>
          <w:rFonts w:ascii="宋体" w:hAnsi="宋体" w:eastAsia="宋体" w:cs="宋体"/>
          <w:color w:val="000000"/>
        </w:rPr>
        <w:t>请联系生活实际，谈谈你对选文第⑪段画线句的理解。</w:t>
      </w:r>
    </w:p>
    <w:p w14:paraId="6211A21D">
      <w:pPr>
        <w:spacing w:line="360" w:lineRule="auto"/>
        <w:jc w:val="left"/>
        <w:textAlignment w:val="center"/>
        <w:rPr>
          <w:color w:val="000000"/>
        </w:rPr>
      </w:pPr>
      <w:r>
        <w:rPr>
          <w:color w:val="000000"/>
        </w:rPr>
        <w:t xml:space="preserve">21. </w:t>
      </w:r>
      <w:r>
        <w:rPr>
          <w:rFonts w:ascii="宋体" w:hAnsi="宋体" w:eastAsia="宋体" w:cs="宋体"/>
          <w:color w:val="000000"/>
        </w:rPr>
        <w:t>选文第③段与《从百草园到三味书屋》第②段的景物描写有异曲同工之妙，请你运用所学知识，从两个不同角度对选文第③段进行赏析。</w:t>
      </w:r>
    </w:p>
    <w:p w14:paraId="746ACB54">
      <w:pPr>
        <w:spacing w:line="285" w:lineRule="auto"/>
        <w:jc w:val="left"/>
        <w:textAlignment w:val="center"/>
        <w:rPr>
          <w:color w:val="000000"/>
        </w:rPr>
      </w:pPr>
      <w:r>
        <w:rPr>
          <w:rFonts w:ascii="宋体" w:hAnsi="宋体" w:eastAsia="宋体" w:cs="宋体"/>
          <w:b/>
          <w:color w:val="000000"/>
          <w:sz w:val="24"/>
        </w:rPr>
        <w:t>（三）（12分）</w:t>
      </w:r>
    </w:p>
    <w:p w14:paraId="17B562DD">
      <w:pPr>
        <w:spacing w:line="360" w:lineRule="auto"/>
        <w:jc w:val="left"/>
        <w:textAlignment w:val="center"/>
        <w:rPr>
          <w:color w:val="000000"/>
        </w:rPr>
      </w:pPr>
      <w:r>
        <w:rPr>
          <w:rFonts w:ascii="宋体" w:hAnsi="宋体" w:eastAsia="宋体" w:cs="宋体"/>
          <w:color w:val="000000"/>
        </w:rPr>
        <w:t>阅读下面选文，完成下面小题。</w:t>
      </w:r>
    </w:p>
    <w:p w14:paraId="4B47AAC6">
      <w:pPr>
        <w:spacing w:line="360" w:lineRule="auto"/>
        <w:jc w:val="center"/>
        <w:textAlignment w:val="center"/>
        <w:rPr>
          <w:color w:val="000000"/>
        </w:rPr>
      </w:pPr>
      <w:r>
        <w:rPr>
          <w:rFonts w:ascii="楷体" w:hAnsi="楷体" w:eastAsia="楷体" w:cs="楷体"/>
          <w:color w:val="000000"/>
        </w:rPr>
        <w:t>以智能家居打造智慧生活</w:t>
      </w:r>
    </w:p>
    <w:p w14:paraId="39F0DAAF">
      <w:pPr>
        <w:spacing w:line="360" w:lineRule="auto"/>
        <w:jc w:val="center"/>
        <w:textAlignment w:val="center"/>
        <w:rPr>
          <w:color w:val="000000"/>
        </w:rPr>
      </w:pPr>
      <w:r>
        <w:rPr>
          <w:rFonts w:ascii="楷体" w:hAnsi="楷体" w:eastAsia="楷体" w:cs="楷体"/>
          <w:color w:val="000000"/>
        </w:rPr>
        <w:t>韩鑫</w:t>
      </w:r>
    </w:p>
    <w:p w14:paraId="020AB7D2">
      <w:pPr>
        <w:spacing w:line="360" w:lineRule="auto"/>
        <w:ind w:firstLine="420"/>
        <w:jc w:val="left"/>
        <w:textAlignment w:val="center"/>
        <w:rPr>
          <w:color w:val="000000"/>
        </w:rPr>
      </w:pPr>
      <w:r>
        <w:rPr>
          <w:rFonts w:ascii="楷体" w:hAnsi="楷体" w:eastAsia="楷体" w:cs="楷体"/>
          <w:color w:val="000000"/>
        </w:rPr>
        <w:t>①今天，居家生活场景可能是这样的：语音切换智能电视节目，智能健身镜上进行AI私教指导……随着人工智能、云计算等新一代信息技术的快速发展，一大批智能产品走进千家万户，关于智慧生活的美好想象正一步步变为现实。</w:t>
      </w:r>
    </w:p>
    <w:p w14:paraId="0609330A">
      <w:pPr>
        <w:spacing w:line="360" w:lineRule="auto"/>
        <w:ind w:firstLine="420"/>
        <w:jc w:val="left"/>
        <w:textAlignment w:val="center"/>
        <w:rPr>
          <w:color w:val="000000"/>
        </w:rPr>
      </w:pPr>
      <w:r>
        <w:rPr>
          <w:rFonts w:ascii="楷体" w:hAnsi="楷体" w:eastAsia="楷体" w:cs="楷体"/>
          <w:color w:val="000000"/>
        </w:rPr>
        <w:t>②快速发展的智能家居，涵盖家电、娱乐、安防、家庭能源管理等细分方向。从单个设备智能、多设备联动的协同智能，到设备智能感知、自主操作的决策智能，再到跨平台的高度主动智能，自动控制、物联网、云计算及人工智能等技术与家居设备不断融合，为把人从家庭管理中逐步解放出来提供了解决方案。</w:t>
      </w:r>
    </w:p>
    <w:p w14:paraId="7BDD1F12">
      <w:pPr>
        <w:spacing w:line="360" w:lineRule="auto"/>
        <w:ind w:firstLine="420"/>
        <w:jc w:val="left"/>
        <w:textAlignment w:val="center"/>
        <w:rPr>
          <w:color w:val="000000"/>
        </w:rPr>
      </w:pPr>
      <w:r>
        <w:rPr>
          <w:rFonts w:ascii="楷体" w:hAnsi="楷体" w:eastAsia="楷体" w:cs="楷体"/>
          <w:color w:val="000000"/>
        </w:rPr>
        <w:t>③近年来，我国智能家居行业发展迅速。</w:t>
      </w:r>
      <w:r>
        <w:rPr>
          <w:rFonts w:ascii="楷体" w:hAnsi="楷体" w:eastAsia="楷体" w:cs="楷体"/>
          <w:color w:val="000000"/>
          <w:u w:val="single"/>
        </w:rPr>
        <w:t>数据显示，2016年至2021年，我国智能家居市场规模由2600亿元增长至5800亿元，年均增长率近20%</w:t>
      </w:r>
      <w:r>
        <w:rPr>
          <w:rFonts w:ascii="楷体" w:hAnsi="楷体" w:eastAsia="楷体" w:cs="楷体"/>
          <w:color w:val="000000"/>
        </w:rPr>
        <w:t>。但从整体上看，当前不少智能家居产品功能较为简单，同质化情况突出，成熟的全屋智能项目尚不多见。此外，现阶段了解智能家居并有使用意愿的消费者占比仍然较小。</w:t>
      </w:r>
    </w:p>
    <w:p w14:paraId="095A0E8C">
      <w:pPr>
        <w:spacing w:line="360" w:lineRule="auto"/>
        <w:ind w:firstLine="420"/>
        <w:jc w:val="left"/>
        <w:textAlignment w:val="center"/>
        <w:rPr>
          <w:color w:val="000000"/>
        </w:rPr>
      </w:pPr>
      <w:r>
        <w:rPr>
          <w:rFonts w:ascii="楷体" w:hAnsi="楷体" w:eastAsia="楷体" w:cs="楷体"/>
          <w:color w:val="000000"/>
        </w:rPr>
        <w:t>④随着人们对生活品质的要求不断提高，智能家居的市场渗透率也将不断上升。一方面，家居生活最能体现个性，通过定制化服务满足个人需求、实现用户意图，以更好的口碑吸引消费者。再者，推进移动物联网终端、平台等技术标准及互联互通标准的制定与实施，提升行业应用标准化水平，推出更多跨场景、多功能的智能家居产品，行业才能进一步提升市场竞争力。</w:t>
      </w:r>
    </w:p>
    <w:p w14:paraId="3A055E30">
      <w:pPr>
        <w:spacing w:line="360" w:lineRule="auto"/>
        <w:ind w:firstLine="420"/>
        <w:jc w:val="left"/>
        <w:textAlignment w:val="center"/>
        <w:rPr>
          <w:color w:val="000000"/>
        </w:rPr>
      </w:pPr>
      <w:r>
        <w:rPr>
          <w:rFonts w:ascii="楷体" w:hAnsi="楷体" w:eastAsia="楷体" w:cs="楷体"/>
          <w:color w:val="000000"/>
        </w:rPr>
        <w:t>⑤智能家居发展潜力巨大。我国正加速进入老龄化社会，在居住环境适老化改造方面存在很大需求，这是智能家居可以精耕细作的重要市场</w:t>
      </w:r>
      <w:r>
        <w:rPr>
          <w:rFonts w:ascii="楷体" w:hAnsi="楷体" w:eastAsia="楷体" w:cs="楷体"/>
          <w:color w:val="000000"/>
          <w:em w:val="dot"/>
        </w:rPr>
        <w:t>之一</w:t>
      </w:r>
      <w:r>
        <w:rPr>
          <w:rFonts w:ascii="楷体" w:hAnsi="楷体" w:eastAsia="楷体" w:cs="楷体"/>
          <w:color w:val="000000"/>
        </w:rPr>
        <w:t>。不过，智能家居产品进入千家万户，可能会带来隐私安全、数据安全等方面的隐患。要及时加强研究，探索可行办法，强化数据安全保障，让更多人放心使用、安全使用。</w:t>
      </w:r>
    </w:p>
    <w:p w14:paraId="27E2CD4A">
      <w:pPr>
        <w:spacing w:line="360" w:lineRule="auto"/>
        <w:ind w:firstLine="420"/>
        <w:jc w:val="left"/>
        <w:textAlignment w:val="center"/>
        <w:rPr>
          <w:color w:val="000000"/>
        </w:rPr>
      </w:pPr>
      <w:r>
        <w:rPr>
          <w:rFonts w:ascii="楷体" w:hAnsi="楷体" w:eastAsia="楷体" w:cs="楷体"/>
          <w:color w:val="000000"/>
        </w:rPr>
        <w:t>⑥家居产业是重要的民生产业，也是满足人民美好生活需要的重要载体。只要不断升级产品功能和使用体验，定能在行业行稳致远发展的基础上，为人们的生活带来更多便利、更大惊喜。</w:t>
      </w:r>
    </w:p>
    <w:p w14:paraId="2A2E4F06">
      <w:pPr>
        <w:spacing w:line="360" w:lineRule="auto"/>
        <w:ind w:firstLine="420"/>
        <w:jc w:val="right"/>
        <w:textAlignment w:val="center"/>
        <w:rPr>
          <w:color w:val="000000"/>
        </w:rPr>
      </w:pPr>
      <w:r>
        <w:rPr>
          <w:rFonts w:ascii="宋体" w:hAnsi="宋体" w:eastAsia="宋体" w:cs="宋体"/>
          <w:color w:val="000000"/>
        </w:rPr>
        <w:t>（选自2023年5月25日《人民日报》，有删改）</w:t>
      </w:r>
    </w:p>
    <w:p w14:paraId="27DE92B4">
      <w:pPr>
        <w:spacing w:line="360" w:lineRule="auto"/>
        <w:jc w:val="left"/>
        <w:textAlignment w:val="center"/>
        <w:rPr>
          <w:color w:val="000000"/>
        </w:rPr>
      </w:pPr>
      <w:r>
        <w:rPr>
          <w:color w:val="000000"/>
        </w:rPr>
        <w:t xml:space="preserve">22. </w:t>
      </w:r>
      <w:r>
        <w:rPr>
          <w:rFonts w:ascii="宋体" w:hAnsi="宋体" w:eastAsia="宋体" w:cs="宋体"/>
          <w:color w:val="000000"/>
        </w:rPr>
        <w:t>选文第①段有什么作用？</w:t>
      </w:r>
    </w:p>
    <w:p w14:paraId="0441FE2B">
      <w:pPr>
        <w:spacing w:line="360" w:lineRule="auto"/>
        <w:jc w:val="left"/>
        <w:textAlignment w:val="center"/>
        <w:rPr>
          <w:color w:val="000000"/>
        </w:rPr>
      </w:pPr>
      <w:r>
        <w:rPr>
          <w:color w:val="000000"/>
        </w:rPr>
        <w:t xml:space="preserve">23. </w:t>
      </w:r>
      <w:r>
        <w:rPr>
          <w:rFonts w:ascii="宋体" w:hAnsi="宋体" w:eastAsia="宋体" w:cs="宋体"/>
          <w:color w:val="000000"/>
        </w:rPr>
        <w:t>选文第③段画线句运用了哪些说明方法？有什么作用？</w:t>
      </w:r>
    </w:p>
    <w:p w14:paraId="07A0665D">
      <w:pPr>
        <w:spacing w:line="360" w:lineRule="auto"/>
        <w:jc w:val="left"/>
        <w:textAlignment w:val="center"/>
        <w:rPr>
          <w:color w:val="000000"/>
        </w:rPr>
      </w:pPr>
      <w:r>
        <w:rPr>
          <w:color w:val="000000"/>
        </w:rPr>
        <w:t xml:space="preserve">24. </w:t>
      </w:r>
      <w:r>
        <w:rPr>
          <w:rFonts w:ascii="宋体" w:hAnsi="宋体" w:eastAsia="宋体" w:cs="宋体"/>
          <w:color w:val="000000"/>
        </w:rPr>
        <w:t>分析下面句子中加点词语的表达效果。</w:t>
      </w:r>
    </w:p>
    <w:p w14:paraId="1F0A843F">
      <w:pPr>
        <w:spacing w:line="360" w:lineRule="auto"/>
        <w:jc w:val="left"/>
        <w:textAlignment w:val="center"/>
        <w:rPr>
          <w:color w:val="000000"/>
        </w:rPr>
      </w:pPr>
      <w:r>
        <w:rPr>
          <w:rFonts w:ascii="宋体" w:hAnsi="宋体" w:eastAsia="宋体" w:cs="宋体"/>
          <w:color w:val="000000"/>
        </w:rPr>
        <w:t>我国正加速进入老龄化社会，在居住环境适老化改造方面存在很大需求，这是智能家居可以精耕细作的重要市场</w:t>
      </w:r>
      <w:r>
        <w:rPr>
          <w:rFonts w:ascii="宋体" w:hAnsi="宋体" w:eastAsia="宋体" w:cs="宋体"/>
          <w:color w:val="000000"/>
          <w:em w:val="dot"/>
        </w:rPr>
        <w:t>之一</w:t>
      </w:r>
      <w:r>
        <w:rPr>
          <w:rFonts w:ascii="宋体" w:hAnsi="宋体" w:eastAsia="宋体" w:cs="宋体"/>
          <w:color w:val="000000"/>
        </w:rPr>
        <w:t>。</w:t>
      </w:r>
    </w:p>
    <w:p w14:paraId="1C846EA1">
      <w:pPr>
        <w:spacing w:line="360" w:lineRule="auto"/>
        <w:jc w:val="left"/>
        <w:textAlignment w:val="center"/>
        <w:rPr>
          <w:color w:val="000000"/>
        </w:rPr>
      </w:pPr>
      <w:r>
        <w:rPr>
          <w:color w:val="000000"/>
        </w:rPr>
        <w:t xml:space="preserve">25. </w:t>
      </w:r>
      <w:r>
        <w:rPr>
          <w:rFonts w:ascii="宋体" w:hAnsi="宋体" w:eastAsia="宋体" w:cs="宋体"/>
          <w:color w:val="000000"/>
        </w:rPr>
        <w:t>根据选文内容，分析怎样才能进一步提高智能家居的市场渗透率。</w:t>
      </w:r>
    </w:p>
    <w:p w14:paraId="4992523F">
      <w:pPr>
        <w:spacing w:line="285" w:lineRule="auto"/>
        <w:jc w:val="left"/>
        <w:textAlignment w:val="center"/>
        <w:rPr>
          <w:color w:val="000000"/>
        </w:rPr>
      </w:pPr>
      <w:r>
        <w:rPr>
          <w:rFonts w:ascii="宋体" w:hAnsi="宋体" w:eastAsia="宋体" w:cs="宋体"/>
          <w:b/>
          <w:color w:val="000000"/>
          <w:sz w:val="24"/>
        </w:rPr>
        <w:t>（四）（13分）</w:t>
      </w:r>
    </w:p>
    <w:p w14:paraId="79B50998">
      <w:pPr>
        <w:spacing w:line="360" w:lineRule="auto"/>
        <w:jc w:val="left"/>
        <w:textAlignment w:val="center"/>
        <w:rPr>
          <w:color w:val="000000"/>
        </w:rPr>
      </w:pPr>
      <w:r>
        <w:rPr>
          <w:rFonts w:ascii="宋体" w:hAnsi="宋体" w:eastAsia="宋体" w:cs="宋体"/>
          <w:color w:val="000000"/>
        </w:rPr>
        <w:t>阅读下面选文，完成下面小题</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17FEA0D0">
      <w:pPr>
        <w:spacing w:line="360" w:lineRule="auto"/>
        <w:jc w:val="center"/>
        <w:textAlignment w:val="center"/>
        <w:rPr>
          <w:color w:val="000000"/>
        </w:rPr>
      </w:pPr>
      <w:r>
        <w:rPr>
          <w:rFonts w:ascii="楷体" w:hAnsi="楷体" w:eastAsia="楷体" w:cs="楷体"/>
          <w:color w:val="000000"/>
        </w:rPr>
        <w:t>奋跃而上 飞速奔跑</w:t>
      </w:r>
    </w:p>
    <w:p w14:paraId="043904FE">
      <w:pPr>
        <w:spacing w:line="360" w:lineRule="auto"/>
        <w:jc w:val="center"/>
        <w:textAlignment w:val="center"/>
        <w:rPr>
          <w:color w:val="000000"/>
        </w:rPr>
      </w:pPr>
      <w:r>
        <w:rPr>
          <w:rFonts w:ascii="楷体" w:hAnsi="楷体" w:eastAsia="楷体" w:cs="楷体"/>
          <w:color w:val="000000"/>
        </w:rPr>
        <w:t>刘博通</w:t>
      </w:r>
    </w:p>
    <w:p w14:paraId="2B867A86">
      <w:pPr>
        <w:spacing w:line="360" w:lineRule="auto"/>
        <w:ind w:firstLine="420"/>
        <w:jc w:val="left"/>
        <w:textAlignment w:val="center"/>
        <w:rPr>
          <w:color w:val="000000"/>
        </w:rPr>
      </w:pPr>
      <w:r>
        <w:rPr>
          <w:rFonts w:ascii="楷体" w:hAnsi="楷体" w:eastAsia="楷体" w:cs="楷体"/>
          <w:color w:val="000000"/>
        </w:rPr>
        <w:t>①春节期间，某边防团青年官兵踏雪退边，用行动诠释对祖国和人民的赤胆忠心；青年铁路人坚守岗位，全力以赴畅通团圆之路……新年伊始，中华大地一幕幕火热的奋斗场景，展现出新时代中国青年蓬勃向上的青春力量。</w:t>
      </w:r>
    </w:p>
    <w:p w14:paraId="55783BD2">
      <w:pPr>
        <w:spacing w:line="360" w:lineRule="auto"/>
        <w:ind w:firstLine="420"/>
        <w:jc w:val="left"/>
        <w:textAlignment w:val="center"/>
        <w:rPr>
          <w:color w:val="000000"/>
        </w:rPr>
      </w:pPr>
      <w:r>
        <w:rPr>
          <w:rFonts w:ascii="楷体" w:hAnsi="楷体" w:eastAsia="楷体" w:cs="楷体"/>
          <w:color w:val="000000"/>
        </w:rPr>
        <w:t>②习近平总书记在二○二三年春节团拜会上的讲话中指出：“在农历兔年，希望全国人民特别是广大青年像动如脱兔般奋跃而上、飞速奔跑，在各行各业竞展风流、尽显风采。”青春孕育无限希望，青年创造美好明天。实现第二个百年奋斗目标，实现中华民族伟大复兴的中国梦，青年一代责任在肩。各行各业的青年当奋跃而上、飞速奔跑，用拼搏和汗水书写新时代的青春华章。</w:t>
      </w:r>
    </w:p>
    <w:p w14:paraId="50F5F698">
      <w:pPr>
        <w:spacing w:line="360" w:lineRule="auto"/>
        <w:ind w:firstLine="420"/>
        <w:jc w:val="left"/>
        <w:textAlignment w:val="center"/>
        <w:rPr>
          <w:color w:val="000000"/>
        </w:rPr>
      </w:pPr>
      <w:r>
        <w:rPr>
          <w:rFonts w:ascii="楷体" w:hAnsi="楷体" w:eastAsia="楷体" w:cs="楷体"/>
          <w:color w:val="000000"/>
        </w:rPr>
        <w:t>③要奋跃而上、飞速奔跑，须苦练本领、精益求精。男子短跑运动员苏炳添在赛前训练和比赛时，都会拿出小卷尺仔细测量，认真寻找摆放起跑器的最佳位置。经年累月地总结经验、学习研究，使他不断超越自我，最终打破了东京奥运会男子百米半决赛的亚洲纪录。用汗水浇灌梦想，用时间磨砺本领，青年人才能更有能力和底气追逐青春梦想、担当时代重任。</w:t>
      </w:r>
    </w:p>
    <w:p w14:paraId="7B1E86A3">
      <w:pPr>
        <w:spacing w:line="360" w:lineRule="auto"/>
        <w:ind w:firstLine="420"/>
        <w:jc w:val="left"/>
        <w:textAlignment w:val="center"/>
        <w:rPr>
          <w:color w:val="000000"/>
        </w:rPr>
      </w:pPr>
      <w:r>
        <w:rPr>
          <w:rFonts w:ascii="楷体" w:hAnsi="楷体" w:eastAsia="楷体" w:cs="楷体"/>
          <w:color w:val="000000"/>
        </w:rPr>
        <w:t>④要奋跃而上、飞速奔跑，须脚踏实地、奋斗不息。山东省淄博市沂源县东里镇福禄坪小学老师任纪兰，心怀感恩回报乡村，大学毕业后毅然选择回到乡村执教。她向下扎根、向上拼搏，以实干创造不平凡的业绩。反之，也有一些人口号喊得震天响，却无一付诸行动，最终一事无成。青年人要脚踏实地，埋头苦干，就一定能把宏伟目标变为美好现实。</w:t>
      </w:r>
    </w:p>
    <w:p w14:paraId="3E39FE3C">
      <w:pPr>
        <w:spacing w:line="360" w:lineRule="auto"/>
        <w:ind w:firstLine="420"/>
        <w:jc w:val="left"/>
        <w:textAlignment w:val="center"/>
        <w:rPr>
          <w:color w:val="000000"/>
        </w:rPr>
      </w:pPr>
      <w:r>
        <w:rPr>
          <w:rFonts w:ascii="楷体" w:hAnsi="楷体" w:eastAsia="楷体" w:cs="楷体"/>
          <w:color w:val="000000"/>
        </w:rPr>
        <w:t>⑤要奋跃而上、飞速奔跑，还须迎难而上、一往无前。青春的火焰一旦被梦想点燃，就会产生百折不挠的恒心和斗志。“排雷英雄战士”杜富国在扫雷行动中，为保护战友永远地失去了双手和双眼。手术后两个月，杜富国就开始康复训练，经过锲而不舍的努力，他终于成功归队。坚守希望、披荆斩棘，任何艰难险阻都挡不住我们前进的步伐。</w:t>
      </w:r>
    </w:p>
    <w:p w14:paraId="45E8B6E5">
      <w:pPr>
        <w:spacing w:line="360" w:lineRule="auto"/>
        <w:ind w:firstLine="420"/>
        <w:jc w:val="left"/>
        <w:textAlignment w:val="center"/>
        <w:rPr>
          <w:color w:val="000000"/>
        </w:rPr>
      </w:pPr>
      <w:r>
        <w:rPr>
          <w:rFonts w:ascii="楷体" w:hAnsi="楷体" w:eastAsia="楷体" w:cs="楷体"/>
          <w:color w:val="000000"/>
        </w:rPr>
        <w:t>⑥青年兴则国家兴，中国发展要靠广大青年挺膺担当。新征程上，广大青年要与祖国共进、与时代同行，在梦想的指引下奋力奔跑，在奋斗中实现人生价值，努力让青春在全面建设社会主义现代化国家的火热实践中绽放绚丽之花！</w:t>
      </w:r>
    </w:p>
    <w:p w14:paraId="46F6890D">
      <w:pPr>
        <w:spacing w:line="360" w:lineRule="auto"/>
        <w:ind w:firstLine="420"/>
        <w:jc w:val="right"/>
        <w:textAlignment w:val="center"/>
        <w:rPr>
          <w:color w:val="000000"/>
        </w:rPr>
      </w:pPr>
      <w:r>
        <w:rPr>
          <w:rFonts w:ascii="宋体" w:hAnsi="宋体" w:eastAsia="宋体" w:cs="宋体"/>
          <w:color w:val="000000"/>
        </w:rPr>
        <w:t>（选自2023年2月5日《人民日报》，有删改）</w:t>
      </w:r>
    </w:p>
    <w:p w14:paraId="473E4B49">
      <w:pPr>
        <w:spacing w:line="360" w:lineRule="auto"/>
        <w:jc w:val="left"/>
        <w:textAlignment w:val="center"/>
        <w:rPr>
          <w:color w:val="000000"/>
        </w:rPr>
      </w:pPr>
      <w:r>
        <w:rPr>
          <w:color w:val="000000"/>
        </w:rPr>
        <w:t xml:space="preserve">26. </w:t>
      </w:r>
      <w:r>
        <w:rPr>
          <w:rFonts w:ascii="宋体" w:hAnsi="宋体" w:eastAsia="宋体" w:cs="宋体"/>
          <w:color w:val="000000"/>
        </w:rPr>
        <w:t>选文的中心论点是什么？</w:t>
      </w:r>
    </w:p>
    <w:p w14:paraId="569D5072">
      <w:pPr>
        <w:spacing w:line="360" w:lineRule="auto"/>
        <w:jc w:val="left"/>
        <w:textAlignment w:val="center"/>
        <w:rPr>
          <w:color w:val="000000"/>
        </w:rPr>
      </w:pPr>
      <w:r>
        <w:rPr>
          <w:color w:val="000000"/>
        </w:rPr>
        <w:t xml:space="preserve">27. </w:t>
      </w:r>
      <w:r>
        <w:rPr>
          <w:rFonts w:ascii="宋体" w:hAnsi="宋体" w:eastAsia="宋体" w:cs="宋体"/>
          <w:color w:val="000000"/>
        </w:rPr>
        <w:t>下列哪则材料更适合作为第③段的道理论据？请简述理由。</w:t>
      </w:r>
    </w:p>
    <w:p w14:paraId="1CC85CEB">
      <w:pPr>
        <w:spacing w:line="360" w:lineRule="auto"/>
        <w:jc w:val="left"/>
        <w:textAlignment w:val="center"/>
        <w:rPr>
          <w:color w:val="000000"/>
        </w:rPr>
      </w:pPr>
      <w:r>
        <w:rPr>
          <w:rFonts w:ascii="宋体" w:hAnsi="宋体" w:eastAsia="宋体" w:cs="宋体"/>
          <w:color w:val="000000"/>
        </w:rPr>
        <w:t>A.宝剑锋从磨砺出，梅花香自苦寒来。</w:t>
      </w:r>
    </w:p>
    <w:p w14:paraId="77CCD1FC">
      <w:pPr>
        <w:spacing w:line="360" w:lineRule="auto"/>
        <w:jc w:val="left"/>
        <w:textAlignment w:val="center"/>
        <w:rPr>
          <w:color w:val="000000"/>
        </w:rPr>
      </w:pPr>
      <w:r>
        <w:rPr>
          <w:rFonts w:ascii="宋体" w:hAnsi="宋体" w:eastAsia="宋体" w:cs="宋体"/>
          <w:color w:val="000000"/>
        </w:rPr>
        <w:t>B.千磨万击还坚劲，任尔东西南北风。</w:t>
      </w:r>
    </w:p>
    <w:p w14:paraId="7F8924B6">
      <w:pPr>
        <w:spacing w:line="360" w:lineRule="auto"/>
        <w:jc w:val="left"/>
        <w:textAlignment w:val="center"/>
        <w:rPr>
          <w:color w:val="000000"/>
        </w:rPr>
      </w:pPr>
      <w:r>
        <w:rPr>
          <w:color w:val="000000"/>
        </w:rPr>
        <w:t xml:space="preserve">28. </w:t>
      </w:r>
      <w:r>
        <w:rPr>
          <w:rFonts w:ascii="宋体" w:hAnsi="宋体" w:eastAsia="宋体" w:cs="宋体"/>
          <w:color w:val="000000"/>
        </w:rPr>
        <w:t>选文第④段运用了哪些论证方法？有什么作用？</w:t>
      </w:r>
    </w:p>
    <w:p w14:paraId="3613D698">
      <w:pPr>
        <w:spacing w:line="360" w:lineRule="auto"/>
        <w:jc w:val="left"/>
        <w:textAlignment w:val="center"/>
        <w:rPr>
          <w:color w:val="000000"/>
        </w:rPr>
      </w:pPr>
      <w:r>
        <w:rPr>
          <w:color w:val="000000"/>
        </w:rPr>
        <w:t xml:space="preserve">29. </w:t>
      </w:r>
      <w:r>
        <w:rPr>
          <w:rFonts w:ascii="宋体" w:hAnsi="宋体" w:eastAsia="宋体" w:cs="宋体"/>
          <w:color w:val="000000"/>
        </w:rPr>
        <w:t>梳理选文第⑤段的论证思路。</w:t>
      </w:r>
    </w:p>
    <w:p w14:paraId="666F7656">
      <w:pPr>
        <w:spacing w:line="285" w:lineRule="auto"/>
        <w:jc w:val="left"/>
        <w:textAlignment w:val="center"/>
        <w:rPr>
          <w:color w:val="000000"/>
        </w:rPr>
      </w:pPr>
      <w:r>
        <w:rPr>
          <w:rFonts w:ascii="宋体" w:hAnsi="宋体" w:eastAsia="宋体" w:cs="宋体"/>
          <w:b/>
          <w:color w:val="000000"/>
          <w:sz w:val="24"/>
        </w:rPr>
        <w:t>四、写作（满分60分）</w:t>
      </w:r>
    </w:p>
    <w:p w14:paraId="26DAF55B">
      <w:pPr>
        <w:spacing w:line="285" w:lineRule="auto"/>
        <w:jc w:val="left"/>
        <w:textAlignment w:val="center"/>
        <w:rPr>
          <w:color w:val="000000"/>
        </w:rPr>
      </w:pPr>
      <w:r>
        <w:rPr>
          <w:rFonts w:ascii="宋体" w:hAnsi="宋体" w:eastAsia="宋体" w:cs="宋体"/>
          <w:b/>
          <w:color w:val="000000"/>
          <w:sz w:val="24"/>
        </w:rPr>
        <w:t>从下面两题中任选一题作文。</w:t>
      </w:r>
    </w:p>
    <w:p w14:paraId="4EEE60CC">
      <w:pPr>
        <w:spacing w:line="360" w:lineRule="auto"/>
        <w:jc w:val="left"/>
        <w:textAlignment w:val="center"/>
        <w:rPr>
          <w:color w:val="000000"/>
        </w:rPr>
      </w:pPr>
      <w:r>
        <w:rPr>
          <w:color w:val="000000"/>
        </w:rPr>
        <w:t xml:space="preserve">30. </w:t>
      </w:r>
      <w:r>
        <w:rPr>
          <w:rFonts w:ascii="宋体" w:hAnsi="宋体" w:eastAsia="宋体" w:cs="宋体"/>
          <w:color w:val="000000"/>
        </w:rPr>
        <w:t>题目：</w:t>
      </w:r>
    </w:p>
    <w:p w14:paraId="7E890F0D">
      <w:pPr>
        <w:spacing w:line="360" w:lineRule="auto"/>
        <w:ind w:firstLine="420"/>
        <w:jc w:val="left"/>
        <w:textAlignment w:val="center"/>
        <w:rPr>
          <w:color w:val="000000"/>
        </w:rPr>
      </w:pPr>
      <w:r>
        <w:rPr>
          <w:rFonts w:ascii="楷体" w:hAnsi="楷体" w:eastAsia="楷体" w:cs="楷体"/>
          <w:color w:val="000000"/>
        </w:rPr>
        <w:t>今年是毛泽东等老一辈革命家为雷锋同志题词60周年。2月，习近平总书记对深入开展学雷锋活动作出重要指示强调：“让雷锋精神在新时代绽放更加璀璨的光芒”“雷锋精神，人人可学：奉献爱心，处处可为”“从‘赠人玫瑰、手有余香’中感受善的力量，以实际行动书写新时代的雷锋故事”。</w:t>
      </w:r>
    </w:p>
    <w:p w14:paraId="5BDED996">
      <w:pPr>
        <w:spacing w:line="360" w:lineRule="auto"/>
        <w:jc w:val="left"/>
        <w:textAlignment w:val="center"/>
        <w:rPr>
          <w:color w:val="000000"/>
        </w:rPr>
      </w:pPr>
      <w:r>
        <w:rPr>
          <w:rFonts w:ascii="宋体" w:hAnsi="宋体" w:eastAsia="宋体" w:cs="宋体"/>
          <w:color w:val="000000"/>
        </w:rPr>
        <w:t>请以“榜样·成长”为话题，结合自己的经历、见闻或思考，写一篇作文。</w:t>
      </w:r>
    </w:p>
    <w:p w14:paraId="6487790C">
      <w:pPr>
        <w:spacing w:line="360" w:lineRule="auto"/>
        <w:jc w:val="both"/>
        <w:textAlignment w:val="center"/>
        <w:rPr>
          <w:color w:val="000000"/>
        </w:rPr>
      </w:pPr>
      <w:r>
        <w:rPr>
          <w:rFonts w:ascii="宋体" w:hAnsi="宋体" w:eastAsia="宋体" w:cs="宋体"/>
          <w:color w:val="000000"/>
        </w:rPr>
        <w:t>写作要求：</w:t>
      </w:r>
    </w:p>
    <w:p w14:paraId="454542CF">
      <w:pPr>
        <w:spacing w:line="360" w:lineRule="auto"/>
        <w:jc w:val="both"/>
        <w:textAlignment w:val="center"/>
        <w:rPr>
          <w:color w:val="000000"/>
        </w:rPr>
      </w:pPr>
      <w:r>
        <w:rPr>
          <w:rFonts w:ascii="宋体" w:hAnsi="宋体" w:eastAsia="宋体" w:cs="宋体"/>
          <w:color w:val="000000"/>
        </w:rPr>
        <w:t>立意自定，文体不限（诗歌除外）；</w:t>
      </w:r>
    </w:p>
    <w:p w14:paraId="3E733811">
      <w:pPr>
        <w:spacing w:line="360" w:lineRule="auto"/>
        <w:jc w:val="both"/>
        <w:textAlignment w:val="center"/>
        <w:rPr>
          <w:color w:val="000000"/>
        </w:rPr>
      </w:pPr>
      <w:r>
        <w:rPr>
          <w:rFonts w:ascii="宋体" w:hAnsi="宋体" w:eastAsia="宋体" w:cs="宋体"/>
          <w:color w:val="000000"/>
        </w:rPr>
        <w:t>不少于600字，也不要超出所给的字格；</w:t>
      </w:r>
    </w:p>
    <w:p w14:paraId="19044065">
      <w:pPr>
        <w:spacing w:line="360" w:lineRule="auto"/>
        <w:jc w:val="both"/>
        <w:textAlignment w:val="center"/>
        <w:rPr>
          <w:color w:val="000000"/>
        </w:rPr>
      </w:pPr>
      <w:r>
        <w:rPr>
          <w:rFonts w:ascii="宋体" w:hAnsi="宋体" w:eastAsia="宋体" w:cs="宋体"/>
          <w:color w:val="000000"/>
        </w:rPr>
        <w:t>字迹工整，书写规范，卷面整洁；</w:t>
      </w:r>
    </w:p>
    <w:p w14:paraId="540363C7">
      <w:pPr>
        <w:spacing w:line="360" w:lineRule="auto"/>
        <w:jc w:val="both"/>
        <w:textAlignment w:val="center"/>
        <w:rPr>
          <w:color w:val="000000"/>
        </w:rPr>
      </w:pPr>
      <w:r>
        <w:rPr>
          <w:rFonts w:ascii="宋体" w:hAnsi="宋体" w:eastAsia="宋体" w:cs="宋体"/>
          <w:color w:val="000000"/>
        </w:rPr>
        <w:t>文中不要出现真实的姓名、校名；</w:t>
      </w:r>
    </w:p>
    <w:p w14:paraId="40F1C1A0">
      <w:pPr>
        <w:spacing w:line="360" w:lineRule="auto"/>
        <w:jc w:val="both"/>
        <w:textAlignment w:val="center"/>
        <w:rPr>
          <w:color w:val="000000"/>
        </w:rPr>
      </w:pPr>
      <w:r>
        <w:rPr>
          <w:rFonts w:ascii="宋体" w:hAnsi="宋体" w:eastAsia="宋体" w:cs="宋体"/>
          <w:color w:val="000000"/>
        </w:rPr>
        <w:t>文中不得引用、抄袭本试卷阅读部分的材料。</w:t>
      </w:r>
    </w:p>
    <w:p w14:paraId="704E5118">
      <w:pPr>
        <w:spacing w:line="360" w:lineRule="auto"/>
        <w:jc w:val="left"/>
        <w:textAlignment w:val="center"/>
        <w:rPr>
          <w:color w:val="000000"/>
        </w:rPr>
      </w:pPr>
      <w:r>
        <w:rPr>
          <w:color w:val="000000"/>
        </w:rPr>
        <w:t xml:space="preserve">31. </w:t>
      </w:r>
      <w:r>
        <w:rPr>
          <w:rFonts w:ascii="宋体" w:hAnsi="宋体" w:eastAsia="宋体" w:cs="宋体"/>
          <w:color w:val="000000"/>
        </w:rPr>
        <w:t>题目：</w:t>
      </w:r>
    </w:p>
    <w:p w14:paraId="567CAE90">
      <w:pPr>
        <w:spacing w:line="360" w:lineRule="auto"/>
        <w:ind w:firstLine="420"/>
        <w:jc w:val="left"/>
        <w:textAlignment w:val="center"/>
        <w:rPr>
          <w:color w:val="000000"/>
        </w:rPr>
      </w:pPr>
      <w:r>
        <w:rPr>
          <w:rFonts w:ascii="楷体" w:hAnsi="楷体" w:eastAsia="楷体" w:cs="楷体"/>
          <w:color w:val="000000"/>
        </w:rPr>
        <w:t>心浮气躁时，诸葛亮告诉我：非淡泊无以明志，非宁静无以致远。</w:t>
      </w:r>
    </w:p>
    <w:p w14:paraId="1D91AE8F">
      <w:pPr>
        <w:spacing w:line="360" w:lineRule="auto"/>
        <w:ind w:firstLine="420"/>
        <w:jc w:val="left"/>
        <w:textAlignment w:val="center"/>
        <w:rPr>
          <w:color w:val="000000"/>
        </w:rPr>
      </w:pPr>
      <w:r>
        <w:rPr>
          <w:rFonts w:ascii="楷体" w:hAnsi="楷体" w:eastAsia="楷体" w:cs="楷体"/>
          <w:color w:val="000000"/>
        </w:rPr>
        <w:t>缺少自信时，袁枚鼓励我：苔花如米小，也学牡丹开。</w:t>
      </w:r>
    </w:p>
    <w:p w14:paraId="1E81CF92">
      <w:pPr>
        <w:spacing w:line="360" w:lineRule="auto"/>
        <w:ind w:firstLine="420"/>
        <w:jc w:val="left"/>
        <w:textAlignment w:val="center"/>
        <w:rPr>
          <w:color w:val="000000"/>
        </w:rPr>
      </w:pPr>
      <w:r>
        <w:rPr>
          <w:rFonts w:ascii="楷体" w:hAnsi="楷体" w:eastAsia="楷体" w:cs="楷体"/>
          <w:color w:val="000000"/>
        </w:rPr>
        <w:t>遭遇失败时，老师劝勉我：胜不骄，败不馁。</w:t>
      </w:r>
    </w:p>
    <w:p w14:paraId="1321E401">
      <w:pPr>
        <w:spacing w:line="360" w:lineRule="auto"/>
        <w:ind w:firstLine="420"/>
        <w:jc w:val="left"/>
        <w:textAlignment w:val="center"/>
        <w:rPr>
          <w:color w:val="000000"/>
        </w:rPr>
      </w:pPr>
      <w:r>
        <w:rPr>
          <w:rFonts w:ascii="楷体" w:hAnsi="楷体" w:eastAsia="楷体" w:cs="楷体"/>
          <w:color w:val="000000"/>
        </w:rPr>
        <w:t>受到挫折时，父母安慰我：哪里跌倒，就在哪里爬起来！</w:t>
      </w:r>
    </w:p>
    <w:p w14:paraId="61BF57B7">
      <w:pPr>
        <w:spacing w:line="360" w:lineRule="auto"/>
        <w:ind w:firstLine="420"/>
        <w:jc w:val="left"/>
        <w:textAlignment w:val="center"/>
        <w:rPr>
          <w:color w:val="000000"/>
        </w:rPr>
      </w:pPr>
      <w:r>
        <w:rPr>
          <w:rFonts w:ascii="楷体" w:hAnsi="楷体" w:eastAsia="楷体" w:cs="楷体"/>
          <w:color w:val="000000"/>
        </w:rPr>
        <w:t>成长的路上，常会有这样的时候：只是一句话，却带给我们无穷的勇气和力量。</w:t>
      </w:r>
    </w:p>
    <w:p w14:paraId="5CC6FE86">
      <w:pPr>
        <w:spacing w:line="360" w:lineRule="auto"/>
        <w:jc w:val="left"/>
        <w:textAlignment w:val="center"/>
        <w:rPr>
          <w:color w:val="000000"/>
        </w:rPr>
      </w:pPr>
      <w:r>
        <w:rPr>
          <w:rFonts w:ascii="宋体" w:hAnsi="宋体" w:eastAsia="宋体" w:cs="宋体"/>
          <w:color w:val="000000"/>
        </w:rPr>
        <w:t>请结合自己的经历或见闻，以“你曾对我说”为题，写一篇作文。</w:t>
      </w:r>
    </w:p>
    <w:p w14:paraId="61B743D8">
      <w:pPr>
        <w:spacing w:line="360" w:lineRule="auto"/>
        <w:jc w:val="both"/>
        <w:textAlignment w:val="center"/>
        <w:rPr>
          <w:color w:val="000000"/>
        </w:rPr>
      </w:pPr>
      <w:r>
        <w:rPr>
          <w:rFonts w:ascii="宋体" w:hAnsi="宋体" w:eastAsia="宋体" w:cs="宋体"/>
          <w:color w:val="000000"/>
        </w:rPr>
        <w:t>写作要求：</w:t>
      </w:r>
    </w:p>
    <w:p w14:paraId="241466F6">
      <w:pPr>
        <w:spacing w:line="360" w:lineRule="auto"/>
        <w:jc w:val="both"/>
        <w:textAlignment w:val="center"/>
        <w:rPr>
          <w:color w:val="000000"/>
        </w:rPr>
      </w:pPr>
      <w:r>
        <w:rPr>
          <w:rFonts w:ascii="宋体" w:hAnsi="宋体" w:eastAsia="宋体" w:cs="宋体"/>
          <w:color w:val="000000"/>
        </w:rPr>
        <w:t>立意自定，文体不限（诗歌除外）；</w:t>
      </w:r>
    </w:p>
    <w:p w14:paraId="60C91B9F">
      <w:pPr>
        <w:spacing w:line="360" w:lineRule="auto"/>
        <w:jc w:val="both"/>
        <w:textAlignment w:val="center"/>
        <w:rPr>
          <w:color w:val="000000"/>
        </w:rPr>
      </w:pPr>
      <w:r>
        <w:rPr>
          <w:rFonts w:ascii="宋体" w:hAnsi="宋体" w:eastAsia="宋体" w:cs="宋体"/>
          <w:color w:val="000000"/>
        </w:rPr>
        <w:t>不少于600字，也不要超出所给的字格；</w:t>
      </w:r>
    </w:p>
    <w:p w14:paraId="185AFACD">
      <w:pPr>
        <w:spacing w:line="360" w:lineRule="auto"/>
        <w:jc w:val="both"/>
        <w:textAlignment w:val="center"/>
        <w:rPr>
          <w:color w:val="000000"/>
        </w:rPr>
      </w:pPr>
      <w:r>
        <w:rPr>
          <w:rFonts w:ascii="宋体" w:hAnsi="宋体" w:eastAsia="宋体" w:cs="宋体"/>
          <w:color w:val="000000"/>
        </w:rPr>
        <w:t>字迹工整，书写规范，卷面整洁；</w:t>
      </w:r>
    </w:p>
    <w:p w14:paraId="67EF2A00">
      <w:pPr>
        <w:spacing w:line="360" w:lineRule="auto"/>
        <w:jc w:val="both"/>
        <w:textAlignment w:val="center"/>
        <w:rPr>
          <w:color w:val="000000"/>
        </w:rPr>
      </w:pPr>
      <w:r>
        <w:rPr>
          <w:rFonts w:ascii="宋体" w:hAnsi="宋体" w:eastAsia="宋体" w:cs="宋体"/>
          <w:color w:val="000000"/>
        </w:rPr>
        <w:t>文中不要出现真实的姓名、校名；</w:t>
      </w:r>
    </w:p>
    <w:p w14:paraId="059822F6">
      <w:pPr>
        <w:spacing w:line="360" w:lineRule="auto"/>
        <w:jc w:val="both"/>
        <w:textAlignment w:val="center"/>
        <w:rPr>
          <w:color w:val="000000"/>
        </w:rPr>
      </w:pPr>
      <w:r>
        <w:rPr>
          <w:rFonts w:ascii="宋体" w:hAnsi="宋体" w:eastAsia="宋体" w:cs="宋体"/>
          <w:color w:val="000000"/>
        </w:rPr>
        <w:t>文中不得引用、抄袭本试卷阅读部分</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材料。</w:t>
      </w:r>
    </w:p>
    <w:p w14:paraId="7971E704">
      <w:pPr>
        <w:spacing w:line="360" w:lineRule="auto"/>
        <w:jc w:val="left"/>
        <w:textAlignment w:val="center"/>
        <w:rPr>
          <w:color w:val="000000"/>
        </w:rPr>
      </w:pPr>
      <w:r>
        <w:rPr>
          <w:color w:val="000000"/>
        </w:rPr>
        <w:br w:type="textWrapping"/>
      </w:r>
    </w:p>
    <w:p w14:paraId="3635044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08FA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E16E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7204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89DD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B488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954C41"/>
    <w:rsid w:val="1DC958DB"/>
    <w:rsid w:val="22F23FBF"/>
    <w:rsid w:val="38274566"/>
    <w:rsid w:val="580A450F"/>
    <w:rsid w:val="77D151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7652</Words>
  <Characters>8130</Characters>
  <Lines>0</Lines>
  <Paragraphs>0</Paragraphs>
  <TotalTime>4</TotalTime>
  <ScaleCrop>false</ScaleCrop>
  <LinksUpToDate>false</LinksUpToDate>
  <CharactersWithSpaces>8315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2023-07-12T10:25:00Z</dcterms:created>
  <dc:creator>学科网试题生产平台</dc:creator>
  <dc:description>3275836919218176</dc:description>
  <cp:lastModifiedBy>上帝掷骰子吗</cp:lastModifiedBy>
  <dcterms:modified xsi:type="dcterms:W3CDTF">2024-07-18T13:21:29Z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6A5B24A739F945BC8A163B9E18DC1157_12</vt:lpwstr>
  </property>
</Properties>
</file>