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4B82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12065000</wp:posOffset>
            </wp:positionV>
            <wp:extent cx="254000" cy="431800"/>
            <wp:effectExtent l="0" t="0" r="12700" b="635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年湖南省中考化学试题</w:t>
      </w:r>
    </w:p>
    <w:p w14:paraId="158CD7D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．选择题部分请按题号用</w:t>
      </w:r>
      <w:r>
        <w:rPr>
          <w:rFonts w:ascii="Times New Roman" w:hAnsi="Times New Roman" w:eastAsia="Times New Roman" w:cs="Times New Roman"/>
          <w:b/>
          <w:color w:val="auto"/>
          <w:sz w:val="24"/>
        </w:rPr>
        <w:t>2B</w:t>
      </w:r>
      <w:r>
        <w:rPr>
          <w:rFonts w:ascii="宋体" w:hAnsi="宋体" w:eastAsia="宋体" w:cs="宋体"/>
          <w:b/>
          <w:color w:val="auto"/>
          <w:sz w:val="24"/>
        </w:rPr>
        <w:t>铅笔填涂方框，修改时用橡皮擦干净，不留痕迹；</w:t>
      </w:r>
    </w:p>
    <w:p w14:paraId="0B56A23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．非选择题部分请按题号用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毫米黑色墨水签字笔书写，否则作答无效；</w:t>
      </w:r>
    </w:p>
    <w:p w14:paraId="3B985A3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．在草稿纸、试题卷上作答无效；</w:t>
      </w:r>
    </w:p>
    <w:p w14:paraId="6450D94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27775203">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7AE5D83E">
      <w:pPr>
        <w:spacing w:line="360" w:lineRule="auto"/>
        <w:jc w:val="left"/>
      </w:pPr>
      <w:r>
        <w:rPr>
          <w:rFonts w:ascii="宋体" w:hAnsi="宋体" w:eastAsia="宋体" w:cs="宋体"/>
          <w:b/>
          <w:color w:val="auto"/>
          <w:sz w:val="24"/>
        </w:rPr>
        <w:t>可能要用到的相对原子质量：</w:t>
      </w:r>
      <w:r>
        <w:rPr>
          <w:rFonts w:ascii="Times New Roman" w:hAnsi="Times New Roman" w:eastAsia="Times New Roman" w:cs="Times New Roman"/>
          <w:b/>
          <w:color w:val="auto"/>
          <w:sz w:val="24"/>
        </w:rPr>
        <w:t>H-1  O-16</w:t>
      </w:r>
    </w:p>
    <w:p w14:paraId="1189AA3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分。在每小题给出的四个选项中，只有一项是符合题目要求的。</w:t>
      </w:r>
    </w:p>
    <w:p w14:paraId="269C224E">
      <w:pPr>
        <w:spacing w:line="360" w:lineRule="auto"/>
        <w:jc w:val="left"/>
      </w:pPr>
      <w:r>
        <w:rPr>
          <w:rFonts w:ascii="宋体" w:hAnsi="宋体" w:eastAsia="宋体" w:cs="宋体"/>
          <w:color w:val="auto"/>
        </w:rPr>
        <w:t>劳动技术课上，同学们利用胶水、铁丝、彩纸、蜡烛和竹片等材料，制作了融合其他学科知识的创意灯笼。完成下面小题。</w:t>
      </w:r>
    </w:p>
    <w:p w14:paraId="5F784ABC">
      <w:pPr>
        <w:spacing w:line="360" w:lineRule="auto"/>
        <w:jc w:val="left"/>
        <w:textAlignment w:val="center"/>
        <w:rPr>
          <w:color w:val="auto"/>
        </w:rPr>
      </w:pPr>
      <w:r>
        <w:t xml:space="preserve">1. </w:t>
      </w:r>
      <w:r>
        <w:rPr>
          <w:rFonts w:ascii="宋体" w:hAnsi="宋体" w:eastAsia="宋体" w:cs="宋体"/>
          <w:color w:val="auto"/>
        </w:rPr>
        <w:t>下列制作灯笼的材料中，属于金属材料的是</w:t>
      </w:r>
    </w:p>
    <w:p w14:paraId="54E270F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胶水</w:t>
      </w:r>
      <w:r>
        <w:tab/>
      </w:r>
      <w:r>
        <w:t xml:space="preserve">B. </w:t>
      </w:r>
      <w:r>
        <w:rPr>
          <w:rFonts w:ascii="宋体" w:hAnsi="宋体" w:eastAsia="宋体" w:cs="宋体"/>
          <w:color w:val="auto"/>
        </w:rPr>
        <w:t>铁丝</w:t>
      </w:r>
      <w:r>
        <w:tab/>
      </w:r>
      <w:r>
        <w:t xml:space="preserve">C. </w:t>
      </w:r>
      <w:r>
        <w:rPr>
          <w:rFonts w:ascii="宋体" w:hAnsi="宋体" w:eastAsia="宋体" w:cs="宋体"/>
          <w:color w:val="auto"/>
        </w:rPr>
        <w:t>彩纸</w:t>
      </w:r>
      <w:r>
        <w:tab/>
      </w:r>
      <w:r>
        <w:t xml:space="preserve">D. </w:t>
      </w:r>
      <w:r>
        <w:rPr>
          <w:rFonts w:ascii="宋体" w:hAnsi="宋体" w:eastAsia="宋体" w:cs="宋体"/>
          <w:color w:val="auto"/>
        </w:rPr>
        <w:t>蜡烛</w:t>
      </w:r>
    </w:p>
    <w:p w14:paraId="72666A20">
      <w:pPr>
        <w:spacing w:line="360" w:lineRule="auto"/>
        <w:jc w:val="left"/>
        <w:textAlignment w:val="center"/>
        <w:rPr>
          <w:color w:val="auto"/>
        </w:rPr>
      </w:pPr>
      <w:r>
        <w:t xml:space="preserve">2. </w:t>
      </w:r>
      <w:r>
        <w:rPr>
          <w:rFonts w:ascii="宋体" w:hAnsi="宋体" w:eastAsia="宋体" w:cs="宋体"/>
          <w:color w:val="auto"/>
        </w:rPr>
        <w:t>下列过程中主要涉及化学变化的是</w:t>
      </w:r>
    </w:p>
    <w:p w14:paraId="525639B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竹片弯曲</w:t>
      </w:r>
      <w:r>
        <w:tab/>
      </w:r>
      <w:r>
        <w:t xml:space="preserve">B. </w:t>
      </w:r>
      <w:r>
        <w:rPr>
          <w:rFonts w:ascii="宋体" w:hAnsi="宋体" w:eastAsia="宋体" w:cs="宋体"/>
          <w:color w:val="auto"/>
        </w:rPr>
        <w:t>彩纸裁剪</w:t>
      </w:r>
      <w:r>
        <w:tab/>
      </w:r>
      <w:r>
        <w:t xml:space="preserve">C. </w:t>
      </w:r>
      <w:r>
        <w:rPr>
          <w:rFonts w:ascii="宋体" w:hAnsi="宋体" w:eastAsia="宋体" w:cs="宋体"/>
          <w:color w:val="auto"/>
        </w:rPr>
        <w:t>蜡烛燃烧</w:t>
      </w:r>
      <w:r>
        <w:tab/>
      </w:r>
      <w:r>
        <w:t xml:space="preserve">D. </w:t>
      </w:r>
      <w:r>
        <w:rPr>
          <w:rFonts w:ascii="宋体" w:hAnsi="宋体" w:eastAsia="宋体" w:cs="宋体"/>
          <w:color w:val="auto"/>
        </w:rPr>
        <w:t>灯笼悬挂</w:t>
      </w:r>
    </w:p>
    <w:p w14:paraId="30D4C8D5">
      <w:pPr>
        <w:spacing w:line="360" w:lineRule="auto"/>
        <w:jc w:val="left"/>
        <w:textAlignment w:val="center"/>
        <w:rPr>
          <w:color w:val="auto"/>
        </w:rPr>
      </w:pPr>
      <w:r>
        <w:t xml:space="preserve">3. </w:t>
      </w:r>
      <w:r>
        <w:rPr>
          <w:rFonts w:ascii="宋体" w:hAnsi="宋体" w:eastAsia="宋体" w:cs="宋体"/>
          <w:color w:val="auto"/>
        </w:rPr>
        <w:t>下列创意灯笼上的元素名称及符号截图中，有书写</w:t>
      </w:r>
      <w:r>
        <w:rPr>
          <w:rFonts w:ascii="宋体" w:hAnsi="宋体" w:eastAsia="宋体" w:cs="宋体"/>
          <w:color w:val="auto"/>
          <w:em w:val="dot"/>
        </w:rPr>
        <w:t>错误</w:t>
      </w:r>
      <w:r>
        <w:rPr>
          <w:rFonts w:ascii="宋体" w:hAnsi="宋体" w:eastAsia="宋体" w:cs="宋体"/>
          <w:color w:val="auto"/>
        </w:rPr>
        <w:t>的是</w:t>
      </w:r>
    </w:p>
    <w:p w14:paraId="3FCD50D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氦</w:t>
      </w:r>
      <w:r>
        <w:rPr>
          <w:rFonts w:ascii="Times New Roman" w:hAnsi="Times New Roman" w:eastAsia="Times New Roman" w:cs="Times New Roman"/>
          <w:color w:val="auto"/>
        </w:rPr>
        <w:t xml:space="preserve"> He</w:t>
      </w:r>
      <w:r>
        <w:tab/>
      </w:r>
      <w:r>
        <w:t xml:space="preserve">B. </w:t>
      </w:r>
      <w:r>
        <w:rPr>
          <w:rFonts w:ascii="宋体" w:hAnsi="宋体" w:eastAsia="宋体" w:cs="宋体"/>
          <w:color w:val="auto"/>
        </w:rPr>
        <w:t>硅</w:t>
      </w:r>
      <w:r>
        <w:rPr>
          <w:rFonts w:ascii="Times New Roman" w:hAnsi="Times New Roman" w:eastAsia="Times New Roman" w:cs="Times New Roman"/>
          <w:color w:val="auto"/>
        </w:rPr>
        <w:t>Si</w:t>
      </w:r>
      <w:r>
        <w:tab/>
      </w:r>
      <w:r>
        <w:t xml:space="preserve">C. </w:t>
      </w:r>
      <w:r>
        <w:rPr>
          <w:rFonts w:ascii="宋体" w:hAnsi="宋体" w:eastAsia="宋体" w:cs="宋体"/>
          <w:color w:val="auto"/>
        </w:rPr>
        <w:t>银</w:t>
      </w:r>
      <w:r>
        <w:rPr>
          <w:rFonts w:ascii="Times New Roman" w:hAnsi="Times New Roman" w:eastAsia="Times New Roman" w:cs="Times New Roman"/>
          <w:color w:val="auto"/>
        </w:rPr>
        <w:t xml:space="preserve"> aG</w:t>
      </w:r>
      <w:r>
        <w:tab/>
      </w:r>
      <w:r>
        <w:t xml:space="preserve">D. </w:t>
      </w:r>
      <w:r>
        <w:rPr>
          <w:rFonts w:ascii="宋体" w:hAnsi="宋体" w:eastAsia="宋体" w:cs="宋体"/>
          <w:color w:val="auto"/>
        </w:rPr>
        <w:t>铝</w:t>
      </w:r>
      <w:r>
        <w:rPr>
          <w:rFonts w:ascii="Times New Roman" w:hAnsi="Times New Roman" w:eastAsia="Times New Roman" w:cs="Times New Roman"/>
          <w:color w:val="auto"/>
        </w:rPr>
        <w:t xml:space="preserve"> Al</w:t>
      </w:r>
    </w:p>
    <w:p w14:paraId="6B22A4F3">
      <w:pPr>
        <w:spacing w:line="360" w:lineRule="auto"/>
        <w:jc w:val="left"/>
        <w:textAlignment w:val="center"/>
        <w:rPr>
          <w:color w:val="000000"/>
        </w:rPr>
      </w:pPr>
      <w:r>
        <w:rPr>
          <w:color w:val="000000"/>
        </w:rPr>
        <w:t xml:space="preserve">4. </w:t>
      </w:r>
      <w:r>
        <w:rPr>
          <w:rFonts w:ascii="宋体" w:hAnsi="宋体" w:eastAsia="宋体" w:cs="宋体"/>
          <w:color w:val="000000"/>
        </w:rPr>
        <w:t>下列发生装置中，可用于实验室加热高锰酸钾制取氧气的是</w:t>
      </w:r>
    </w:p>
    <w:p w14:paraId="5F38B67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1440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1440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52475" cy="1057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9530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923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619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1950" cy="914400"/>
                    </a:xfrm>
                    <a:prstGeom prst="rect">
                      <a:avLst/>
                    </a:prstGeom>
                  </pic:spPr>
                </pic:pic>
              </a:graphicData>
            </a:graphic>
          </wp:inline>
        </w:drawing>
      </w:r>
    </w:p>
    <w:p w14:paraId="33D26F69">
      <w:pPr>
        <w:spacing w:line="360" w:lineRule="auto"/>
        <w:jc w:val="left"/>
        <w:textAlignment w:val="center"/>
        <w:rPr>
          <w:color w:val="000000"/>
        </w:rPr>
      </w:pPr>
      <w:r>
        <w:rPr>
          <w:color w:val="000000"/>
        </w:rPr>
        <w:t xml:space="preserve">5. </w:t>
      </w:r>
      <w:r>
        <w:rPr>
          <w:rFonts w:ascii="宋体" w:hAnsi="宋体" w:eastAsia="宋体" w:cs="宋体"/>
          <w:color w:val="000000"/>
        </w:rPr>
        <w:t>地壳中部分金属元素的含量如下表，其中含量最多的是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783"/>
        <w:gridCol w:w="783"/>
        <w:gridCol w:w="783"/>
        <w:gridCol w:w="783"/>
      </w:tblGrid>
      <w:tr w14:paraId="5643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26231">
            <w:pPr>
              <w:spacing w:line="360" w:lineRule="auto"/>
              <w:jc w:val="left"/>
              <w:textAlignment w:val="center"/>
              <w:rPr>
                <w:color w:val="000000"/>
              </w:rPr>
            </w:pPr>
            <w:r>
              <w:rPr>
                <w:rFonts w:ascii="宋体" w:hAnsi="宋体" w:eastAsia="宋体" w:cs="宋体"/>
                <w:color w:val="000000"/>
              </w:rPr>
              <w:t>金属元素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1E0C3">
            <w:pPr>
              <w:spacing w:line="360" w:lineRule="auto"/>
              <w:jc w:val="left"/>
              <w:textAlignment w:val="center"/>
              <w:rPr>
                <w:color w:val="000000"/>
              </w:rPr>
            </w:pPr>
            <w:r>
              <w:rPr>
                <w:rFonts w:ascii="宋体" w:hAnsi="宋体" w:eastAsia="宋体" w:cs="宋体"/>
                <w:color w:val="000000"/>
              </w:rPr>
              <w:t>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E6D1D">
            <w:pPr>
              <w:spacing w:line="360" w:lineRule="auto"/>
              <w:jc w:val="left"/>
              <w:textAlignment w:val="center"/>
              <w:rPr>
                <w:color w:val="000000"/>
              </w:rPr>
            </w:pPr>
            <w:r>
              <w:rPr>
                <w:rFonts w:ascii="宋体" w:hAnsi="宋体" w:eastAsia="宋体" w:cs="宋体"/>
                <w:color w:val="000000"/>
              </w:rPr>
              <w:t>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796F0">
            <w:pPr>
              <w:spacing w:line="360" w:lineRule="auto"/>
              <w:jc w:val="left"/>
              <w:textAlignment w:val="center"/>
              <w:rPr>
                <w:color w:val="000000"/>
              </w:rPr>
            </w:pPr>
            <w:r>
              <w:rPr>
                <w:rFonts w:ascii="宋体" w:hAnsi="宋体" w:eastAsia="宋体" w:cs="宋体"/>
                <w:color w:val="000000"/>
              </w:rPr>
              <w:t>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0E5D4">
            <w:pPr>
              <w:spacing w:line="360" w:lineRule="auto"/>
              <w:jc w:val="left"/>
              <w:textAlignment w:val="center"/>
              <w:rPr>
                <w:color w:val="000000"/>
              </w:rPr>
            </w:pPr>
            <w:r>
              <w:rPr>
                <w:rFonts w:ascii="宋体" w:hAnsi="宋体" w:eastAsia="宋体" w:cs="宋体"/>
                <w:color w:val="000000"/>
              </w:rPr>
              <w:t>钙</w:t>
            </w:r>
          </w:p>
        </w:tc>
      </w:tr>
      <w:tr w14:paraId="53F2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733A9">
            <w:pPr>
              <w:spacing w:line="360" w:lineRule="auto"/>
              <w:jc w:val="left"/>
              <w:textAlignment w:val="center"/>
              <w:rPr>
                <w:color w:val="000000"/>
              </w:rPr>
            </w:pPr>
            <w:r>
              <w:rPr>
                <w:rFonts w:ascii="宋体" w:hAnsi="宋体" w:eastAsia="宋体" w:cs="宋体"/>
                <w:color w:val="000000"/>
              </w:rPr>
              <w:t>含量（质量分数）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A5197">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A9DAA">
            <w:pPr>
              <w:spacing w:line="360" w:lineRule="auto"/>
              <w:jc w:val="left"/>
              <w:textAlignment w:val="center"/>
              <w:rPr>
                <w:color w:val="000000"/>
              </w:rPr>
            </w:pPr>
            <w:r>
              <w:rPr>
                <w:rFonts w:ascii="Times New Roman" w:hAnsi="Times New Roman" w:eastAsia="Times New Roman" w:cs="Times New Roman"/>
                <w:color w:val="000000"/>
              </w:rPr>
              <w:t>2.47%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369EF">
            <w:pPr>
              <w:spacing w:line="360" w:lineRule="auto"/>
              <w:jc w:val="left"/>
              <w:textAlignment w:val="center"/>
              <w:rPr>
                <w:color w:val="000000"/>
              </w:rPr>
            </w:pPr>
            <w:r>
              <w:rPr>
                <w:rFonts w:ascii="Times New Roman" w:hAnsi="Times New Roman" w:eastAsia="Times New Roman" w:cs="Times New Roman"/>
                <w:color w:val="000000"/>
              </w:rPr>
              <w:t>2.74%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B3A79">
            <w:pPr>
              <w:spacing w:line="360" w:lineRule="auto"/>
              <w:jc w:val="left"/>
              <w:textAlignment w:val="center"/>
              <w:rPr>
                <w:color w:val="000000"/>
              </w:rPr>
            </w:pPr>
            <w:r>
              <w:rPr>
                <w:rFonts w:ascii="Times New Roman" w:hAnsi="Times New Roman" w:eastAsia="Times New Roman" w:cs="Times New Roman"/>
                <w:color w:val="000000"/>
              </w:rPr>
              <w:t>3.45%</w:t>
            </w:r>
          </w:p>
        </w:tc>
      </w:tr>
    </w:tbl>
    <w:p w14:paraId="3A27FA0B">
      <w:pPr>
        <w:spacing w:line="360" w:lineRule="auto"/>
        <w:jc w:val="left"/>
        <w:textAlignment w:val="center"/>
        <w:rPr>
          <w:color w:val="000000"/>
        </w:rPr>
      </w:pPr>
    </w:p>
    <w:p w14:paraId="676853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镁</w:t>
      </w:r>
      <w:r>
        <w:rPr>
          <w:color w:val="000000"/>
        </w:rPr>
        <w:tab/>
      </w:r>
      <w:r>
        <w:rPr>
          <w:color w:val="000000"/>
        </w:rPr>
        <w:t xml:space="preserve">B. </w:t>
      </w:r>
      <w:r>
        <w:rPr>
          <w:rFonts w:ascii="宋体" w:hAnsi="宋体" w:eastAsia="宋体" w:cs="宋体"/>
          <w:color w:val="000000"/>
        </w:rPr>
        <w:t>钾</w:t>
      </w:r>
      <w:r>
        <w:rPr>
          <w:color w:val="000000"/>
        </w:rPr>
        <w:tab/>
      </w:r>
      <w:r>
        <w:rPr>
          <w:color w:val="000000"/>
        </w:rPr>
        <w:t xml:space="preserve">C. </w:t>
      </w:r>
      <w:r>
        <w:rPr>
          <w:rFonts w:ascii="宋体" w:hAnsi="宋体" w:eastAsia="宋体" w:cs="宋体"/>
          <w:color w:val="000000"/>
        </w:rPr>
        <w:t>钠</w:t>
      </w:r>
      <w:r>
        <w:rPr>
          <w:color w:val="000000"/>
        </w:rPr>
        <w:tab/>
      </w:r>
      <w:r>
        <w:rPr>
          <w:color w:val="000000"/>
        </w:rPr>
        <w:t xml:space="preserve">D. </w:t>
      </w:r>
      <w:r>
        <w:rPr>
          <w:rFonts w:ascii="宋体" w:hAnsi="宋体" w:eastAsia="宋体" w:cs="宋体"/>
          <w:color w:val="000000"/>
        </w:rPr>
        <w:t>钙</w:t>
      </w:r>
    </w:p>
    <w:p w14:paraId="3CD13D8B">
      <w:pPr>
        <w:spacing w:line="360" w:lineRule="auto"/>
        <w:jc w:val="left"/>
        <w:textAlignment w:val="center"/>
        <w:rPr>
          <w:color w:val="000000"/>
        </w:rPr>
      </w:pPr>
      <w:r>
        <w:rPr>
          <w:rFonts w:ascii="宋体" w:hAnsi="宋体" w:eastAsia="宋体" w:cs="宋体"/>
          <w:color w:val="000000"/>
        </w:rPr>
        <w:t>空气、水是人类重要的自然资源，更是人类得以生存繁衍的物质基础。完成下面小题。</w:t>
      </w:r>
    </w:p>
    <w:p w14:paraId="743DBDB6">
      <w:pPr>
        <w:spacing w:line="360" w:lineRule="auto"/>
        <w:jc w:val="left"/>
        <w:textAlignment w:val="center"/>
        <w:rPr>
          <w:color w:val="000000"/>
        </w:rPr>
      </w:pPr>
      <w:r>
        <w:rPr>
          <w:color w:val="000000"/>
        </w:rPr>
        <w:t xml:space="preserve">6. </w:t>
      </w:r>
      <w:r>
        <w:rPr>
          <w:rFonts w:ascii="宋体" w:hAnsi="宋体" w:eastAsia="宋体" w:cs="宋体"/>
          <w:color w:val="000000"/>
        </w:rPr>
        <w:t>下列有关空气的说法正确的是</w:t>
      </w:r>
    </w:p>
    <w:p w14:paraId="499804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空气是混合物</w:t>
      </w:r>
      <w:r>
        <w:rPr>
          <w:color w:val="000000"/>
        </w:rPr>
        <w:tab/>
      </w:r>
      <w:r>
        <w:rPr>
          <w:color w:val="000000"/>
        </w:rPr>
        <w:t xml:space="preserve">B. </w:t>
      </w:r>
      <w:r>
        <w:rPr>
          <w:rFonts w:ascii="宋体" w:hAnsi="宋体" w:eastAsia="宋体" w:cs="宋体"/>
          <w:color w:val="000000"/>
        </w:rPr>
        <w:t>空气是由空气分子构成</w:t>
      </w:r>
    </w:p>
    <w:p w14:paraId="7AA15E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空气中氮气极易溶于水</w:t>
      </w:r>
      <w:r>
        <w:rPr>
          <w:color w:val="000000"/>
        </w:rPr>
        <w:tab/>
      </w:r>
      <w:r>
        <w:rPr>
          <w:color w:val="000000"/>
        </w:rPr>
        <w:t xml:space="preserve">D. </w:t>
      </w:r>
      <w:r>
        <w:rPr>
          <w:rFonts w:ascii="宋体" w:hAnsi="宋体" w:eastAsia="宋体" w:cs="宋体"/>
          <w:color w:val="000000"/>
        </w:rPr>
        <w:t>空气中稀有气体的体积分数最大</w:t>
      </w:r>
    </w:p>
    <w:p w14:paraId="3930015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日，我国节约用水行政法规《节约用水条例》正式实施。下列行为</w:t>
      </w:r>
      <w:r>
        <w:rPr>
          <w:rFonts w:ascii="宋体" w:hAnsi="宋体" w:eastAsia="宋体" w:cs="宋体"/>
          <w:color w:val="000000"/>
          <w:em w:val="dot"/>
        </w:rPr>
        <w:t>不利于</w:t>
      </w:r>
      <w:r>
        <w:rPr>
          <w:rFonts w:ascii="宋体" w:hAnsi="宋体" w:eastAsia="宋体" w:cs="宋体"/>
          <w:color w:val="000000"/>
        </w:rPr>
        <w:t>节约用水的是</w:t>
      </w:r>
    </w:p>
    <w:p w14:paraId="263B5B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工业用水重复使用</w:t>
      </w:r>
      <w:r>
        <w:rPr>
          <w:color w:val="000000"/>
        </w:rPr>
        <w:tab/>
      </w:r>
      <w:r>
        <w:rPr>
          <w:color w:val="000000"/>
        </w:rPr>
        <w:t xml:space="preserve">B. </w:t>
      </w:r>
      <w:r>
        <w:rPr>
          <w:rFonts w:ascii="宋体" w:hAnsi="宋体" w:eastAsia="宋体" w:cs="宋体"/>
          <w:color w:val="000000"/>
        </w:rPr>
        <w:t>洗手后不随手关水龙头</w:t>
      </w:r>
    </w:p>
    <w:p w14:paraId="04AC5E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生活中用淘米水浇花</w:t>
      </w:r>
      <w:r>
        <w:rPr>
          <w:color w:val="000000"/>
        </w:rPr>
        <w:tab/>
      </w:r>
      <w:r>
        <w:rPr>
          <w:color w:val="000000"/>
        </w:rPr>
        <w:t xml:space="preserve">D. </w:t>
      </w:r>
      <w:r>
        <w:rPr>
          <w:rFonts w:ascii="宋体" w:hAnsi="宋体" w:eastAsia="宋体" w:cs="宋体"/>
          <w:color w:val="000000"/>
        </w:rPr>
        <w:t>园林用水采用节水灌溉方式</w:t>
      </w:r>
    </w:p>
    <w:p w14:paraId="168D039B">
      <w:pPr>
        <w:spacing w:line="360" w:lineRule="auto"/>
        <w:jc w:val="left"/>
        <w:textAlignment w:val="center"/>
        <w:rPr>
          <w:color w:val="000000"/>
        </w:rPr>
      </w:pPr>
      <w:r>
        <w:rPr>
          <w:color w:val="000000"/>
        </w:rPr>
        <w:t xml:space="preserve">8. </w:t>
      </w:r>
      <w:r>
        <w:rPr>
          <w:rFonts w:ascii="宋体" w:hAnsi="宋体" w:eastAsia="宋体" w:cs="宋体"/>
          <w:color w:val="000000"/>
        </w:rPr>
        <w:t>湖南大力实施千村美丽示范建设工程。下列做法合理的是</w:t>
      </w:r>
    </w:p>
    <w:p w14:paraId="3C59C5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废旧家俱随意丢弃</w:t>
      </w:r>
      <w:r>
        <w:rPr>
          <w:color w:val="000000"/>
        </w:rPr>
        <w:tab/>
      </w:r>
      <w:r>
        <w:rPr>
          <w:color w:val="000000"/>
        </w:rPr>
        <w:t xml:space="preserve">B. </w:t>
      </w:r>
      <w:r>
        <w:rPr>
          <w:rFonts w:ascii="宋体" w:hAnsi="宋体" w:eastAsia="宋体" w:cs="宋体"/>
          <w:color w:val="000000"/>
        </w:rPr>
        <w:t>生活垃圾没有分类处理</w:t>
      </w:r>
    </w:p>
    <w:p w14:paraId="2E7711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全面禁止使用农药和化肥</w:t>
      </w:r>
      <w:r>
        <w:rPr>
          <w:color w:val="000000"/>
        </w:rPr>
        <w:tab/>
      </w:r>
      <w:r>
        <w:rPr>
          <w:color w:val="000000"/>
        </w:rPr>
        <w:t xml:space="preserve">D. </w:t>
      </w:r>
      <w:r>
        <w:rPr>
          <w:rFonts w:ascii="宋体" w:hAnsi="宋体" w:eastAsia="宋体" w:cs="宋体"/>
          <w:color w:val="000000"/>
        </w:rPr>
        <w:t>使用太阳能、风能等新能源</w:t>
      </w:r>
    </w:p>
    <w:p w14:paraId="3EF0FAAB">
      <w:pPr>
        <w:spacing w:line="360" w:lineRule="auto"/>
        <w:jc w:val="left"/>
        <w:textAlignment w:val="center"/>
        <w:rPr>
          <w:color w:val="000000"/>
        </w:rPr>
      </w:pPr>
      <w:r>
        <w:rPr>
          <w:color w:val="000000"/>
        </w:rPr>
        <w:t xml:space="preserve">9. </w:t>
      </w:r>
      <w:r>
        <w:rPr>
          <w:rFonts w:ascii="宋体" w:hAnsi="宋体" w:eastAsia="宋体" w:cs="宋体"/>
          <w:color w:val="000000"/>
        </w:rPr>
        <w:t>新切的藕片上滴加几滴碘液后变蓝，说明藕片中含有淀粉。从化学角度看，淀粉属于</w:t>
      </w:r>
    </w:p>
    <w:p w14:paraId="6C17598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08253561" name="图片 70825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53561" name="图片 70825356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水</w:t>
      </w:r>
      <w:r>
        <w:rPr>
          <w:color w:val="000000"/>
        </w:rPr>
        <w:tab/>
      </w:r>
      <w:r>
        <w:rPr>
          <w:color w:val="000000"/>
        </w:rPr>
        <w:t xml:space="preserve">B. </w:t>
      </w:r>
      <w:r>
        <w:rPr>
          <w:rFonts w:ascii="宋体" w:hAnsi="宋体" w:eastAsia="宋体" w:cs="宋体"/>
          <w:color w:val="000000"/>
        </w:rPr>
        <w:t>油脂</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无机盐</w:t>
      </w:r>
    </w:p>
    <w:p w14:paraId="639D9FC3">
      <w:pPr>
        <w:spacing w:line="360" w:lineRule="auto"/>
        <w:jc w:val="left"/>
        <w:textAlignment w:val="center"/>
        <w:rPr>
          <w:color w:val="000000"/>
        </w:rPr>
      </w:pPr>
      <w:r>
        <w:rPr>
          <w:color w:val="000000"/>
        </w:rPr>
        <w:t xml:space="preserve">10. </w:t>
      </w:r>
      <w:r>
        <w:rPr>
          <w:rFonts w:ascii="宋体" w:hAnsi="宋体" w:eastAsia="宋体" w:cs="宋体"/>
          <w:color w:val="000000"/>
        </w:rPr>
        <w:t>质量守恒定律探究实验中，涉及到的部分实验操作如下，其中安全、规范的是</w:t>
      </w:r>
    </w:p>
    <w:p w14:paraId="71A515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点燃酒精灯</w:t>
      </w:r>
      <w:r>
        <w:rPr>
          <w:color w:val="000000"/>
        </w:rPr>
        <w:drawing>
          <wp:inline distT="0" distB="0" distL="114300" distR="114300">
            <wp:extent cx="6953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95325" cy="8382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倾倒液体</w:t>
      </w:r>
      <w:r>
        <w:rPr>
          <w:color w:val="000000"/>
        </w:rPr>
        <w:drawing>
          <wp:inline distT="0" distB="0" distL="114300" distR="114300">
            <wp:extent cx="8953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990600"/>
                    </a:xfrm>
                    <a:prstGeom prst="rect">
                      <a:avLst/>
                    </a:prstGeom>
                  </pic:spPr>
                </pic:pic>
              </a:graphicData>
            </a:graphic>
          </wp:inline>
        </w:drawing>
      </w:r>
    </w:p>
    <w:p w14:paraId="05A783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加铁钉</w:t>
      </w:r>
      <w:r>
        <w:rPr>
          <w:color w:val="000000"/>
        </w:rPr>
        <w:drawing>
          <wp:inline distT="0" distB="0" distL="114300" distR="114300">
            <wp:extent cx="600075" cy="1228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0075" cy="12287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称量</w:t>
      </w:r>
      <w:r>
        <w:rPr>
          <w:color w:val="000000"/>
        </w:rPr>
        <w:drawing>
          <wp:inline distT="0" distB="0" distL="114300" distR="114300">
            <wp:extent cx="1123950" cy="1133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1133475"/>
                    </a:xfrm>
                    <a:prstGeom prst="rect">
                      <a:avLst/>
                    </a:prstGeom>
                  </pic:spPr>
                </pic:pic>
              </a:graphicData>
            </a:graphic>
          </wp:inline>
        </w:drawing>
      </w:r>
    </w:p>
    <w:p w14:paraId="095B4CA3">
      <w:pPr>
        <w:spacing w:line="360" w:lineRule="auto"/>
        <w:jc w:val="left"/>
        <w:textAlignment w:val="center"/>
        <w:rPr>
          <w:color w:val="000000"/>
        </w:rPr>
      </w:pPr>
      <w:r>
        <w:rPr>
          <w:color w:val="000000"/>
        </w:rPr>
        <w:t xml:space="preserve">11. </w:t>
      </w:r>
      <w:r>
        <w:rPr>
          <w:rFonts w:ascii="宋体" w:hAnsi="宋体" w:eastAsia="宋体" w:cs="宋体"/>
          <w:color w:val="000000"/>
        </w:rPr>
        <w:t>氯化镁（</w:t>
      </w:r>
      <w:r>
        <w:object>
          <v:shape id="_x0000_i102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 o:title="eqIdfe9fc852fbe15fbe10250f570198abd3"/>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）用作道路化冰融雪剂，化冰速率快且对道路腐蚀小。氯化镁中镁元素的化合价为</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 o:title="eqId4c4f47d27d32b7f205cd916f49623f6b"/>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，则氯元素的化合价为</w:t>
      </w:r>
    </w:p>
    <w:p w14:paraId="24D0DD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5" o:title="eqIdacbc6a613224461ade69362d46550474"/>
            <o:lock v:ext="edit" aspectratio="t"/>
            <w10:wrap type="none"/>
            <w10:anchorlock/>
          </v:shape>
          <o:OLEObject Type="Embed" ProgID="Equation.DSMT4" ShapeID="_x0000_i1027" DrawAspect="Content" ObjectID="_1468075727" r:id="rId24">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 o:title="eqId497f79b82f7428fd4ad48fb472b2ef13"/>
            <o:lock v:ext="edit" aspectratio="t"/>
            <w10:wrap type="none"/>
            <w10:anchorlock/>
          </v:shape>
          <o:OLEObject Type="Embed" ProgID="Equation.DSMT4" ShapeID="_x0000_i1028" DrawAspect="Content" ObjectID="_1468075728" r:id="rId26">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 o:title="eqIdc21383e21a15b343a49925ad7753630d"/>
            <o:lock v:ext="edit" aspectratio="t"/>
            <w10:wrap type="none"/>
            <w10:anchorlock/>
          </v:shape>
          <o:OLEObject Type="Embed" ProgID="Equation.DSMT4" ShapeID="_x0000_i1029" DrawAspect="Content" ObjectID="_1468075729" r:id="rId28">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1" o:title="eqIdd5ceec0d3f3d8d2978fe4729c70fd991"/>
            <o:lock v:ext="edit" aspectratio="t"/>
            <w10:wrap type="none"/>
            <w10:anchorlock/>
          </v:shape>
          <o:OLEObject Type="Embed" ProgID="Equation.DSMT4" ShapeID="_x0000_i1030" DrawAspect="Content" ObjectID="_1468075730" r:id="rId30">
            <o:LockedField>false</o:LockedField>
          </o:OLEObject>
        </w:object>
      </w:r>
    </w:p>
    <w:p w14:paraId="7FDF1A23">
      <w:pPr>
        <w:spacing w:line="360" w:lineRule="auto"/>
        <w:jc w:val="left"/>
        <w:textAlignment w:val="center"/>
        <w:rPr>
          <w:color w:val="000000"/>
        </w:rPr>
      </w:pPr>
      <w:r>
        <w:rPr>
          <w:color w:val="000000"/>
        </w:rPr>
        <w:t xml:space="preserve">12. </w:t>
      </w:r>
      <w:r>
        <w:rPr>
          <w:rFonts w:ascii="宋体" w:hAnsi="宋体" w:eastAsia="宋体" w:cs="宋体"/>
          <w:color w:val="000000"/>
        </w:rPr>
        <w:t>下列有关物质的性质或用途说法正确的是</w:t>
      </w:r>
    </w:p>
    <w:p w14:paraId="7695AE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生石灰不能与水反应</w:t>
      </w:r>
      <w:r>
        <w:rPr>
          <w:color w:val="000000"/>
        </w:rPr>
        <w:tab/>
      </w:r>
      <w:r>
        <w:rPr>
          <w:color w:val="000000"/>
        </w:rPr>
        <w:t xml:space="preserve">B. </w:t>
      </w:r>
      <w:r>
        <w:rPr>
          <w:rFonts w:ascii="宋体" w:hAnsi="宋体" w:eastAsia="宋体" w:cs="宋体"/>
          <w:color w:val="000000"/>
        </w:rPr>
        <w:t>浓硫酸有挥发性</w:t>
      </w:r>
    </w:p>
    <w:p w14:paraId="49EA82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催化剂不能加快化学反应速率</w:t>
      </w:r>
      <w:r>
        <w:rPr>
          <w:color w:val="000000"/>
        </w:rPr>
        <w:tab/>
      </w:r>
      <w:r>
        <w:rPr>
          <w:color w:val="000000"/>
        </w:rPr>
        <w:t xml:space="preserve">D. </w:t>
      </w:r>
      <w:r>
        <w:rPr>
          <w:rFonts w:ascii="宋体" w:hAnsi="宋体" w:eastAsia="宋体" w:cs="宋体"/>
          <w:color w:val="000000"/>
        </w:rPr>
        <w:t>熟石灰可用来改良酸性土壤</w:t>
      </w:r>
    </w:p>
    <w:p w14:paraId="029E3B6C">
      <w:pPr>
        <w:spacing w:line="360" w:lineRule="auto"/>
        <w:jc w:val="left"/>
        <w:textAlignment w:val="center"/>
        <w:rPr>
          <w:color w:val="000000"/>
        </w:rPr>
      </w:pPr>
      <w:r>
        <w:rPr>
          <w:color w:val="000000"/>
        </w:rPr>
        <w:t xml:space="preserve">13. </w:t>
      </w:r>
      <w:r>
        <w:rPr>
          <w:rFonts w:ascii="宋体" w:hAnsi="宋体" w:eastAsia="宋体" w:cs="宋体"/>
          <w:color w:val="000000"/>
        </w:rPr>
        <w:t>化学世界绚丽多彩。下列溶液中，有一种与其他三种颜色不同，这种溶液是</w:t>
      </w:r>
    </w:p>
    <w:p w14:paraId="177CBA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硝酸钾溶液</w:t>
      </w:r>
      <w:r>
        <w:rPr>
          <w:color w:val="000000"/>
        </w:rPr>
        <w:tab/>
      </w:r>
      <w:r>
        <w:rPr>
          <w:color w:val="000000"/>
        </w:rPr>
        <w:t xml:space="preserve">B. </w:t>
      </w:r>
      <w:r>
        <w:rPr>
          <w:rFonts w:ascii="宋体" w:hAnsi="宋体" w:eastAsia="宋体" w:cs="宋体"/>
          <w:color w:val="000000"/>
        </w:rPr>
        <w:t>硫酸钠溶液</w:t>
      </w:r>
      <w:r>
        <w:rPr>
          <w:color w:val="000000"/>
        </w:rPr>
        <w:tab/>
      </w:r>
      <w:r>
        <w:rPr>
          <w:color w:val="000000"/>
        </w:rPr>
        <w:t xml:space="preserve">C. </w:t>
      </w:r>
      <w:r>
        <w:rPr>
          <w:rFonts w:ascii="宋体" w:hAnsi="宋体" w:eastAsia="宋体" w:cs="宋体"/>
          <w:color w:val="000000"/>
        </w:rPr>
        <w:t>稀硫酸</w:t>
      </w:r>
      <w:r>
        <w:rPr>
          <w:color w:val="000000"/>
        </w:rPr>
        <w:tab/>
      </w:r>
      <w:r>
        <w:rPr>
          <w:color w:val="000000"/>
        </w:rPr>
        <w:t xml:space="preserve">D. </w:t>
      </w:r>
      <w:r>
        <w:rPr>
          <w:rFonts w:ascii="宋体" w:hAnsi="宋体" w:eastAsia="宋体" w:cs="宋体"/>
          <w:color w:val="000000"/>
        </w:rPr>
        <w:t>硫酸铜溶液</w:t>
      </w:r>
    </w:p>
    <w:p w14:paraId="3A581F22">
      <w:pPr>
        <w:spacing w:line="360" w:lineRule="auto"/>
        <w:jc w:val="left"/>
        <w:textAlignment w:val="center"/>
        <w:rPr>
          <w:color w:val="000000"/>
        </w:rPr>
      </w:pPr>
      <w:r>
        <w:rPr>
          <w:color w:val="000000"/>
        </w:rPr>
        <w:t xml:space="preserve">14. </w:t>
      </w:r>
      <w:r>
        <w:rPr>
          <w:rFonts w:ascii="宋体" w:hAnsi="宋体" w:eastAsia="宋体" w:cs="宋体"/>
          <w:color w:val="000000"/>
        </w:rPr>
        <w:t>花鼓戏《补锅》中唱到“于拉风箱呼呼响，火炉烧得红旺旺”。下列说法最合理的是</w:t>
      </w:r>
    </w:p>
    <w:p w14:paraId="31A04B97">
      <w:pPr>
        <w:spacing w:line="360" w:lineRule="auto"/>
        <w:jc w:val="left"/>
        <w:textAlignment w:val="center"/>
        <w:rPr>
          <w:color w:val="000000"/>
        </w:rPr>
      </w:pPr>
      <w:r>
        <w:rPr>
          <w:color w:val="000000"/>
        </w:rPr>
        <w:drawing>
          <wp:inline distT="0" distB="0" distL="114300" distR="114300">
            <wp:extent cx="148590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85900" cy="1171575"/>
                    </a:xfrm>
                    <a:prstGeom prst="rect">
                      <a:avLst/>
                    </a:prstGeom>
                  </pic:spPr>
                </pic:pic>
              </a:graphicData>
            </a:graphic>
          </wp:inline>
        </w:drawing>
      </w:r>
    </w:p>
    <w:p w14:paraId="5FCCCF43">
      <w:pPr>
        <w:spacing w:line="360" w:lineRule="auto"/>
        <w:jc w:val="left"/>
        <w:textAlignment w:val="center"/>
        <w:rPr>
          <w:color w:val="000000"/>
        </w:rPr>
      </w:pPr>
      <w:r>
        <w:rPr>
          <w:color w:val="000000"/>
        </w:rPr>
        <w:t xml:space="preserve">A. </w:t>
      </w:r>
      <w:r>
        <w:rPr>
          <w:rFonts w:ascii="宋体" w:hAnsi="宋体" w:eastAsia="宋体" w:cs="宋体"/>
          <w:color w:val="000000"/>
        </w:rPr>
        <w:t>风箱拉动过程中增加了可燃物</w:t>
      </w:r>
    </w:p>
    <w:p w14:paraId="1368FE90">
      <w:pPr>
        <w:spacing w:line="360" w:lineRule="auto"/>
        <w:jc w:val="left"/>
        <w:textAlignment w:val="center"/>
        <w:rPr>
          <w:color w:val="000000"/>
        </w:rPr>
      </w:pPr>
      <w:r>
        <w:rPr>
          <w:color w:val="000000"/>
        </w:rPr>
        <w:t xml:space="preserve">B. </w:t>
      </w:r>
      <w:r>
        <w:rPr>
          <w:rFonts w:ascii="宋体" w:hAnsi="宋体" w:eastAsia="宋体" w:cs="宋体"/>
          <w:color w:val="000000"/>
        </w:rPr>
        <w:t>手拉风箱为煤的燃烧提供了充足氧气</w:t>
      </w:r>
    </w:p>
    <w:p w14:paraId="5690A21D">
      <w:pPr>
        <w:spacing w:line="360" w:lineRule="auto"/>
        <w:jc w:val="left"/>
        <w:textAlignment w:val="center"/>
        <w:rPr>
          <w:color w:val="000000"/>
        </w:rPr>
      </w:pPr>
      <w:r>
        <w:rPr>
          <w:color w:val="000000"/>
        </w:rPr>
        <w:t xml:space="preserve">C. </w:t>
      </w:r>
      <w:r>
        <w:rPr>
          <w:rFonts w:ascii="宋体" w:hAnsi="宋体" w:eastAsia="宋体" w:cs="宋体"/>
          <w:color w:val="000000"/>
        </w:rPr>
        <w:t>火炉烧得旺是因为降低了煤</w:t>
      </w:r>
      <w:r>
        <w:rPr>
          <w:rFonts w:ascii="宋体" w:hAnsi="宋体" w:eastAsia="宋体" w:cs="宋体"/>
          <w:color w:val="000000"/>
          <w:position w:val="0"/>
        </w:rPr>
        <w:drawing>
          <wp:inline distT="0" distB="0" distL="114300" distR="114300">
            <wp:extent cx="133350" cy="177800"/>
            <wp:effectExtent l="0" t="0" r="0" b="0"/>
            <wp:docPr id="708253565" name="图片 70825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53565" name="图片 708253565"/>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着火点</w:t>
      </w:r>
    </w:p>
    <w:p w14:paraId="23866E11">
      <w:pPr>
        <w:spacing w:line="360" w:lineRule="auto"/>
        <w:jc w:val="left"/>
        <w:textAlignment w:val="center"/>
        <w:rPr>
          <w:color w:val="000000"/>
        </w:rPr>
      </w:pPr>
      <w:r>
        <w:rPr>
          <w:color w:val="000000"/>
        </w:rPr>
        <w:t xml:space="preserve">D. </w:t>
      </w:r>
      <w:r>
        <w:rPr>
          <w:rFonts w:ascii="宋体" w:hAnsi="宋体" w:eastAsia="宋体" w:cs="宋体"/>
          <w:color w:val="000000"/>
        </w:rPr>
        <w:t>氧气能支持燃烧，说明氧气具有可燃性</w:t>
      </w:r>
    </w:p>
    <w:p w14:paraId="2AB4B1AC">
      <w:pPr>
        <w:spacing w:line="360" w:lineRule="auto"/>
        <w:jc w:val="left"/>
        <w:textAlignment w:val="center"/>
        <w:rPr>
          <w:color w:val="000000"/>
        </w:rPr>
      </w:pPr>
      <w:r>
        <w:rPr>
          <w:color w:val="000000"/>
        </w:rPr>
        <w:t xml:space="preserve">15. </w:t>
      </w:r>
      <w:r>
        <w:rPr>
          <w:rFonts w:ascii="宋体" w:hAnsi="宋体" w:eastAsia="宋体" w:cs="宋体"/>
          <w:color w:val="000000"/>
        </w:rPr>
        <w:t>“探究土壤酸碱性对植物生长的影响”实践活动中，某同学取少量土壤加水，经过多步操作得到溶液。下列有关说法正确的是</w:t>
      </w:r>
    </w:p>
    <w:p w14:paraId="47E592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土壤中的物质都能溶于水</w:t>
      </w:r>
      <w:r>
        <w:rPr>
          <w:color w:val="000000"/>
        </w:rPr>
        <w:tab/>
      </w:r>
      <w:r>
        <w:rPr>
          <w:color w:val="000000"/>
        </w:rPr>
        <w:t xml:space="preserve">B. </w:t>
      </w:r>
      <w:r>
        <w:rPr>
          <w:rFonts w:ascii="宋体" w:hAnsi="宋体" w:eastAsia="宋体" w:cs="宋体"/>
          <w:color w:val="000000"/>
        </w:rPr>
        <w:t>操作中一定要用到蒸馏</w:t>
      </w:r>
    </w:p>
    <w:p w14:paraId="7382E4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溶液具有均一性和稳定性</w:t>
      </w:r>
      <w:r>
        <w:rPr>
          <w:color w:val="000000"/>
        </w:rPr>
        <w:tab/>
      </w:r>
      <w:r>
        <w:rPr>
          <w:color w:val="000000"/>
        </w:rPr>
        <w:t xml:space="preserve">D. </w:t>
      </w:r>
      <w:r>
        <w:rPr>
          <w:rFonts w:ascii="宋体" w:hAnsi="宋体" w:eastAsia="宋体" w:cs="宋体"/>
          <w:color w:val="000000"/>
        </w:rPr>
        <w:t>酚酞可测出溶液的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4.5</w:t>
      </w:r>
    </w:p>
    <w:p w14:paraId="1E0E4CD5">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A875647">
      <w:pPr>
        <w:spacing w:line="360" w:lineRule="auto"/>
        <w:jc w:val="left"/>
        <w:textAlignment w:val="center"/>
        <w:rPr>
          <w:color w:val="000000"/>
        </w:rPr>
      </w:pPr>
      <w:r>
        <w:rPr>
          <w:color w:val="000000"/>
        </w:rPr>
        <w:t xml:space="preserve">16. </w:t>
      </w:r>
      <w:r>
        <w:rPr>
          <w:rFonts w:ascii="宋体" w:hAnsi="宋体" w:eastAsia="宋体" w:cs="宋体"/>
          <w:color w:val="000000"/>
        </w:rPr>
        <w:t>围炉煮茶和月下赏梅都是人们喜欢的休闲交友方式。</w:t>
      </w:r>
    </w:p>
    <w:p w14:paraId="0170E79C">
      <w:pPr>
        <w:spacing w:line="360" w:lineRule="auto"/>
        <w:jc w:val="left"/>
        <w:textAlignment w:val="center"/>
        <w:rPr>
          <w:color w:val="000000"/>
        </w:rPr>
      </w:pPr>
      <w:r>
        <w:rPr>
          <w:color w:val="000000"/>
        </w:rPr>
        <w:t>（1）</w:t>
      </w:r>
      <w:r>
        <w:rPr>
          <w:rFonts w:ascii="宋体" w:hAnsi="宋体" w:eastAsia="宋体" w:cs="宋体"/>
          <w:color w:val="000000"/>
        </w:rPr>
        <w:t>“围炉煮茶”时常用木炭作燃料，木炭主要成分碳的化学式是</w:t>
      </w:r>
      <w:r>
        <w:rPr>
          <w:color w:val="000000"/>
        </w:rPr>
        <w:t>_______</w:t>
      </w:r>
      <w:r>
        <w:rPr>
          <w:rFonts w:ascii="宋体" w:hAnsi="宋体" w:eastAsia="宋体" w:cs="宋体"/>
          <w:color w:val="000000"/>
        </w:rPr>
        <w:t>。</w:t>
      </w:r>
    </w:p>
    <w:p w14:paraId="0C6BE029">
      <w:pPr>
        <w:spacing w:line="360" w:lineRule="auto"/>
        <w:jc w:val="left"/>
        <w:textAlignment w:val="center"/>
        <w:rPr>
          <w:color w:val="000000"/>
        </w:rPr>
      </w:pPr>
      <w:r>
        <w:rPr>
          <w:color w:val="000000"/>
        </w:rPr>
        <w:t>（2）</w:t>
      </w:r>
      <w:r>
        <w:rPr>
          <w:rFonts w:ascii="宋体" w:hAnsi="宋体" w:eastAsia="宋体" w:cs="宋体"/>
          <w:color w:val="000000"/>
        </w:rPr>
        <w:t>“月下赏梅”时闻到了梅花的清香，说明分子具有的性质是</w:t>
      </w:r>
      <w:r>
        <w:rPr>
          <w:color w:val="000000"/>
        </w:rPr>
        <w:t>_______</w:t>
      </w:r>
      <w:r>
        <w:rPr>
          <w:rFonts w:ascii="宋体" w:hAnsi="宋体" w:eastAsia="宋体" w:cs="宋体"/>
          <w:color w:val="000000"/>
        </w:rPr>
        <w:t>。</w:t>
      </w:r>
    </w:p>
    <w:p w14:paraId="7E8400C0">
      <w:pPr>
        <w:spacing w:line="360" w:lineRule="auto"/>
        <w:jc w:val="left"/>
        <w:textAlignment w:val="center"/>
        <w:rPr>
          <w:color w:val="000000"/>
        </w:rPr>
      </w:pPr>
      <w:r>
        <w:rPr>
          <w:color w:val="000000"/>
        </w:rPr>
        <w:t xml:space="preserve">17. </w:t>
      </w:r>
      <w:r>
        <w:rPr>
          <w:rFonts w:ascii="宋体" w:hAnsi="宋体" w:eastAsia="宋体" w:cs="宋体"/>
          <w:color w:val="000000"/>
        </w:rPr>
        <w:t>《天工开物</w:t>
      </w:r>
      <w:r>
        <w:rPr>
          <w:rFonts w:ascii="Times New Roman" w:hAnsi="Times New Roman" w:eastAsia="Times New Roman" w:cs="Times New Roman"/>
          <w:color w:val="000000"/>
        </w:rPr>
        <w:t>·</w:t>
      </w:r>
      <w:r>
        <w:rPr>
          <w:rFonts w:ascii="宋体" w:hAnsi="宋体" w:eastAsia="宋体" w:cs="宋体"/>
          <w:color w:val="000000"/>
        </w:rPr>
        <w:t>作咸》记载“候潮一过，明日天晴，半日晒出盐霜，疾趋扫起煎炼。”“盐霜”的主要成分是氯化钠固体，结合氯化钠溶解度曲线，回答下列问题：</w:t>
      </w:r>
    </w:p>
    <w:p w14:paraId="7970E4CD">
      <w:pPr>
        <w:spacing w:line="360" w:lineRule="auto"/>
        <w:jc w:val="left"/>
        <w:textAlignment w:val="center"/>
        <w:rPr>
          <w:color w:val="000000"/>
        </w:rPr>
      </w:pPr>
      <w:r>
        <w:rPr>
          <w:color w:val="000000"/>
        </w:rPr>
        <w:drawing>
          <wp:inline distT="0" distB="0" distL="114300" distR="114300">
            <wp:extent cx="1628775"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28775" cy="1381125"/>
                    </a:xfrm>
                    <a:prstGeom prst="rect">
                      <a:avLst/>
                    </a:prstGeom>
                  </pic:spPr>
                </pic:pic>
              </a:graphicData>
            </a:graphic>
          </wp:inline>
        </w:drawing>
      </w:r>
    </w:p>
    <w:p w14:paraId="59E3BB6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20℃</w:t>
      </w:r>
      <w:r>
        <w:rPr>
          <w:rFonts w:ascii="宋体" w:hAnsi="宋体" w:eastAsia="宋体" w:cs="宋体"/>
          <w:color w:val="000000"/>
        </w:rPr>
        <w:t>时，氯化钠的溶解度是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F1AEC3C">
      <w:pPr>
        <w:spacing w:line="360" w:lineRule="auto"/>
        <w:jc w:val="left"/>
        <w:textAlignment w:val="center"/>
        <w:rPr>
          <w:color w:val="000000"/>
        </w:rPr>
      </w:pPr>
      <w:r>
        <w:rPr>
          <w:color w:val="000000"/>
        </w:rPr>
        <w:t>（2）</w:t>
      </w:r>
      <w:r>
        <w:rPr>
          <w:rFonts w:ascii="宋体" w:hAnsi="宋体" w:eastAsia="宋体" w:cs="宋体"/>
          <w:color w:val="000000"/>
        </w:rPr>
        <w:t>氯化钠的溶解度随温度升高而</w:t>
      </w:r>
      <w:r>
        <w:rPr>
          <w:color w:val="000000"/>
        </w:rPr>
        <w:t>______</w:t>
      </w:r>
      <w:r>
        <w:rPr>
          <w:rFonts w:ascii="宋体" w:hAnsi="宋体" w:eastAsia="宋体" w:cs="宋体"/>
          <w:color w:val="000000"/>
        </w:rPr>
        <w:t>。</w:t>
      </w:r>
    </w:p>
    <w:p w14:paraId="3EE2AF2F">
      <w:pPr>
        <w:spacing w:line="360" w:lineRule="auto"/>
        <w:jc w:val="left"/>
        <w:textAlignment w:val="center"/>
        <w:rPr>
          <w:color w:val="000000"/>
        </w:rPr>
      </w:pPr>
      <w:r>
        <w:rPr>
          <w:color w:val="000000"/>
        </w:rPr>
        <w:t>（3）</w:t>
      </w:r>
      <w:r>
        <w:rPr>
          <w:rFonts w:ascii="宋体" w:hAnsi="宋体" w:eastAsia="宋体" w:cs="宋体"/>
          <w:color w:val="000000"/>
        </w:rPr>
        <w:t>“半日晒出盐霜”中的“晒”说明，从氯化钠溶液中得到晶体的方法是</w:t>
      </w:r>
      <w:r>
        <w:rPr>
          <w:color w:val="000000"/>
        </w:rPr>
        <w:t>______</w:t>
      </w:r>
      <w:r>
        <w:rPr>
          <w:rFonts w:ascii="宋体" w:hAnsi="宋体" w:eastAsia="宋体" w:cs="宋体"/>
          <w:color w:val="000000"/>
        </w:rPr>
        <w:t>结晶。</w:t>
      </w:r>
    </w:p>
    <w:p w14:paraId="476F4876">
      <w:pPr>
        <w:spacing w:line="360" w:lineRule="auto"/>
        <w:jc w:val="left"/>
        <w:textAlignment w:val="center"/>
        <w:rPr>
          <w:color w:val="000000"/>
        </w:rPr>
      </w:pPr>
      <w:r>
        <w:rPr>
          <w:color w:val="000000"/>
        </w:rPr>
        <w:t xml:space="preserve">18. </w:t>
      </w:r>
      <w:r>
        <w:rPr>
          <w:rFonts w:ascii="宋体" w:hAnsi="宋体" w:eastAsia="宋体" w:cs="宋体"/>
          <w:color w:val="000000"/>
        </w:rPr>
        <w:t>酱油是我国传统调味品之一，已有</w:t>
      </w:r>
      <w:r>
        <w:rPr>
          <w:rFonts w:ascii="Times New Roman" w:hAnsi="Times New Roman" w:eastAsia="Times New Roman" w:cs="Times New Roman"/>
          <w:color w:val="000000"/>
        </w:rPr>
        <w:t>3000</w:t>
      </w:r>
      <w:r>
        <w:rPr>
          <w:rFonts w:ascii="宋体" w:hAnsi="宋体" w:eastAsia="宋体" w:cs="宋体"/>
          <w:color w:val="000000"/>
        </w:rPr>
        <w:t>多年历史。天然晒露法是传统的老法酱油的生产方法。以初夏开始制作为例，主要流程如下：</w:t>
      </w:r>
    </w:p>
    <w:p w14:paraId="16409BA5">
      <w:pPr>
        <w:spacing w:line="360" w:lineRule="auto"/>
        <w:jc w:val="left"/>
        <w:textAlignment w:val="center"/>
        <w:rPr>
          <w:color w:val="000000"/>
        </w:rPr>
      </w:pPr>
      <w:r>
        <w:rPr>
          <w:color w:val="000000"/>
        </w:rPr>
        <w:drawing>
          <wp:inline distT="0" distB="0" distL="114300" distR="114300">
            <wp:extent cx="4248150" cy="1419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248150" cy="1419225"/>
                    </a:xfrm>
                    <a:prstGeom prst="rect">
                      <a:avLst/>
                    </a:prstGeom>
                  </pic:spPr>
                </pic:pic>
              </a:graphicData>
            </a:graphic>
          </wp:inline>
        </w:drawing>
      </w:r>
    </w:p>
    <w:p w14:paraId="08C91A79">
      <w:pPr>
        <w:spacing w:line="360" w:lineRule="auto"/>
        <w:jc w:val="left"/>
        <w:textAlignment w:val="center"/>
        <w:rPr>
          <w:color w:val="000000"/>
        </w:rPr>
      </w:pPr>
      <w:r>
        <w:rPr>
          <w:rFonts w:ascii="宋体" w:hAnsi="宋体" w:eastAsia="宋体" w:cs="宋体"/>
          <w:color w:val="000000"/>
        </w:rPr>
        <w:t>回答下列问题：</w:t>
      </w:r>
    </w:p>
    <w:p w14:paraId="01AD7951">
      <w:pPr>
        <w:spacing w:line="360" w:lineRule="auto"/>
        <w:jc w:val="left"/>
        <w:textAlignment w:val="center"/>
        <w:rPr>
          <w:color w:val="000000"/>
        </w:rPr>
      </w:pPr>
      <w:r>
        <w:rPr>
          <w:color w:val="000000"/>
        </w:rPr>
        <w:t>（1）</w:t>
      </w:r>
      <w:r>
        <w:rPr>
          <w:rFonts w:ascii="宋体" w:hAnsi="宋体" w:eastAsia="宋体" w:cs="宋体"/>
          <w:color w:val="000000"/>
        </w:rPr>
        <w:t>“发酵”过程中，所取缸内样品呈</w:t>
      </w:r>
      <w:r>
        <w:rPr>
          <w:color w:val="000000"/>
        </w:rPr>
        <w:t>______</w:t>
      </w:r>
      <w:r>
        <w:rPr>
          <w:rFonts w:ascii="宋体" w:hAnsi="宋体" w:eastAsia="宋体" w:cs="宋体"/>
          <w:color w:val="000000"/>
        </w:rPr>
        <w:t>（填“酸”“中”或“碱”）性。</w:t>
      </w:r>
    </w:p>
    <w:p w14:paraId="18046A82">
      <w:pPr>
        <w:spacing w:line="360" w:lineRule="auto"/>
        <w:jc w:val="left"/>
        <w:textAlignment w:val="center"/>
        <w:rPr>
          <w:color w:val="000000"/>
        </w:rPr>
      </w:pPr>
      <w:r>
        <w:rPr>
          <w:color w:val="000000"/>
        </w:rPr>
        <w:t>（2）</w:t>
      </w:r>
      <w:r>
        <w:rPr>
          <w:rFonts w:ascii="宋体" w:hAnsi="宋体" w:eastAsia="宋体" w:cs="宋体"/>
          <w:color w:val="000000"/>
        </w:rPr>
        <w:t>“压榨”与化学基本实验操作中的</w:t>
      </w:r>
      <w:r>
        <w:rPr>
          <w:color w:val="000000"/>
        </w:rPr>
        <w:t>______</w:t>
      </w:r>
      <w:r>
        <w:rPr>
          <w:rFonts w:ascii="宋体" w:hAnsi="宋体" w:eastAsia="宋体" w:cs="宋体"/>
          <w:color w:val="000000"/>
        </w:rPr>
        <w:t>（填操作名称）有相似之处。</w:t>
      </w:r>
    </w:p>
    <w:p w14:paraId="02D87D1F">
      <w:pPr>
        <w:spacing w:line="360" w:lineRule="auto"/>
        <w:jc w:val="left"/>
        <w:textAlignment w:val="center"/>
        <w:rPr>
          <w:color w:val="000000"/>
        </w:rPr>
      </w:pPr>
      <w:r>
        <w:rPr>
          <w:color w:val="000000"/>
        </w:rPr>
        <w:t>（3）</w:t>
      </w:r>
      <w:r>
        <w:rPr>
          <w:rFonts w:ascii="宋体" w:hAnsi="宋体" w:eastAsia="宋体" w:cs="宋体"/>
          <w:color w:val="000000"/>
        </w:rPr>
        <w:t>下列有关说法正确的是</w:t>
      </w:r>
      <w:r>
        <w:rPr>
          <w:color w:val="000000"/>
        </w:rPr>
        <w:t>______</w:t>
      </w:r>
      <w:r>
        <w:rPr>
          <w:rFonts w:ascii="宋体" w:hAnsi="宋体" w:eastAsia="宋体" w:cs="宋体"/>
          <w:color w:val="000000"/>
        </w:rPr>
        <w:t>（多选，填字母）。</w:t>
      </w:r>
    </w:p>
    <w:p w14:paraId="14878C5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“浸泡”目的是泡胀大豆，并除去杂物</w:t>
      </w:r>
    </w:p>
    <w:p w14:paraId="22085E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．铁强化酱油中“铁”可以预防佝偻病</w:t>
      </w:r>
    </w:p>
    <w:p w14:paraId="232583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．天然晒露法得到成品的时间会受天气影响</w:t>
      </w:r>
    </w:p>
    <w:p w14:paraId="523632FF">
      <w:pPr>
        <w:spacing w:line="360" w:lineRule="auto"/>
        <w:jc w:val="left"/>
        <w:textAlignment w:val="center"/>
        <w:rPr>
          <w:color w:val="000000"/>
        </w:rPr>
      </w:pPr>
      <w:r>
        <w:rPr>
          <w:color w:val="000000"/>
        </w:rPr>
        <w:t xml:space="preserve">19. </w:t>
      </w:r>
      <w:r>
        <w:rPr>
          <w:rFonts w:ascii="宋体" w:hAnsi="宋体" w:eastAsia="宋体" w:cs="宋体"/>
          <w:color w:val="000000"/>
        </w:rPr>
        <w:t>阅读下列材料。</w:t>
      </w:r>
    </w:p>
    <w:p w14:paraId="499EF0D1">
      <w:pPr>
        <w:spacing w:line="360" w:lineRule="auto"/>
        <w:jc w:val="left"/>
        <w:textAlignment w:val="center"/>
        <w:rPr>
          <w:color w:val="000000"/>
        </w:rPr>
      </w:pPr>
      <w:r>
        <w:rPr>
          <w:rFonts w:ascii="宋体" w:hAnsi="宋体" w:eastAsia="宋体" w:cs="宋体"/>
          <w:color w:val="000000"/>
        </w:rPr>
        <w:t>陶瓷基复合材料是以陶瓷材料为基体，以高强度纤维、晶须、晶片和颗粒为增强体通过适当的复合工艺所制成的复合材料。</w:t>
      </w:r>
    </w:p>
    <w:p w14:paraId="31A8FDB3">
      <w:pPr>
        <w:spacing w:line="360" w:lineRule="auto"/>
        <w:jc w:val="left"/>
        <w:textAlignment w:val="center"/>
        <w:rPr>
          <w:color w:val="000000"/>
        </w:rPr>
      </w:pPr>
      <w:r>
        <w:rPr>
          <w:rFonts w:ascii="宋体" w:hAnsi="宋体" w:eastAsia="宋体" w:cs="宋体"/>
          <w:color w:val="000000"/>
        </w:rPr>
        <w:t>陶瓷材料可分为氧化物陶瓷（如氧化铝陶瓷）和非氧化物陶瓷（如碳化物陶瓷、氢化物陶瓷等），具有硬度大、相对密度较小、抗氧化、高温磨损性能好和耐化学侵蚀性好等优点，但也存在断裂韧性低、断裂应变小、抗冷热交变和冲击载荷性能差的固有缺点。向陶瓷基体中加入增强体能够改善陶瓷材料固有的脆性，提高其韧性和抗脆性断裂能力。</w:t>
      </w:r>
    </w:p>
    <w:p w14:paraId="50DEE3C3">
      <w:pPr>
        <w:spacing w:line="360" w:lineRule="auto"/>
        <w:jc w:val="left"/>
        <w:textAlignment w:val="center"/>
        <w:rPr>
          <w:color w:val="000000"/>
        </w:rPr>
      </w:pPr>
      <w:r>
        <w:rPr>
          <w:rFonts w:ascii="宋体" w:hAnsi="宋体" w:eastAsia="宋体" w:cs="宋体"/>
          <w:color w:val="000000"/>
        </w:rPr>
        <w:t>陶瓷基复合材料优异的高温性能可显著降低发动机燃油消耗，提高运行效率，具有良好的应用前景。在航天航空领域，陶瓷基复合材料主要应用于液体推进火箭发动机的热结构件、喷气发动机等的高温部件。</w:t>
      </w:r>
    </w:p>
    <w:p w14:paraId="275C02C0">
      <w:pPr>
        <w:spacing w:line="360" w:lineRule="auto"/>
        <w:jc w:val="left"/>
        <w:textAlignment w:val="center"/>
        <w:rPr>
          <w:color w:val="000000"/>
        </w:rPr>
      </w:pPr>
      <w:r>
        <w:rPr>
          <w:rFonts w:ascii="宋体" w:hAnsi="宋体" w:eastAsia="宋体" w:cs="宋体"/>
          <w:color w:val="000000"/>
        </w:rPr>
        <w:t>依据材料内容，回答下列问题：</w:t>
      </w:r>
    </w:p>
    <w:p w14:paraId="4A5E7131">
      <w:pPr>
        <w:spacing w:line="360" w:lineRule="auto"/>
        <w:jc w:val="left"/>
        <w:textAlignment w:val="center"/>
        <w:rPr>
          <w:color w:val="000000"/>
        </w:rPr>
      </w:pPr>
      <w:r>
        <w:rPr>
          <w:color w:val="000000"/>
        </w:rPr>
        <w:t>（1）</w:t>
      </w:r>
      <w:r>
        <w:rPr>
          <w:rFonts w:ascii="宋体" w:hAnsi="宋体" w:eastAsia="宋体" w:cs="宋体"/>
          <w:color w:val="000000"/>
        </w:rPr>
        <w:t>材料中提到的氧化物是</w:t>
      </w:r>
      <w:r>
        <w:rPr>
          <w:color w:val="000000"/>
        </w:rPr>
        <w:t>______</w:t>
      </w:r>
      <w:r>
        <w:rPr>
          <w:rFonts w:ascii="宋体" w:hAnsi="宋体" w:eastAsia="宋体" w:cs="宋体"/>
          <w:color w:val="000000"/>
        </w:rPr>
        <w:t>。</w:t>
      </w:r>
    </w:p>
    <w:p w14:paraId="1CCDEFF5">
      <w:pPr>
        <w:spacing w:line="360" w:lineRule="auto"/>
        <w:jc w:val="left"/>
        <w:textAlignment w:val="center"/>
        <w:rPr>
          <w:color w:val="000000"/>
        </w:rPr>
      </w:pPr>
      <w:r>
        <w:rPr>
          <w:color w:val="000000"/>
        </w:rPr>
        <w:t>（2）</w:t>
      </w:r>
      <w:r>
        <w:rPr>
          <w:rFonts w:ascii="宋体" w:hAnsi="宋体" w:eastAsia="宋体" w:cs="宋体"/>
          <w:color w:val="000000"/>
        </w:rPr>
        <w:t>写出陶瓷材料的一条物理性质</w:t>
      </w:r>
      <w:r>
        <w:rPr>
          <w:color w:val="000000"/>
        </w:rPr>
        <w:t>______</w:t>
      </w:r>
      <w:r>
        <w:rPr>
          <w:rFonts w:ascii="宋体" w:hAnsi="宋体" w:eastAsia="宋体" w:cs="宋体"/>
          <w:color w:val="000000"/>
        </w:rPr>
        <w:t>。</w:t>
      </w:r>
    </w:p>
    <w:p w14:paraId="155D9A77">
      <w:pPr>
        <w:spacing w:line="360" w:lineRule="auto"/>
        <w:jc w:val="left"/>
        <w:textAlignment w:val="center"/>
        <w:rPr>
          <w:color w:val="000000"/>
        </w:rPr>
      </w:pPr>
      <w:r>
        <w:rPr>
          <w:color w:val="000000"/>
        </w:rPr>
        <w:t>（3）</w:t>
      </w:r>
      <w:r>
        <w:rPr>
          <w:rFonts w:ascii="宋体" w:hAnsi="宋体" w:eastAsia="宋体" w:cs="宋体"/>
          <w:color w:val="000000"/>
        </w:rPr>
        <w:t>在航天航空领域，陶瓷基复合材料主要应用于</w:t>
      </w:r>
      <w:r>
        <w:rPr>
          <w:color w:val="000000"/>
        </w:rPr>
        <w:t>______</w:t>
      </w:r>
      <w:r>
        <w:rPr>
          <w:rFonts w:ascii="宋体" w:hAnsi="宋体" w:eastAsia="宋体" w:cs="宋体"/>
          <w:color w:val="000000"/>
        </w:rPr>
        <w:t>（写一条即可）。</w:t>
      </w:r>
    </w:p>
    <w:p w14:paraId="2BF045B8">
      <w:pPr>
        <w:spacing w:line="360" w:lineRule="auto"/>
        <w:jc w:val="left"/>
        <w:textAlignment w:val="center"/>
        <w:rPr>
          <w:color w:val="000000"/>
        </w:rPr>
      </w:pPr>
      <w:r>
        <w:rPr>
          <w:color w:val="000000"/>
        </w:rPr>
        <w:t xml:space="preserve">20. </w:t>
      </w:r>
      <w:r>
        <w:rPr>
          <w:rFonts w:ascii="宋体" w:hAnsi="宋体" w:eastAsia="宋体" w:cs="宋体"/>
          <w:color w:val="000000"/>
        </w:rPr>
        <w:t>航天员在太空生活需要氧气和水。氧气和水的相互转化，体现了“合”与“分”的思想。</w:t>
      </w:r>
    </w:p>
    <w:p w14:paraId="4E6A2FDF">
      <w:pPr>
        <w:spacing w:line="360" w:lineRule="auto"/>
        <w:jc w:val="left"/>
        <w:textAlignment w:val="center"/>
        <w:rPr>
          <w:color w:val="000000"/>
        </w:rPr>
      </w:pPr>
      <w:r>
        <w:rPr>
          <w:color w:val="000000"/>
        </w:rPr>
        <w:t>（1）</w:t>
      </w:r>
      <w:r>
        <w:rPr>
          <w:rFonts w:ascii="宋体" w:hAnsi="宋体" w:eastAsia="宋体" w:cs="宋体"/>
          <w:color w:val="000000"/>
        </w:rPr>
        <w:t>“合”的思想</w:t>
      </w:r>
    </w:p>
    <w:p w14:paraId="1EA386F9">
      <w:pPr>
        <w:spacing w:line="360" w:lineRule="auto"/>
        <w:jc w:val="left"/>
        <w:textAlignment w:val="center"/>
        <w:rPr>
          <w:color w:val="000000"/>
        </w:rPr>
      </w:pPr>
      <w:r>
        <w:rPr>
          <w:rFonts w:ascii="宋体" w:hAnsi="宋体" w:eastAsia="宋体" w:cs="宋体"/>
          <w:color w:val="000000"/>
        </w:rPr>
        <w:t>液氢和液氧反应产生的能量可为返回舱返回提供动力，该反应的微观示意图如下：</w:t>
      </w:r>
    </w:p>
    <w:p w14:paraId="6A2FD8DF">
      <w:pPr>
        <w:spacing w:line="360" w:lineRule="auto"/>
        <w:jc w:val="left"/>
        <w:textAlignment w:val="center"/>
        <w:rPr>
          <w:color w:val="000000"/>
        </w:rPr>
      </w:pPr>
      <w:r>
        <w:rPr>
          <w:color w:val="000000"/>
        </w:rPr>
        <w:drawing>
          <wp:inline distT="0" distB="0" distL="114300" distR="114300">
            <wp:extent cx="2238375" cy="866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38375" cy="866775"/>
                    </a:xfrm>
                    <a:prstGeom prst="rect">
                      <a:avLst/>
                    </a:prstGeom>
                  </pic:spPr>
                </pic:pic>
              </a:graphicData>
            </a:graphic>
          </wp:inline>
        </w:drawing>
      </w:r>
    </w:p>
    <w:p w14:paraId="0D454D91">
      <w:pPr>
        <w:spacing w:line="360" w:lineRule="auto"/>
        <w:jc w:val="left"/>
        <w:textAlignment w:val="center"/>
        <w:rPr>
          <w:color w:val="000000"/>
        </w:rPr>
      </w:pPr>
      <w:r>
        <w:rPr>
          <w:rFonts w:ascii="宋体" w:hAnsi="宋体" w:eastAsia="宋体" w:cs="宋体"/>
          <w:color w:val="000000"/>
        </w:rPr>
        <w:t>①该化学反应的基本类型是</w:t>
      </w:r>
      <w:r>
        <w:rPr>
          <w:color w:val="000000"/>
        </w:rPr>
        <w:t>______</w:t>
      </w:r>
      <w:r>
        <w:rPr>
          <w:rFonts w:ascii="宋体" w:hAnsi="宋体" w:eastAsia="宋体" w:cs="宋体"/>
          <w:color w:val="000000"/>
        </w:rPr>
        <w:t>反应。</w:t>
      </w:r>
    </w:p>
    <w:p w14:paraId="6DAF5AD5">
      <w:pPr>
        <w:spacing w:line="360" w:lineRule="auto"/>
        <w:jc w:val="left"/>
        <w:textAlignment w:val="center"/>
        <w:rPr>
          <w:color w:val="000000"/>
        </w:rPr>
      </w:pPr>
      <w:r>
        <w:rPr>
          <w:rFonts w:ascii="宋体" w:hAnsi="宋体" w:eastAsia="宋体" w:cs="宋体"/>
          <w:color w:val="000000"/>
        </w:rPr>
        <w:t>②返回舱返回的动力采用液氢作为能源的优点是</w:t>
      </w:r>
      <w:r>
        <w:rPr>
          <w:color w:val="000000"/>
        </w:rPr>
        <w:t>______</w:t>
      </w:r>
      <w:r>
        <w:rPr>
          <w:rFonts w:ascii="宋体" w:hAnsi="宋体" w:eastAsia="宋体" w:cs="宋体"/>
          <w:color w:val="000000"/>
        </w:rPr>
        <w:t>（写一条即可）。</w:t>
      </w:r>
    </w:p>
    <w:p w14:paraId="4FB35297">
      <w:pPr>
        <w:spacing w:line="360" w:lineRule="auto"/>
        <w:jc w:val="left"/>
        <w:textAlignment w:val="center"/>
        <w:rPr>
          <w:color w:val="000000"/>
        </w:rPr>
      </w:pPr>
      <w:r>
        <w:rPr>
          <w:color w:val="000000"/>
        </w:rPr>
        <w:t>（2）</w:t>
      </w:r>
      <w:r>
        <w:rPr>
          <w:rFonts w:ascii="宋体" w:hAnsi="宋体" w:eastAsia="宋体" w:cs="宋体"/>
          <w:color w:val="000000"/>
        </w:rPr>
        <w:t>“分”的思想</w:t>
      </w:r>
    </w:p>
    <w:p w14:paraId="1EDAB265">
      <w:pPr>
        <w:spacing w:line="360" w:lineRule="auto"/>
        <w:jc w:val="left"/>
        <w:textAlignment w:val="center"/>
        <w:rPr>
          <w:color w:val="000000"/>
        </w:rPr>
      </w:pPr>
      <w:r>
        <w:rPr>
          <w:rFonts w:ascii="宋体" w:hAnsi="宋体" w:eastAsia="宋体" w:cs="宋体"/>
          <w:color w:val="000000"/>
        </w:rPr>
        <w:t>航天员在空间站生活所需氧气主要通过电解水获得，该反应的化学方程式是</w:t>
      </w:r>
      <w:r>
        <w:rPr>
          <w:color w:val="000000"/>
        </w:rPr>
        <w:t>______</w:t>
      </w:r>
    </w:p>
    <w:p w14:paraId="1041D620">
      <w:pPr>
        <w:spacing w:line="360" w:lineRule="auto"/>
        <w:jc w:val="left"/>
        <w:textAlignment w:val="center"/>
        <w:rPr>
          <w:color w:val="000000"/>
        </w:rPr>
      </w:pPr>
      <w:r>
        <w:rPr>
          <w:color w:val="000000"/>
        </w:rPr>
        <w:t>（3）</w:t>
      </w:r>
      <w:r>
        <w:rPr>
          <w:rFonts w:ascii="宋体" w:hAnsi="宋体" w:eastAsia="宋体" w:cs="宋体"/>
          <w:color w:val="000000"/>
        </w:rPr>
        <w:t>“合”与“分”的思想</w:t>
      </w:r>
    </w:p>
    <w:p w14:paraId="4747F2E8">
      <w:pPr>
        <w:spacing w:line="360" w:lineRule="auto"/>
        <w:jc w:val="left"/>
        <w:textAlignment w:val="center"/>
        <w:rPr>
          <w:color w:val="000000"/>
        </w:rPr>
      </w:pPr>
      <w:r>
        <w:rPr>
          <w:rFonts w:ascii="宋体" w:hAnsi="宋体" w:eastAsia="宋体" w:cs="宋体"/>
          <w:color w:val="000000"/>
        </w:rPr>
        <w:t>通过以上事实，证明了水是由</w:t>
      </w:r>
      <w:r>
        <w:rPr>
          <w:color w:val="000000"/>
        </w:rPr>
        <w:t>______</w:t>
      </w:r>
      <w:r>
        <w:rPr>
          <w:rFonts w:ascii="宋体" w:hAnsi="宋体" w:eastAsia="宋体" w:cs="宋体"/>
          <w:color w:val="000000"/>
        </w:rPr>
        <w:t>组成。</w:t>
      </w:r>
    </w:p>
    <w:p w14:paraId="07069A2C">
      <w:pPr>
        <w:spacing w:line="360" w:lineRule="auto"/>
        <w:jc w:val="left"/>
        <w:textAlignment w:val="center"/>
        <w:rPr>
          <w:color w:val="000000"/>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35B3C8F">
      <w:pPr>
        <w:spacing w:line="360" w:lineRule="auto"/>
        <w:jc w:val="left"/>
        <w:textAlignment w:val="center"/>
        <w:rPr>
          <w:color w:val="000000"/>
        </w:rPr>
      </w:pPr>
      <w:r>
        <w:rPr>
          <w:color w:val="000000"/>
        </w:rPr>
        <w:t xml:space="preserve">21. </w:t>
      </w:r>
      <w:r>
        <w:rPr>
          <w:rFonts w:ascii="宋体" w:hAnsi="宋体" w:eastAsia="宋体" w:cs="宋体"/>
          <w:color w:val="000000"/>
        </w:rPr>
        <w:t>铁制品经常有锈蚀现象，于是某兴趣小组围绕“锈”进行一系列研究。</w:t>
      </w:r>
    </w:p>
    <w:p w14:paraId="5B425E2A">
      <w:pPr>
        <w:spacing w:line="360" w:lineRule="auto"/>
        <w:jc w:val="left"/>
        <w:textAlignment w:val="center"/>
        <w:rPr>
          <w:color w:val="000000"/>
        </w:rPr>
      </w:pPr>
      <w:r>
        <w:rPr>
          <w:color w:val="000000"/>
        </w:rPr>
        <w:t>（1）</w:t>
      </w:r>
      <w:r>
        <w:rPr>
          <w:rFonts w:ascii="宋体" w:hAnsi="宋体" w:eastAsia="宋体" w:cs="宋体"/>
          <w:color w:val="000000"/>
        </w:rPr>
        <w:t>探锈</w:t>
      </w:r>
    </w:p>
    <w:p w14:paraId="5840CF87">
      <w:pPr>
        <w:spacing w:line="360" w:lineRule="auto"/>
        <w:jc w:val="left"/>
        <w:textAlignment w:val="center"/>
        <w:rPr>
          <w:color w:val="000000"/>
        </w:rPr>
      </w:pPr>
      <w:r>
        <w:rPr>
          <w:rFonts w:ascii="宋体" w:hAnsi="宋体" w:eastAsia="宋体" w:cs="宋体"/>
          <w:color w:val="000000"/>
        </w:rPr>
        <w:t>现有洁净无锈的铁钉、经煮沸迅速冷却的蒸馏水、植物油、棉花和干燥剂氯化钙，还可以选用其他物品。为探究铁制品锈蚀的条件，设计如下实验：</w:t>
      </w:r>
    </w:p>
    <w:p w14:paraId="7A6507AF">
      <w:pPr>
        <w:spacing w:line="360" w:lineRule="auto"/>
        <w:jc w:val="left"/>
        <w:textAlignment w:val="center"/>
        <w:rPr>
          <w:color w:val="000000"/>
        </w:rPr>
      </w:pPr>
      <w:r>
        <w:rPr>
          <w:color w:val="000000"/>
        </w:rPr>
        <w:drawing>
          <wp:inline distT="0" distB="0" distL="114300" distR="114300">
            <wp:extent cx="337185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371850" cy="1238250"/>
                    </a:xfrm>
                    <a:prstGeom prst="rect">
                      <a:avLst/>
                    </a:prstGeom>
                  </pic:spPr>
                </pic:pic>
              </a:graphicData>
            </a:graphic>
          </wp:inline>
        </w:drawing>
      </w:r>
    </w:p>
    <w:p w14:paraId="3B37A98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中玻璃仪器的名称是</w:t>
      </w:r>
      <w:r>
        <w:rPr>
          <w:color w:val="000000"/>
        </w:rPr>
        <w:t>______</w:t>
      </w:r>
      <w:r>
        <w:rPr>
          <w:rFonts w:ascii="宋体" w:hAnsi="宋体" w:eastAsia="宋体" w:cs="宋体"/>
          <w:color w:val="000000"/>
        </w:rPr>
        <w:t>。</w:t>
      </w:r>
    </w:p>
    <w:p w14:paraId="3A1B5B1B">
      <w:pPr>
        <w:spacing w:line="360" w:lineRule="auto"/>
        <w:jc w:val="left"/>
        <w:textAlignment w:val="center"/>
        <w:rPr>
          <w:color w:val="000000"/>
        </w:rPr>
      </w:pPr>
      <w:r>
        <w:rPr>
          <w:rFonts w:ascii="宋体" w:hAnsi="宋体" w:eastAsia="宋体" w:cs="宋体"/>
          <w:color w:val="000000"/>
        </w:rPr>
        <w:t>②一周后，观察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中的铁钉，只有</w:t>
      </w:r>
      <w:r>
        <w:rPr>
          <w:rFonts w:ascii="Times New Roman" w:hAnsi="Times New Roman" w:eastAsia="Times New Roman" w:cs="Times New Roman"/>
          <w:color w:val="000000"/>
        </w:rPr>
        <w:t>A</w:t>
      </w:r>
      <w:r>
        <w:rPr>
          <w:rFonts w:ascii="宋体" w:hAnsi="宋体" w:eastAsia="宋体" w:cs="宋体"/>
          <w:color w:val="000000"/>
        </w:rPr>
        <w:t>中的铁钉出现了明显锈蚀现象，由此得出铁钉锈蚀需要与</w:t>
      </w:r>
      <w:r>
        <w:rPr>
          <w:color w:val="000000"/>
        </w:rPr>
        <w:t>______</w:t>
      </w:r>
      <w:r>
        <w:rPr>
          <w:rFonts w:ascii="宋体" w:hAnsi="宋体" w:eastAsia="宋体" w:cs="宋体"/>
          <w:color w:val="000000"/>
        </w:rPr>
        <w:t>接触的结论。</w:t>
      </w:r>
    </w:p>
    <w:p w14:paraId="323DBEAA">
      <w:pPr>
        <w:spacing w:line="360" w:lineRule="auto"/>
        <w:jc w:val="left"/>
        <w:textAlignment w:val="center"/>
        <w:rPr>
          <w:color w:val="000000"/>
        </w:rPr>
      </w:pPr>
      <w:r>
        <w:rPr>
          <w:color w:val="000000"/>
        </w:rPr>
        <w:t>（2）</w:t>
      </w:r>
      <w:r>
        <w:rPr>
          <w:rFonts w:ascii="宋体" w:hAnsi="宋体" w:eastAsia="宋体" w:cs="宋体"/>
          <w:color w:val="000000"/>
        </w:rPr>
        <w:t>除锈</w:t>
      </w:r>
    </w:p>
    <w:p w14:paraId="25A5F0D4">
      <w:pPr>
        <w:spacing w:line="360" w:lineRule="auto"/>
        <w:jc w:val="left"/>
        <w:textAlignment w:val="center"/>
        <w:rPr>
          <w:color w:val="000000"/>
        </w:rPr>
      </w:pPr>
      <w:r>
        <w:rPr>
          <w:rFonts w:ascii="宋体" w:hAnsi="宋体" w:eastAsia="宋体" w:cs="宋体"/>
          <w:color w:val="000000"/>
        </w:rPr>
        <w:t>取出生锈的铁钉，将其放置在稀盐酸中，一段时间后发现溶液变黄，铁钉表面有少量气泡产生。产生气泡的原因是</w:t>
      </w:r>
      <w:r>
        <w:rPr>
          <w:color w:val="000000"/>
        </w:rPr>
        <w:t>______</w:t>
      </w:r>
      <w:r>
        <w:rPr>
          <w:rFonts w:ascii="宋体" w:hAnsi="宋体" w:eastAsia="宋体" w:cs="宋体"/>
          <w:color w:val="000000"/>
        </w:rPr>
        <w:t>（用化学方程式表示）。稀盐酸可用于除锈，但铁制品不可长时间浸泡其中。</w:t>
      </w:r>
    </w:p>
    <w:p w14:paraId="7F78C47B">
      <w:pPr>
        <w:spacing w:line="360" w:lineRule="auto"/>
        <w:jc w:val="left"/>
        <w:textAlignment w:val="center"/>
        <w:rPr>
          <w:color w:val="000000"/>
        </w:rPr>
      </w:pPr>
      <w:r>
        <w:rPr>
          <w:color w:val="000000"/>
        </w:rPr>
        <w:t>（3）</w:t>
      </w:r>
      <w:r>
        <w:rPr>
          <w:rFonts w:ascii="宋体" w:hAnsi="宋体" w:eastAsia="宋体" w:cs="宋体"/>
          <w:color w:val="000000"/>
        </w:rPr>
        <w:t>防锈</w:t>
      </w:r>
    </w:p>
    <w:p w14:paraId="55939FC6">
      <w:pPr>
        <w:spacing w:line="360" w:lineRule="auto"/>
        <w:jc w:val="left"/>
        <w:textAlignment w:val="center"/>
        <w:rPr>
          <w:color w:val="000000"/>
        </w:rPr>
      </w:pPr>
      <w:r>
        <w:rPr>
          <w:rFonts w:ascii="宋体" w:hAnsi="宋体" w:eastAsia="宋体" w:cs="宋体"/>
          <w:color w:val="000000"/>
        </w:rPr>
        <w:t>防止铁制品锈蚀，可以破坏其锈蚀的条件．常用的防锈方法有</w:t>
      </w:r>
      <w:r>
        <w:rPr>
          <w:color w:val="000000"/>
        </w:rPr>
        <w:t>______</w:t>
      </w:r>
      <w:r>
        <w:rPr>
          <w:rFonts w:ascii="宋体" w:hAnsi="宋体" w:eastAsia="宋体" w:cs="宋体"/>
          <w:color w:val="000000"/>
        </w:rPr>
        <w:t>（写一种即可）。兴趣小组继续通过文献研究、调研访谈，发现如何防止金属锈蚀已成为科学研究和技术领域中的重要科研课题。</w:t>
      </w:r>
    </w:p>
    <w:p w14:paraId="44189EB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我国利用船舶加装的碳捕捉系统回收首罐液态二氧化碳的卸船，标志着远洋航行船舶从燃油消耗到二氧化碳回收利用形成闭环。同学们对“二氧化碳回收利用形成闭环”非常感兴趣，开展有关二氧化碳的项目式学习。</w:t>
      </w:r>
    </w:p>
    <w:p w14:paraId="23B2BDDD">
      <w:pPr>
        <w:spacing w:line="360" w:lineRule="auto"/>
        <w:jc w:val="left"/>
        <w:textAlignment w:val="center"/>
        <w:rPr>
          <w:color w:val="000000"/>
        </w:rPr>
      </w:pPr>
      <w:r>
        <w:rPr>
          <w:rFonts w:ascii="宋体" w:hAnsi="宋体" w:eastAsia="宋体" w:cs="宋体"/>
          <w:color w:val="000000"/>
        </w:rPr>
        <w:t>任务一：调查空气中二氧化碳含量增加</w:t>
      </w:r>
      <w:r>
        <w:rPr>
          <w:rFonts w:ascii="宋体" w:hAnsi="宋体" w:eastAsia="宋体" w:cs="宋体"/>
          <w:color w:val="000000"/>
          <w:position w:val="0"/>
        </w:rPr>
        <w:drawing>
          <wp:inline distT="0" distB="0" distL="114300" distR="114300">
            <wp:extent cx="133350" cy="177800"/>
            <wp:effectExtent l="0" t="0" r="0" b="0"/>
            <wp:docPr id="708253559" name="图片 70825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53559" name="图片 708253559"/>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2F40A040">
      <w:pPr>
        <w:spacing w:line="360" w:lineRule="auto"/>
        <w:jc w:val="left"/>
        <w:textAlignment w:val="center"/>
        <w:rPr>
          <w:color w:val="000000"/>
        </w:rPr>
      </w:pPr>
      <w:r>
        <w:rPr>
          <w:color w:val="000000"/>
        </w:rPr>
        <w:t>（1）</w:t>
      </w:r>
      <w:r>
        <w:rPr>
          <w:rFonts w:ascii="宋体" w:hAnsi="宋体" w:eastAsia="宋体" w:cs="宋体"/>
          <w:color w:val="000000"/>
        </w:rPr>
        <w:t>同学们调查到空气中二氧化碳含量增加</w:t>
      </w:r>
      <w:r>
        <w:rPr>
          <w:rFonts w:ascii="宋体" w:hAnsi="宋体" w:eastAsia="宋体" w:cs="宋体"/>
          <w:color w:val="000000"/>
          <w:position w:val="0"/>
        </w:rPr>
        <w:drawing>
          <wp:inline distT="0" distB="0" distL="114300" distR="114300">
            <wp:extent cx="133350" cy="177800"/>
            <wp:effectExtent l="0" t="0" r="0" b="0"/>
            <wp:docPr id="708253563" name="图片 70825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53563" name="图片 708253563"/>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原因有很多，你认为有</w:t>
      </w:r>
      <w:r>
        <w:rPr>
          <w:color w:val="000000"/>
        </w:rPr>
        <w:t>______</w:t>
      </w:r>
      <w:r>
        <w:rPr>
          <w:rFonts w:ascii="宋体" w:hAnsi="宋体" w:eastAsia="宋体" w:cs="宋体"/>
          <w:color w:val="000000"/>
        </w:rPr>
        <w:t>（写一种即可）。</w:t>
      </w:r>
    </w:p>
    <w:p w14:paraId="23B96F0B">
      <w:pPr>
        <w:spacing w:line="360" w:lineRule="auto"/>
        <w:jc w:val="left"/>
        <w:textAlignment w:val="center"/>
        <w:rPr>
          <w:color w:val="000000"/>
        </w:rPr>
      </w:pPr>
      <w:r>
        <w:rPr>
          <w:rFonts w:ascii="宋体" w:hAnsi="宋体" w:eastAsia="宋体" w:cs="宋体"/>
          <w:color w:val="000000"/>
        </w:rPr>
        <w:t>任务二：讨论空气中二氧化碳含量减少的方法</w:t>
      </w:r>
    </w:p>
    <w:p w14:paraId="23E3138C">
      <w:pPr>
        <w:spacing w:line="360" w:lineRule="auto"/>
        <w:jc w:val="left"/>
        <w:textAlignment w:val="center"/>
        <w:rPr>
          <w:color w:val="000000"/>
        </w:rPr>
      </w:pPr>
      <w:r>
        <w:rPr>
          <w:color w:val="000000"/>
        </w:rPr>
        <w:t>（2）</w:t>
      </w:r>
      <w:r>
        <w:rPr>
          <w:rFonts w:ascii="宋体" w:hAnsi="宋体" w:eastAsia="宋体" w:cs="宋体"/>
          <w:color w:val="000000"/>
        </w:rPr>
        <w:t>同学们讨论了空气中二氧化碳含量减少的方法，知道低碳生活方式可以减少二氧化碳排放，你的一种低碳生活方式是</w:t>
      </w:r>
      <w:r>
        <w:rPr>
          <w:color w:val="000000"/>
        </w:rPr>
        <w:t>______</w:t>
      </w:r>
      <w:r>
        <w:rPr>
          <w:rFonts w:ascii="宋体" w:hAnsi="宋体" w:eastAsia="宋体" w:cs="宋体"/>
          <w:color w:val="000000"/>
        </w:rPr>
        <w:t>。有同学想到二氧化碳能使澄清石灰水</w:t>
      </w:r>
      <w:r>
        <w:rPr>
          <w:color w:val="000000"/>
        </w:rPr>
        <w:t>______</w:t>
      </w:r>
      <w:r>
        <w:rPr>
          <w:rFonts w:ascii="宋体" w:hAnsi="宋体" w:eastAsia="宋体" w:cs="宋体"/>
          <w:color w:val="000000"/>
        </w:rPr>
        <w:t>（填实验现象），补充了可以利用有碱溶液或水吸收二氧化碳。</w:t>
      </w:r>
    </w:p>
    <w:p w14:paraId="2959943C">
      <w:pPr>
        <w:spacing w:line="360" w:lineRule="auto"/>
        <w:jc w:val="left"/>
        <w:textAlignment w:val="center"/>
        <w:rPr>
          <w:color w:val="000000"/>
        </w:rPr>
      </w:pPr>
      <w:r>
        <w:rPr>
          <w:rFonts w:ascii="宋体" w:hAnsi="宋体" w:eastAsia="宋体" w:cs="宋体"/>
          <w:color w:val="000000"/>
        </w:rPr>
        <w:t>任务三：探究实验室中不同试剂吸收二氧化碳的效果</w:t>
      </w:r>
    </w:p>
    <w:p w14:paraId="13594D49">
      <w:pPr>
        <w:spacing w:line="360" w:lineRule="auto"/>
        <w:jc w:val="left"/>
        <w:textAlignment w:val="center"/>
        <w:rPr>
          <w:color w:val="000000"/>
        </w:rPr>
      </w:pPr>
      <w:r>
        <w:rPr>
          <w:rFonts w:ascii="宋体" w:hAnsi="宋体" w:eastAsia="宋体" w:cs="宋体"/>
          <w:color w:val="000000"/>
        </w:rPr>
        <w:t>实验室提供</w:t>
      </w:r>
      <w:r>
        <w:rPr>
          <w:rFonts w:ascii="Times New Roman" w:hAnsi="Times New Roman" w:eastAsia="Times New Roman" w:cs="Times New Roman"/>
          <w:color w:val="000000"/>
        </w:rPr>
        <w:t>4</w:t>
      </w:r>
      <w:r>
        <w:rPr>
          <w:rFonts w:ascii="宋体" w:hAnsi="宋体" w:eastAsia="宋体" w:cs="宋体"/>
          <w:color w:val="000000"/>
        </w:rPr>
        <w:t>种试剂：水、饱和石灰水、质量分数为</w:t>
      </w:r>
      <w:r>
        <w:rPr>
          <w:rFonts w:ascii="Times New Roman" w:hAnsi="Times New Roman" w:eastAsia="Times New Roman" w:cs="Times New Roman"/>
          <w:color w:val="000000"/>
        </w:rPr>
        <w:t>0.165%</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溶液、质量分数为</w:t>
      </w:r>
      <w:r>
        <w:rPr>
          <w:rFonts w:ascii="Times New Roman" w:hAnsi="Times New Roman" w:eastAsia="Times New Roman" w:cs="Times New Roman"/>
          <w:color w:val="000000"/>
        </w:rPr>
        <w:t>40%</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w:t>
      </w:r>
    </w:p>
    <w:p w14:paraId="367C4788">
      <w:pPr>
        <w:spacing w:line="360" w:lineRule="auto"/>
        <w:jc w:val="left"/>
        <w:textAlignment w:val="center"/>
        <w:rPr>
          <w:color w:val="000000"/>
        </w:rPr>
      </w:pPr>
      <w:r>
        <w:rPr>
          <w:rFonts w:ascii="宋体" w:hAnsi="宋体" w:eastAsia="宋体" w:cs="宋体"/>
          <w:color w:val="000000"/>
        </w:rPr>
        <w:t>【提出问题】上述</w:t>
      </w:r>
      <w:r>
        <w:rPr>
          <w:rFonts w:ascii="Times New Roman" w:hAnsi="Times New Roman" w:eastAsia="Times New Roman" w:cs="Times New Roman"/>
          <w:color w:val="000000"/>
        </w:rPr>
        <w:t>4</w:t>
      </w:r>
      <w:r>
        <w:rPr>
          <w:rFonts w:ascii="宋体" w:hAnsi="宋体" w:eastAsia="宋体" w:cs="宋体"/>
          <w:color w:val="000000"/>
        </w:rPr>
        <w:t>种试剂吸收二氧化碳的效果如何？</w:t>
      </w:r>
    </w:p>
    <w:p w14:paraId="3DCA6F22">
      <w:pPr>
        <w:spacing w:line="360" w:lineRule="auto"/>
        <w:jc w:val="left"/>
        <w:textAlignment w:val="center"/>
        <w:rPr>
          <w:color w:val="000000"/>
        </w:rPr>
      </w:pPr>
      <w:r>
        <w:rPr>
          <w:rFonts w:ascii="宋体" w:hAnsi="宋体" w:eastAsia="宋体" w:cs="宋体"/>
          <w:color w:val="000000"/>
        </w:rPr>
        <w:t>【查阅资料】</w:t>
      </w:r>
    </w:p>
    <w:p w14:paraId="5F2A6167">
      <w:pPr>
        <w:spacing w:line="360" w:lineRule="auto"/>
        <w:jc w:val="left"/>
        <w:textAlignment w:val="center"/>
        <w:rPr>
          <w:color w:val="000000"/>
        </w:rPr>
      </w:pPr>
      <w:r>
        <w:rPr>
          <w:rFonts w:ascii="宋体" w:hAnsi="宋体" w:eastAsia="宋体" w:cs="宋体"/>
          <w:color w:val="000000"/>
        </w:rPr>
        <w:t>①室温下，饱和石灰水中氢氧化钙的质量分数约为</w:t>
      </w:r>
      <w:r>
        <w:rPr>
          <w:rFonts w:ascii="Times New Roman" w:hAnsi="Times New Roman" w:eastAsia="Times New Roman" w:cs="Times New Roman"/>
          <w:color w:val="000000"/>
        </w:rPr>
        <w:t>0.165%</w:t>
      </w:r>
    </w:p>
    <w:p w14:paraId="1D891A35">
      <w:pPr>
        <w:spacing w:line="360" w:lineRule="auto"/>
        <w:jc w:val="left"/>
        <w:textAlignment w:val="center"/>
        <w:rPr>
          <w:color w:val="000000"/>
        </w:rPr>
      </w:pPr>
      <w:r>
        <w:rPr>
          <w:rFonts w:ascii="宋体" w:hAnsi="宋体" w:eastAsia="宋体" w:cs="宋体"/>
          <w:color w:val="000000"/>
        </w:rPr>
        <w:t>②利用压强传感器及信息处理终端可将实验数据进行记录、呈现和分析</w:t>
      </w:r>
    </w:p>
    <w:p w14:paraId="50860CA4">
      <w:pPr>
        <w:spacing w:line="360" w:lineRule="auto"/>
        <w:jc w:val="left"/>
        <w:textAlignment w:val="center"/>
        <w:rPr>
          <w:color w:val="000000"/>
        </w:rPr>
      </w:pPr>
      <w:r>
        <w:rPr>
          <w:rFonts w:ascii="宋体" w:hAnsi="宋体" w:eastAsia="宋体" w:cs="宋体"/>
          <w:color w:val="000000"/>
        </w:rPr>
        <w:t>【进行实验】</w:t>
      </w:r>
    </w:p>
    <w:p w14:paraId="593D4D8E">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：各装置气密性良好（夹持装置已省略），同学们用</w:t>
      </w:r>
      <w:r>
        <w:rPr>
          <w:rFonts w:ascii="Times New Roman" w:hAnsi="Times New Roman" w:eastAsia="Times New Roman" w:cs="Times New Roman"/>
          <w:color w:val="000000"/>
        </w:rPr>
        <w:t>4</w:t>
      </w:r>
      <w:r>
        <w:rPr>
          <w:rFonts w:ascii="宋体" w:hAnsi="宋体" w:eastAsia="宋体" w:cs="宋体"/>
          <w:color w:val="000000"/>
        </w:rPr>
        <w:t>只</w:t>
      </w:r>
      <w:r>
        <w:rPr>
          <w:rFonts w:ascii="Times New Roman" w:hAnsi="Times New Roman" w:eastAsia="Times New Roman" w:cs="Times New Roman"/>
          <w:color w:val="000000"/>
        </w:rPr>
        <w:t>250mL</w:t>
      </w:r>
      <w:r>
        <w:rPr>
          <w:rFonts w:ascii="宋体" w:hAnsi="宋体" w:eastAsia="宋体" w:cs="宋体"/>
          <w:color w:val="000000"/>
        </w:rPr>
        <w:t>烧瓶集满纯净的二氧化碳气体。</w:t>
      </w:r>
    </w:p>
    <w:p w14:paraId="33F59BAA">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4</w:t>
      </w:r>
      <w:r>
        <w:rPr>
          <w:rFonts w:ascii="宋体" w:hAnsi="宋体" w:eastAsia="宋体" w:cs="宋体"/>
          <w:color w:val="000000"/>
        </w:rPr>
        <w:t>支注射器分别取</w:t>
      </w:r>
      <w:r>
        <w:rPr>
          <w:rFonts w:ascii="Times New Roman" w:hAnsi="Times New Roman" w:eastAsia="Times New Roman" w:cs="Times New Roman"/>
          <w:color w:val="000000"/>
        </w:rPr>
        <w:t>60mL</w:t>
      </w:r>
      <w:r>
        <w:rPr>
          <w:rFonts w:ascii="宋体" w:hAnsi="宋体" w:eastAsia="宋体" w:cs="宋体"/>
          <w:color w:val="000000"/>
        </w:rPr>
        <w:t>上述提供的</w:t>
      </w:r>
      <w:r>
        <w:rPr>
          <w:rFonts w:ascii="Times New Roman" w:hAnsi="Times New Roman" w:eastAsia="Times New Roman" w:cs="Times New Roman"/>
          <w:color w:val="000000"/>
        </w:rPr>
        <w:t>4</w:t>
      </w:r>
      <w:r>
        <w:rPr>
          <w:rFonts w:ascii="宋体" w:hAnsi="宋体" w:eastAsia="宋体" w:cs="宋体"/>
          <w:color w:val="000000"/>
        </w:rPr>
        <w:t>种试剂，将烧瓶分别连接压强传感器和注射器（如图</w:t>
      </w:r>
      <w:r>
        <w:rPr>
          <w:rFonts w:ascii="Times New Roman" w:hAnsi="Times New Roman" w:eastAsia="Times New Roman" w:cs="Times New Roman"/>
          <w:color w:val="000000"/>
        </w:rPr>
        <w:t>1</w:t>
      </w:r>
      <w:r>
        <w:rPr>
          <w:rFonts w:ascii="宋体" w:hAnsi="宋体" w:eastAsia="宋体" w:cs="宋体"/>
          <w:color w:val="000000"/>
        </w:rPr>
        <w:t>所示）。</w:t>
      </w:r>
    </w:p>
    <w:p w14:paraId="404B0308">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：待烧瓶内气压平稳后，迅速将</w:t>
      </w:r>
      <w:r>
        <w:rPr>
          <w:rFonts w:ascii="Times New Roman" w:hAnsi="Times New Roman" w:eastAsia="Times New Roman" w:cs="Times New Roman"/>
          <w:color w:val="000000"/>
        </w:rPr>
        <w:t>4</w:t>
      </w:r>
      <w:r>
        <w:rPr>
          <w:rFonts w:ascii="宋体" w:hAnsi="宋体" w:eastAsia="宋体" w:cs="宋体"/>
          <w:color w:val="000000"/>
        </w:rPr>
        <w:t>支注射器内试剂分别全部注入相对应的烧瓶中，关闭止水夹，观察压强变化。一段时间后，振荡烧瓶，继续观察压强变化。小组合作完成实验，并展示烧瓶内压强随时间变化的曲线图（如图</w:t>
      </w:r>
      <w:r>
        <w:rPr>
          <w:rFonts w:ascii="Times New Roman" w:hAnsi="Times New Roman" w:eastAsia="Times New Roman" w:cs="Times New Roman"/>
          <w:color w:val="000000"/>
        </w:rPr>
        <w:t>2</w:t>
      </w:r>
      <w:r>
        <w:rPr>
          <w:rFonts w:ascii="宋体" w:hAnsi="宋体" w:eastAsia="宋体" w:cs="宋体"/>
          <w:color w:val="000000"/>
        </w:rPr>
        <w:t>所示）</w:t>
      </w:r>
    </w:p>
    <w:p w14:paraId="6F0796AA">
      <w:pPr>
        <w:spacing w:line="360" w:lineRule="auto"/>
        <w:jc w:val="left"/>
        <w:textAlignment w:val="center"/>
        <w:rPr>
          <w:color w:val="000000"/>
        </w:rPr>
      </w:pPr>
      <w:r>
        <w:rPr>
          <w:color w:val="000000"/>
        </w:rPr>
        <w:drawing>
          <wp:inline distT="0" distB="0" distL="114300" distR="114300">
            <wp:extent cx="5038725" cy="1952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038725" cy="1952625"/>
                    </a:xfrm>
                    <a:prstGeom prst="rect">
                      <a:avLst/>
                    </a:prstGeom>
                  </pic:spPr>
                </pic:pic>
              </a:graphicData>
            </a:graphic>
          </wp:inline>
        </w:drawing>
      </w:r>
    </w:p>
    <w:p w14:paraId="5C8F8E4F">
      <w:pPr>
        <w:spacing w:line="360" w:lineRule="auto"/>
        <w:jc w:val="left"/>
        <w:textAlignment w:val="center"/>
        <w:rPr>
          <w:color w:val="000000"/>
        </w:rPr>
      </w:pPr>
      <w:r>
        <w:rPr>
          <w:rFonts w:ascii="宋体" w:hAnsi="宋体" w:eastAsia="宋体" w:cs="宋体"/>
          <w:color w:val="000000"/>
        </w:rPr>
        <w:t>【分析讨论】</w:t>
      </w:r>
    </w:p>
    <w:p w14:paraId="08BCB346">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40%NaOH</w:t>
      </w:r>
      <w:r>
        <w:rPr>
          <w:rFonts w:ascii="宋体" w:hAnsi="宋体" w:eastAsia="宋体" w:cs="宋体"/>
          <w:color w:val="000000"/>
        </w:rPr>
        <w:t>溶液对应的曲线，分析</w:t>
      </w:r>
      <w:r>
        <w:object>
          <v:shape id="_x0000_i1031"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0" o:title="eqIdf626f0c25ca3619a586541a5f717de87"/>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时间段曲线变化的原因是</w:t>
      </w:r>
      <w:r>
        <w:rPr>
          <w:color w:val="000000"/>
        </w:rPr>
        <w:t>______</w:t>
      </w:r>
      <w:r>
        <w:rPr>
          <w:rFonts w:ascii="宋体" w:hAnsi="宋体" w:eastAsia="宋体" w:cs="宋体"/>
          <w:color w:val="000000"/>
        </w:rPr>
        <w:t>。</w:t>
      </w:r>
    </w:p>
    <w:p w14:paraId="06716DDF">
      <w:pPr>
        <w:spacing w:line="360" w:lineRule="auto"/>
        <w:jc w:val="left"/>
        <w:textAlignment w:val="center"/>
        <w:rPr>
          <w:color w:val="000000"/>
        </w:rPr>
      </w:pPr>
      <w:r>
        <w:rPr>
          <w:rFonts w:ascii="宋体" w:hAnsi="宋体" w:eastAsia="宋体" w:cs="宋体"/>
          <w:color w:val="000000"/>
        </w:rPr>
        <w:t>【得出结论】</w:t>
      </w:r>
    </w:p>
    <w:p w14:paraId="53EFBF1D">
      <w:pPr>
        <w:spacing w:line="360" w:lineRule="auto"/>
        <w:jc w:val="left"/>
        <w:textAlignment w:val="center"/>
        <w:rPr>
          <w:color w:val="000000"/>
        </w:rPr>
      </w:pPr>
      <w:r>
        <w:rPr>
          <w:color w:val="000000"/>
        </w:rPr>
        <w:t>（4）</w:t>
      </w:r>
      <w:r>
        <w:rPr>
          <w:rFonts w:ascii="宋体" w:hAnsi="宋体" w:eastAsia="宋体" w:cs="宋体"/>
          <w:color w:val="000000"/>
        </w:rPr>
        <w:t>结合图</w:t>
      </w:r>
      <w:r>
        <w:rPr>
          <w:rFonts w:ascii="Times New Roman" w:hAnsi="Times New Roman" w:eastAsia="Times New Roman" w:cs="Times New Roman"/>
          <w:color w:val="000000"/>
        </w:rPr>
        <w:t>2</w:t>
      </w:r>
      <w:r>
        <w:rPr>
          <w:rFonts w:ascii="宋体" w:hAnsi="宋体" w:eastAsia="宋体" w:cs="宋体"/>
          <w:color w:val="000000"/>
        </w:rPr>
        <w:t>数据，从压强和吸收效果两个角度对比分析，得到的结论是</w:t>
      </w:r>
      <w:r>
        <w:rPr>
          <w:color w:val="000000"/>
        </w:rPr>
        <w:t>______</w:t>
      </w:r>
      <w:r>
        <w:rPr>
          <w:rFonts w:ascii="宋体" w:hAnsi="宋体" w:eastAsia="宋体" w:cs="宋体"/>
          <w:color w:val="000000"/>
        </w:rPr>
        <w:t>。</w:t>
      </w:r>
    </w:p>
    <w:p w14:paraId="412E3CB3">
      <w:pPr>
        <w:spacing w:line="360" w:lineRule="auto"/>
        <w:jc w:val="left"/>
        <w:textAlignment w:val="center"/>
        <w:rPr>
          <w:color w:val="000000"/>
        </w:rPr>
      </w:pPr>
      <w:r>
        <w:rPr>
          <w:rFonts w:ascii="宋体" w:hAnsi="宋体" w:eastAsia="宋体" w:cs="宋体"/>
          <w:color w:val="000000"/>
        </w:rPr>
        <w:t>任务四：形成二氧化碳闭环的意识</w:t>
      </w:r>
    </w:p>
    <w:p w14:paraId="759819DB">
      <w:pPr>
        <w:spacing w:line="360" w:lineRule="auto"/>
        <w:jc w:val="left"/>
        <w:textAlignment w:val="center"/>
        <w:rPr>
          <w:color w:val="000000"/>
        </w:rPr>
      </w:pPr>
      <w:r>
        <w:rPr>
          <w:color w:val="000000"/>
        </w:rPr>
        <w:t>（5）</w:t>
      </w:r>
      <w:r>
        <w:rPr>
          <w:rFonts w:ascii="宋体" w:hAnsi="宋体" w:eastAsia="宋体" w:cs="宋体"/>
          <w:color w:val="000000"/>
        </w:rPr>
        <w:t>在老师指导下，知道上述实验中</w:t>
      </w:r>
      <w:r>
        <w:rPr>
          <w:rFonts w:ascii="Times New Roman" w:hAnsi="Times New Roman" w:eastAsia="Times New Roman" w:cs="Times New Roman"/>
          <w:color w:val="000000"/>
        </w:rPr>
        <w:t>40%NaOH</w:t>
      </w:r>
      <w:r>
        <w:rPr>
          <w:rFonts w:ascii="宋体" w:hAnsi="宋体" w:eastAsia="宋体" w:cs="宋体"/>
          <w:color w:val="000000"/>
        </w:rPr>
        <w:t>溶液吸收二氧化碳后，氢氧化钠有剩余。为了达到零碳排放和对环境无污染，形成二氧化碳闭环的意识。现处理上述实验中</w:t>
      </w:r>
      <w:r>
        <w:rPr>
          <w:rFonts w:ascii="Times New Roman" w:hAnsi="Times New Roman" w:eastAsia="Times New Roman" w:cs="Times New Roman"/>
          <w:color w:val="000000"/>
        </w:rPr>
        <w:t>40%NaOH</w:t>
      </w:r>
      <w:r>
        <w:rPr>
          <w:rFonts w:ascii="宋体" w:hAnsi="宋体" w:eastAsia="宋体" w:cs="宋体"/>
          <w:color w:val="000000"/>
        </w:rPr>
        <w:t>溶液吸收二氧化碳后的液体，你设计的实验方案是</w:t>
      </w:r>
      <w:r>
        <w:rPr>
          <w:color w:val="000000"/>
        </w:rPr>
        <w:t>______</w:t>
      </w:r>
      <w:r>
        <w:rPr>
          <w:rFonts w:ascii="宋体" w:hAnsi="宋体" w:eastAsia="宋体" w:cs="宋体"/>
          <w:color w:val="000000"/>
        </w:rPr>
        <w:t>。</w:t>
      </w:r>
    </w:p>
    <w:p w14:paraId="77634332">
      <w:pPr>
        <w:spacing w:line="360" w:lineRule="auto"/>
        <w:jc w:val="left"/>
        <w:textAlignment w:val="center"/>
        <w:rPr>
          <w:color w:val="000000"/>
        </w:rPr>
      </w:pPr>
      <w:r>
        <w:rPr>
          <w:rFonts w:ascii="宋体" w:hAnsi="宋体" w:eastAsia="宋体" w:cs="宋体"/>
          <w:color w:val="000000"/>
        </w:rPr>
        <w:t>师生对其他烧瓶中</w:t>
      </w:r>
      <w:r>
        <w:rPr>
          <w:rFonts w:ascii="宋体" w:hAnsi="宋体" w:eastAsia="宋体" w:cs="宋体"/>
          <w:color w:val="000000"/>
          <w:position w:val="0"/>
        </w:rPr>
        <w:drawing>
          <wp:inline distT="0" distB="0" distL="114300" distR="114300">
            <wp:extent cx="133350" cy="177800"/>
            <wp:effectExtent l="0" t="0" r="0" b="0"/>
            <wp:docPr id="708253557" name="图片 70825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53557" name="图片 708253557"/>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物质也进行了科学处理。</w:t>
      </w:r>
    </w:p>
    <w:p w14:paraId="11C9F280">
      <w:pPr>
        <w:spacing w:line="360" w:lineRule="auto"/>
        <w:jc w:val="left"/>
        <w:textAlignment w:val="center"/>
        <w:rPr>
          <w:color w:val="000000"/>
        </w:rPr>
      </w:pPr>
      <w:r>
        <w:rPr>
          <w:rFonts w:ascii="宋体" w:hAnsi="宋体" w:eastAsia="宋体" w:cs="宋体"/>
          <w:color w:val="000000"/>
        </w:rPr>
        <w:t>【拓展思维】我国已经实现了利用二氧化碳合成淀粉、甲醇和负碳纤维等，“二氧化碳回收利用形成闭环”是未来碳科学和技术发展的探索方向。</w:t>
      </w:r>
    </w:p>
    <w:p w14:paraId="729E1181">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7B65B5A">
      <w:pPr>
        <w:spacing w:line="360" w:lineRule="auto"/>
        <w:jc w:val="left"/>
        <w:textAlignment w:val="center"/>
        <w:rPr>
          <w:color w:val="000000"/>
        </w:rPr>
      </w:pPr>
      <w:r>
        <w:rPr>
          <w:color w:val="000000"/>
        </w:rPr>
        <w:t xml:space="preserve">23. </w:t>
      </w:r>
      <w:r>
        <w:rPr>
          <w:rFonts w:ascii="宋体" w:hAnsi="宋体" w:eastAsia="宋体" w:cs="宋体"/>
          <w:color w:val="000000"/>
        </w:rPr>
        <w:t>老师和同学们在开展“基于特定需求设计和制作简易供氧器”的跨学科实践活动中，选取过氧化氢溶液和二氧化猛，利用供氧器制取氧气。解答下列问题：</w:t>
      </w:r>
    </w:p>
    <w:p w14:paraId="16071055">
      <w:pPr>
        <w:spacing w:line="360" w:lineRule="auto"/>
        <w:jc w:val="left"/>
        <w:textAlignment w:val="center"/>
        <w:rPr>
          <w:color w:val="000000"/>
        </w:rPr>
      </w:pPr>
      <w:r>
        <w:rPr>
          <w:color w:val="000000"/>
        </w:rPr>
        <w:t>（1）</w:t>
      </w:r>
      <w:r>
        <w:rPr>
          <w:rFonts w:ascii="宋体" w:hAnsi="宋体" w:eastAsia="宋体" w:cs="宋体"/>
          <w:color w:val="000000"/>
        </w:rPr>
        <w:t>根据反应的化学方程式分析，过氧化氢的质量反应后比反应前</w:t>
      </w:r>
      <w:r>
        <w:rPr>
          <w:color w:val="000000"/>
        </w:rPr>
        <w:t>______</w:t>
      </w:r>
      <w:r>
        <w:rPr>
          <w:rFonts w:ascii="宋体" w:hAnsi="宋体" w:eastAsia="宋体" w:cs="宋体"/>
          <w:color w:val="000000"/>
        </w:rPr>
        <w:t>。</w:t>
      </w:r>
    </w:p>
    <w:p w14:paraId="2823E82A">
      <w:pPr>
        <w:spacing w:line="360" w:lineRule="auto"/>
        <w:jc w:val="left"/>
        <w:textAlignment w:val="center"/>
        <w:rPr>
          <w:color w:val="000000"/>
        </w:rPr>
      </w:pPr>
      <w:r>
        <w:rPr>
          <w:color w:val="000000"/>
        </w:rPr>
        <w:t>（2）</w:t>
      </w:r>
      <w:r>
        <w:rPr>
          <w:rFonts w:ascii="宋体" w:hAnsi="宋体" w:eastAsia="宋体" w:cs="宋体"/>
          <w:color w:val="000000"/>
        </w:rPr>
        <w:t>现需要制得</w:t>
      </w:r>
      <w:r>
        <w:rPr>
          <w:rFonts w:ascii="Times New Roman" w:hAnsi="Times New Roman" w:eastAsia="Times New Roman" w:cs="Times New Roman"/>
          <w:color w:val="000000"/>
        </w:rPr>
        <w:t>3.2g</w:t>
      </w:r>
      <w:r>
        <w:rPr>
          <w:rFonts w:ascii="宋体" w:hAnsi="宋体" w:eastAsia="宋体" w:cs="宋体"/>
          <w:color w:val="000000"/>
        </w:rPr>
        <w:t>氧气，至少需要多少</w:t>
      </w:r>
      <w:r>
        <w:rPr>
          <w:rFonts w:ascii="Times New Roman" w:hAnsi="Times New Roman" w:eastAsia="Times New Roman" w:cs="Times New Roman"/>
          <w:color w:val="000000"/>
        </w:rPr>
        <w:t>g</w:t>
      </w:r>
      <w:r>
        <w:rPr>
          <w:rFonts w:ascii="宋体" w:hAnsi="宋体" w:eastAsia="宋体" w:cs="宋体"/>
          <w:color w:val="000000"/>
        </w:rPr>
        <w:t>溶质质量分数为</w:t>
      </w:r>
      <w:r>
        <w:rPr>
          <w:rFonts w:ascii="Times New Roman" w:hAnsi="Times New Roman" w:eastAsia="Times New Roman" w:cs="Times New Roman"/>
          <w:color w:val="000000"/>
        </w:rPr>
        <w:t>5%</w:t>
      </w:r>
      <w:r>
        <w:rPr>
          <w:rFonts w:ascii="宋体" w:hAnsi="宋体" w:eastAsia="宋体" w:cs="宋体"/>
          <w:color w:val="000000"/>
        </w:rPr>
        <w:t>得过氧化氢溶液（请写出计算过程）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80C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95D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944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D0F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F24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C95648"/>
    <w:rsid w:val="38274566"/>
    <w:rsid w:val="56EC74F8"/>
    <w:rsid w:val="6F7C3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3678</Words>
  <Characters>4002</Characters>
  <Lines>0</Lines>
  <Paragraphs>0</Paragraphs>
  <TotalTime>5</TotalTime>
  <ScaleCrop>false</ScaleCrop>
  <LinksUpToDate>false</LinksUpToDate>
  <CharactersWithSpaces>4126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2024-06-25T09:20:00Z</dcterms:created>
  <dc:creator>学科网试题生产平台</dc:creator>
  <dc:description>3525484952387584</dc:description>
  <cp:lastModifiedBy>上帝掷骰子吗</cp:lastModifiedBy>
  <dcterms:modified xsi:type="dcterms:W3CDTF">2026-02-09T06:11:52Z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54BB1016074D41949917AED34AABF3FF_12</vt:lpwstr>
  </property>
  <property fmtid="{D5CDD505-2E9C-101B-9397-08002B2CF9AE}" pid="8" name="KSOTemplateDocerSaveRecord">
    <vt:lpwstr>eyJoZGlkIjoiMjljNjk0N2RhMTc0NzI3ZTQwZWEyZWMyMzA2NzliMDQiLCJ1c2VySWQiOiI3ODUwOTA2ODcifQ==</vt:lpwstr>
  </property>
</Properties>
</file>