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BF99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11137900</wp:posOffset>
            </wp:positionV>
            <wp:extent cx="431800" cy="304800"/>
            <wp:effectExtent l="0" t="0" r="6350" b="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7CFCB28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N-14  Ca-40  Cl-35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</w:p>
    <w:p w14:paraId="4DF0548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1~5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6~10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05D860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在第十四届全国人大二次会议的政府工作报告中提出：加强生态文明建设，推进绿色低碳发展。下列做法符合这一报告精神的是</w:t>
      </w:r>
    </w:p>
    <w:p w14:paraId="646345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填埋废旧电池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开发清洁能源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乱采矿产资源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就地焚烧垃圾</w:t>
      </w:r>
    </w:p>
    <w:p w14:paraId="7D3FFE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三氧化二铁（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2" o:title="eqIdbd64433131ff93fd151abc85cfe05d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）是一种红棕色粉末，用于油漆、橡胶、塑料、建筑等的着色，其中铁元素的化合价是</w:t>
      </w:r>
    </w:p>
    <w:p w14:paraId="3D250A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3E142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下列有关水的描述中不正确的是</w:t>
      </w:r>
    </w:p>
    <w:p w14:paraId="5096F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水是一种常用的溶剂</w:t>
      </w:r>
      <w:r>
        <w:rPr>
          <w:color w:val="000000"/>
        </w:rPr>
        <w:drawing>
          <wp:inline distT="0" distB="0" distL="114300" distR="114300">
            <wp:extent cx="10477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AF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水是由氢气和氧气组成</w:t>
      </w:r>
      <w:r>
        <w:rPr>
          <w:color w:val="000000"/>
        </w:rPr>
        <w:drawing>
          <wp:inline distT="0" distB="0" distL="114300" distR="114300">
            <wp:extent cx="1085850" cy="1590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1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用肥皂水可区分硬水和软水</w:t>
      </w:r>
      <w:r>
        <w:rPr>
          <w:color w:val="000000"/>
        </w:rPr>
        <w:drawing>
          <wp:inline distT="0" distB="0" distL="114300" distR="114300">
            <wp:extent cx="16097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D9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水的沸腾属于物理变化</w:t>
      </w:r>
      <w:r>
        <w:rPr>
          <w:color w:val="000000"/>
        </w:rPr>
        <w:drawing>
          <wp:inline distT="0" distB="0" distL="114300" distR="114300">
            <wp:extent cx="140970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5F2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下列化学知识的应用或解释正确的是</w:t>
      </w:r>
    </w:p>
    <w:p w14:paraId="268759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金刚石硬度大，可用来裁玻璃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汽油除去油污是利用了乳化原理</w:t>
      </w:r>
    </w:p>
    <w:p w14:paraId="5EE21E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铁生锈是因为铁与水或者氧气接触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红磷燃烧产生大量白雾，可用于制造烟雾弹</w:t>
      </w:r>
    </w:p>
    <w:p w14:paraId="279C7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“天水麻辣烫”红遍全国，其中“甘谷辣椒”是麻辣烫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灵魂所在。辣椒中含有的辣椒碱是一种天然植物碱，其化学式为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9" o:title="eqId51ab11fb424a415eb2d40250aeca91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</w:t>
      </w:r>
    </w:p>
    <w:p w14:paraId="624E5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辣椒碱由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个原子构成</w:t>
      </w:r>
    </w:p>
    <w:p w14:paraId="1DDBD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辣椒碱中氢元素的质量分数最小</w:t>
      </w:r>
    </w:p>
    <w:p w14:paraId="3CD45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辣椒碱由碳、氢、氮、氧四种元素组成</w:t>
      </w:r>
    </w:p>
    <w:p w14:paraId="6700C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辣椒碱中碳、氢元素的质量比为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03FD6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日是世界禁毒日。一百多年前，虎门销烟是中国禁毒史上旷古未有的壮举！吗啡（化学式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8pt;width:55.75pt;" o:ole="t" filled="f" o:preferrelative="t" stroked="f" coordsize="21600,21600">
            <v:path/>
            <v:fill on="f" focussize="0,0"/>
            <v:stroke on="f" joinstyle="miter"/>
            <v:imagedata r:id="rId21" o:title="eqIdd6db6a3aafb6cc848f1197abd203b6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）是鸦片中最主要的生物碱，吸食容易成瘾，对自身和社会造成极大危害。据记载：在虎门销烟中，把烟土倒入盐水池浸泡，再投入生石灰，生石灰遇水便沸，烟土湮灭。下列说法不正确的是</w:t>
      </w:r>
    </w:p>
    <w:p w14:paraId="1D109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703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吗啡是有机物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氧化钙俗称生石灰</w:t>
      </w:r>
    </w:p>
    <w:p w14:paraId="497D0D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“生石灰遇水便沸”是吸收热量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人人应该“拒绝毒品、远离毒品”</w:t>
      </w:r>
    </w:p>
    <w:p w14:paraId="2E1EF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如图是甲、乙两种物质在水中的溶解度曲线（不含结晶水），下列说法正确的是</w:t>
      </w:r>
    </w:p>
    <w:p w14:paraId="398E8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CA9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甲和乙的溶解度相等</w:t>
      </w:r>
    </w:p>
    <w:p w14:paraId="6D3A1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25" o:title="eqId605e6a448a66b9500facd3752628cd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时，把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乙加到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水中，形成饱和溶液</w:t>
      </w:r>
    </w:p>
    <w:p w14:paraId="47679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若甲中混有少量的乙可采用蒸发结晶的方法提纯甲</w:t>
      </w:r>
    </w:p>
    <w:p w14:paraId="10068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27" o:title="eqId290df4d1e0e5d4e2030a38662aa3704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时甲的饱和溶液降温至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25" o:title="eqId605e6a448a66b9500facd3752628cd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，溶液中溶质的质量分数不变</w:t>
      </w:r>
    </w:p>
    <w:p w14:paraId="68233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中国古代文献记载了丰富的化学知识。下列说法不正确的是</w:t>
      </w:r>
    </w:p>
    <w:p w14:paraId="2D209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《周易》记载“泽中有火”，是指甲烷气体在池沼水面上起火的现象</w:t>
      </w:r>
    </w:p>
    <w:p w14:paraId="6E5FE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《为侯景叛移梁朝文》记载“抽薪止沸，翦草除根”，蕴含着灭火的原理</w:t>
      </w:r>
    </w:p>
    <w:p w14:paraId="7B2DE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（神农本草经》记载“水银…熔化（加热）还复为丹”，其中水银指金属汞</w:t>
      </w:r>
    </w:p>
    <w:p w14:paraId="5284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《本草纲目拾遗》记载“强水性最烈，能蚀五金（金银铜铅铁）”，强水为盐酸</w:t>
      </w:r>
    </w:p>
    <w:p w14:paraId="266443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下列实验设计不能达到目的的是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2550"/>
      </w:tblGrid>
      <w:tr w14:paraId="2971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A8F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C00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B08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6A8B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6D0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560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鉴别羊毛和棉花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854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点燃，闻气味</w:t>
            </w:r>
          </w:p>
        </w:tc>
      </w:tr>
      <w:tr w14:paraId="4CEA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89C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407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分离碳粉和铁粉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024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用磁铁吸引</w:t>
            </w:r>
          </w:p>
        </w:tc>
      </w:tr>
      <w:tr w14:paraId="7FDF2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BE7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D1E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中混有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83" name="图片 200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3" name="图片 20038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1F9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通过灼热的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CuO</w:t>
            </w:r>
          </w:p>
        </w:tc>
      </w:tr>
      <w:tr w14:paraId="7CFC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581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558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检验某化肥是否为铵态氮肥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461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加入熟石灰研磨，闻气味</w:t>
            </w:r>
          </w:p>
        </w:tc>
      </w:tr>
    </w:tbl>
    <w:p w14:paraId="1DAF6090">
      <w:pPr>
        <w:spacing w:line="360" w:lineRule="auto"/>
        <w:jc w:val="both"/>
        <w:textAlignment w:val="center"/>
        <w:rPr>
          <w:color w:val="000000"/>
        </w:rPr>
      </w:pPr>
    </w:p>
    <w:p w14:paraId="145849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FE8A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为测定某氢氧化钠固体是否变质，兴趣小组同学取一定量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样品配制成溶液，加入锥形瓶中，再逐滴加入稀盐酸至过量，并利用传感器测定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的含量，如图所示，下列结论中不正确的是</w:t>
      </w:r>
    </w:p>
    <w:p w14:paraId="55F3EB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3A8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氢氧化钠固体已变质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0-50s</w:t>
      </w:r>
      <w:r>
        <w:rPr>
          <w:rFonts w:ascii="宋体" w:hAnsi="宋体" w:eastAsia="宋体" w:cs="宋体"/>
          <w:color w:val="000000"/>
        </w:rPr>
        <w:t>时段有中和反应发生</w:t>
      </w:r>
    </w:p>
    <w:p w14:paraId="4697EA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时溶液的</w:t>
      </w:r>
      <w:r>
        <w:rPr>
          <w:rFonts w:ascii="Times New Roman" w:hAnsi="Times New Roman" w:eastAsia="Times New Roman" w:cs="Times New Roman"/>
          <w:color w:val="000000"/>
        </w:rPr>
        <w:t>pH&gt;7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时溶液中的溶质只有一种</w:t>
      </w:r>
    </w:p>
    <w:p w14:paraId="40D928E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1A53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日，兰州马拉松鸣枪开赛，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万名选手共跑“百里黄河风情线”，感受“交响丝路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如意甘肃”的独特魅力。请结合图文信息，回答问题：</w:t>
      </w:r>
    </w:p>
    <w:p w14:paraId="3B657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281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A8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文化兰马，厚植历史底蕴——参赛服以国家宝藏“铜奔马”为主调，奖牌以敦煌“飞天”、黄河水车和马家窑彩陶为元素，昭示中华文明源远流长！服装成分中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聚酯纤维，属于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（填“天然材料”或“合成材料”）；完赛奖牌采用合金铸造，而不用纯金属铸造的原因是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（答一点）。</w:t>
      </w:r>
    </w:p>
    <w:p w14:paraId="4C45F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助力兰马，彰显人文情怀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兰马组委会准备了完赛礼包（装有面包、水等），某运动品牌提供了能量胶、盐丸等备赛套餐，真正做到精准补给。完赛礼包里的面包和水，其中富含糖类的是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盐丸中含有钾钠钙镁锌五重电解质，在日常生活中摄入足够量的钙元素可预防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236C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四冲程汽油机的工作冲程由吸气、压缩、做功、排气四个冲程组成，燃料为汽油、天然气等。气缸中微观粒子变化示意图如下：</w:t>
      </w:r>
    </w:p>
    <w:p w14:paraId="0F5A0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081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8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天然气属于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（填“可再生”或“不可再生”）能源。</w:t>
      </w:r>
    </w:p>
    <w:p w14:paraId="34810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从微观角度解释压缩冲程中气缸内气体发生的变化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1A1A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做功冲程中化学能转变为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6DA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上述化学反应中，参加反应的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285750" cy="171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分子个数比为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4224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科普阅读。</w:t>
      </w:r>
    </w:p>
    <w:p w14:paraId="4F5071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日，神舟十八号载人飞船发射成功！这次发射成功不仅意味着中国航天事业又向前迈进了一大步，而且也是中国科技实力的又一次展现。</w:t>
      </w:r>
    </w:p>
    <w:p w14:paraId="52661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9D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：天和核心舱内气体组成和空气成分基本一致，发射采用液氢和液氧作为助推剂，有利于环境保护。</w:t>
      </w:r>
    </w:p>
    <w:p w14:paraId="2C9A63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：飞船座舱通过专用风机将座舱内部的空气引入净化罐，利用过氧化钠（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" o:title="eqIddd75effc5b87244f3ac74a999881c03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）吸收二氧化碳，生成碳酸钠和氧气，净化后的空气再重新流回舱内。</w:t>
      </w:r>
    </w:p>
    <w:p w14:paraId="2789AE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：主电源储能电池由锅镍电池更改为锂电池。其能量更高、循环寿命更长、高倍率充电更佳，还能为整船减重约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公斤。</w:t>
      </w:r>
    </w:p>
    <w:p w14:paraId="77B65E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8E48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天和核心舱内气体组成中含量最多的物质是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7F03C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从环保角度考虑，液氢作燃料的优点是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875E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写出净化罐中吸收二氧化碳的化学方程式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5DD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锂元素的相关信息如图所示，下列说法不正确的是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0ADC4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09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6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1207A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锂元素属于金属元素</w:t>
      </w:r>
    </w:p>
    <w:p w14:paraId="2F2E3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在化学反应中，锂原子易失去电子</w:t>
      </w:r>
    </w:p>
    <w:p w14:paraId="0CF5F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锂元素位于元素周期表中第三周期</w:t>
      </w:r>
    </w:p>
    <w:p w14:paraId="6B919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镁被誉为“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世纪最具开发应用潜力、绿色的战略性原材料”。用海水晒盐得到苦卤（含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dcdf44e2284a92efeabbc0f1e9616a3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等物质），从苦卤中提取镁的部分流程如下图所示。</w:t>
      </w:r>
    </w:p>
    <w:p w14:paraId="050F5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9B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CB72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“苦卤”属于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（填“纯净物”或“混合物”）。</w:t>
      </w:r>
    </w:p>
    <w:p w14:paraId="3E3ED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写出中和池中反应的化学方程式：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2A8C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上述获取金属镁的整个流程中，涉及到的化学反应的基本类型共有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种。</w:t>
      </w:r>
    </w:p>
    <w:p w14:paraId="3CCA3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该流程中循环使用的物质是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49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镁用于火箭、飞机等领域，体现了镁的哪些物理性质？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（答一点）。</w:t>
      </w:r>
    </w:p>
    <w:p w14:paraId="68FD500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FCB0F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请结合下列实验装置图回答问题。</w:t>
      </w:r>
    </w:p>
    <w:p w14:paraId="463BD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807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8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0991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若用高锰酸钾制取氧气，还应对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装置做出的改进是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，写出该反应的化学方程式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D7D1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若实验室采用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装置代替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装置制取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，突出优点是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A4CA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既不能收集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8" o:title="eqId1e762a80c1216318892c2155bef796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，也不能收集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179B6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如果用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装置测量生成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8" o:title="eqId1e762a80c1216318892c2155bef796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的体积，则在虚线框内还需添加的仪器是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1E1E6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学习小组同学对洗衣剂的变迁产生了兴趣，开展探究性活动。</w:t>
      </w:r>
    </w:p>
    <w:p w14:paraId="575BDA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任务一：谈古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古代洗衣剂“灰”</w:t>
      </w:r>
    </w:p>
    <w:p w14:paraId="46DDC0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【资料卡片】</w:t>
      </w:r>
    </w:p>
    <w:p w14:paraId="0A8A3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资料一：“灰”就是草木灰，其主要成分为碳酸钾。</w:t>
      </w:r>
    </w:p>
    <w:p w14:paraId="7D163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资料二：碱性溶液可清洗油污，碱性越强，去油污效果越好。</w:t>
      </w:r>
    </w:p>
    <w:p w14:paraId="7A3CD6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活动一：获得草木灰</w:t>
      </w:r>
    </w:p>
    <w:p w14:paraId="729D9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【小组实验】在实验室里焚烧秸秆，获得草木灰。</w:t>
      </w:r>
    </w:p>
    <w:p w14:paraId="311E21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活动二：了解草木灰</w:t>
      </w:r>
    </w:p>
    <w:p w14:paraId="0AFD1C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【实验准备】称取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克草木灰，用一定温度的热水浸泡并过滤，将滤液平均分成两份。</w:t>
      </w:r>
    </w:p>
    <w:p w14:paraId="5196FC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【探究实验一】</w:t>
      </w:r>
    </w:p>
    <w:p w14:paraId="4710B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草木灰浸出液的酸碱性。</w:t>
      </w:r>
    </w:p>
    <w:tbl>
      <w:tblPr>
        <w:tblStyle w:val="4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31"/>
        <w:gridCol w:w="1337"/>
        <w:gridCol w:w="2207"/>
      </w:tblGrid>
      <w:tr w14:paraId="6E74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92E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839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0F0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04B3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334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取少量滤液于试管中，滴加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D5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A47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草木灰浸出液显碱性</w:t>
            </w:r>
          </w:p>
        </w:tc>
      </w:tr>
    </w:tbl>
    <w:p w14:paraId="676A4263">
      <w:pPr>
        <w:spacing w:line="360" w:lineRule="auto"/>
        <w:jc w:val="both"/>
        <w:textAlignment w:val="center"/>
        <w:rPr>
          <w:color w:val="000000"/>
        </w:rPr>
      </w:pPr>
    </w:p>
    <w:p w14:paraId="441EF6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【探究实验二】草木灰中碳酸钾的含量。</w:t>
      </w:r>
    </w:p>
    <w:p w14:paraId="5F6A30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对另一份滤液进行了实验，部分实验过程如下图所示：</w:t>
      </w:r>
    </w:p>
    <w:p w14:paraId="29D62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D12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【实验反思】</w:t>
      </w:r>
    </w:p>
    <w:p w14:paraId="347D6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为了干燥气体，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装置中盛放的试剂是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40229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实验测定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装置质量增重了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克，原因是吸收了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EECC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查阅资料分析，发现测得的草木灰中碳酸钾的含量偏低，可能的原因是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48F8C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用浓盐酸代替稀硫酸进行了实验</w:t>
      </w:r>
    </w:p>
    <w:p w14:paraId="5203F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装置中残留的二氧化碳没有被吸收</w:t>
      </w:r>
    </w:p>
    <w:p w14:paraId="2D6C6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氢氧化钠溶液与空气直接接触</w:t>
      </w:r>
    </w:p>
    <w:p w14:paraId="09941F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7C46A3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小组同学对常见的不同植物制得的草木灰都进行了测定，最终得知向日葵秸秆灰中碳酸钾含量较高，更适合作为洗衣剂使用。</w:t>
      </w:r>
    </w:p>
    <w:p w14:paraId="0B217B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任务二：论今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现代洗衣剂“爆炸盐”</w:t>
      </w:r>
    </w:p>
    <w:p w14:paraId="5AA535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超市出售的爆炸盐洗衣剂能轻松洗去顽固污渍，小组同学继续进行探究。</w:t>
      </w:r>
    </w:p>
    <w:p w14:paraId="2CF3A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4AAFE0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爆炸盐是一种含有过碳酸钠的洗涤用品，过碳酸钠遇水后发生分解，生成过氧化氢和一种碳酸盐，洗涤效果与这两种物质的性质相关。</w:t>
      </w:r>
    </w:p>
    <w:p w14:paraId="04A46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根据以上信息，写出碳酸盐中的阳离子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（用符号表示）。</w:t>
      </w:r>
    </w:p>
    <w:p w14:paraId="4A186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为了验证生成的过氧化氢，进行如下实验：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24"/>
        <w:gridCol w:w="1758"/>
        <w:gridCol w:w="1613"/>
      </w:tblGrid>
      <w:tr w14:paraId="233F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F97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852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1FE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2C5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B22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取适量爆炸盐于试管中，加水、振荡。将少量二氧化锰加入上述试管中，并将带火星的木条伸入试管内。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D8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有气泡产生，且</w:t>
            </w: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9E5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爆炸盐遇水后有过氧化氢生成</w:t>
            </w:r>
          </w:p>
        </w:tc>
      </w:tr>
    </w:tbl>
    <w:p w14:paraId="34359860">
      <w:pPr>
        <w:spacing w:line="360" w:lineRule="auto"/>
        <w:jc w:val="both"/>
        <w:textAlignment w:val="center"/>
        <w:rPr>
          <w:color w:val="000000"/>
        </w:rPr>
      </w:pPr>
    </w:p>
    <w:p w14:paraId="327AC0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</w:p>
    <w:p w14:paraId="23159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写出实验操作中过氧化氢分解的化学方程式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D7C3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爆炸盐应该密封存放。</w:t>
      </w:r>
    </w:p>
    <w:p w14:paraId="3A0EB75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340F1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兴趣小组同学得知鸡蛋壳的主要成分是碳酸钙，就用它来测定某瓶标签破损的稀盐酸中溶质的质量分数。称取</w:t>
      </w:r>
      <w:r>
        <w:rPr>
          <w:rFonts w:ascii="Times New Roman" w:hAnsi="Times New Roman" w:eastAsia="Times New Roman" w:cs="Times New Roman"/>
          <w:color w:val="000000"/>
        </w:rPr>
        <w:t>5.5g</w:t>
      </w:r>
      <w:r>
        <w:rPr>
          <w:rFonts w:ascii="宋体" w:hAnsi="宋体" w:eastAsia="宋体" w:cs="宋体"/>
          <w:color w:val="000000"/>
        </w:rPr>
        <w:t>干燥的鸡蛋壳（杂质不参加反应）于烧杯中，再将</w:t>
      </w:r>
      <w:r>
        <w:rPr>
          <w:rFonts w:ascii="Times New Roman" w:hAnsi="Times New Roman" w:eastAsia="Times New Roman" w:cs="Times New Roman"/>
          <w:color w:val="000000"/>
        </w:rPr>
        <w:t>75g</w:t>
      </w:r>
      <w:r>
        <w:rPr>
          <w:rFonts w:ascii="宋体" w:hAnsi="宋体" w:eastAsia="宋体" w:cs="宋体"/>
          <w:color w:val="000000"/>
        </w:rPr>
        <w:t>该稀盐酸分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次加入，充分反应后得到实验数据如下：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4"/>
        <w:gridCol w:w="870"/>
        <w:gridCol w:w="870"/>
        <w:gridCol w:w="870"/>
      </w:tblGrid>
      <w:tr w14:paraId="0C9C5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D78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EA0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FC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52E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</w:tr>
      <w:tr w14:paraId="5870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38B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稀盐酸的质量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2B7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B14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696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41924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01B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剩余固体的质量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788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6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EF6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76FA9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请计算：</w:t>
      </w:r>
    </w:p>
    <w:p w14:paraId="14680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鸡蛋壳中碳酸钙的质量为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EF87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该稀盐酸中溶质的质量分数是多少？（结果精确到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234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C6FB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CF8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A32B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F59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FE0088"/>
    <w:rsid w:val="38274566"/>
    <w:rsid w:val="57506EBE"/>
    <w:rsid w:val="6D7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28.png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oleObject" Target="embeddings/oleObject11.bin"/><Relationship Id="rId45" Type="http://schemas.openxmlformats.org/officeDocument/2006/relationships/image" Target="media/image26.png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3158</Words>
  <Characters>3492</Characters>
  <Lines>0</Lines>
  <Paragraphs>0</Paragraphs>
  <TotalTime>5</TotalTime>
  <ScaleCrop>false</ScaleCrop>
  <LinksUpToDate>false</LinksUpToDate>
  <CharactersWithSpaces>3582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2024-07-14T17:30:00Z</dcterms:created>
  <dc:creator>学科网试题生产平台</dc:creator>
  <dc:description>3539217951031296</dc:description>
  <cp:lastModifiedBy>上帝掷骰子吗</cp:lastModifiedBy>
  <dcterms:modified xsi:type="dcterms:W3CDTF">2026-02-09T06:11:53Z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E77FBB348308491189D1FAC834C13FAF_12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