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5B45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11595100</wp:posOffset>
            </wp:positionV>
            <wp:extent cx="419100" cy="381000"/>
            <wp:effectExtent l="0" t="0" r="0" b="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11112500</wp:posOffset>
            </wp:positionH>
            <wp:positionV relativeFrom="topMargin">
              <wp:posOffset>12496800</wp:posOffset>
            </wp:positionV>
            <wp:extent cx="482600" cy="419100"/>
            <wp:effectExtent l="0" t="0" r="12700" b="0"/>
            <wp:wrapNone/>
            <wp:docPr id="728419710" name="图片 728419710"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10" name="图片 728419710" descr="学科网(www.zxxk.com)--教育资源门户，提供试卷、教案、课件、论文、素材以及各类教学资源下载，还有大量而丰富的教学相关资讯！ 9sg6+obFL4/NAx1ODbqMbQ=="/>
                    <pic:cNvPicPr>
                      <a:picLocks noChangeAspect="1"/>
                    </pic:cNvPicPr>
                  </pic:nvPicPr>
                  <pic:blipFill>
                    <a:blip r:embed="rId11"/>
                    <a:stretch>
                      <a:fillRect/>
                    </a:stretch>
                  </pic:blipFill>
                  <pic:spPr>
                    <a:xfrm>
                      <a:off x="0" y="0"/>
                      <a:ext cx="482600" cy="4191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30928DA4">
      <w:pPr>
        <w:spacing w:line="360" w:lineRule="auto"/>
        <w:jc w:val="center"/>
      </w:pPr>
      <w:r>
        <w:rPr>
          <w:rFonts w:ascii="宋体" w:hAnsi="宋体" w:eastAsia="宋体" w:cs="宋体"/>
          <w:b/>
          <w:color w:val="auto"/>
          <w:sz w:val="32"/>
        </w:rPr>
        <w:t>化学</w:t>
      </w:r>
    </w:p>
    <w:p w14:paraId="7A760C7C">
      <w:pPr>
        <w:spacing w:line="360" w:lineRule="auto"/>
        <w:jc w:val="center"/>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5F47829">
      <w:pPr>
        <w:spacing w:line="360" w:lineRule="auto"/>
        <w:jc w:val="left"/>
      </w:pPr>
      <w:r>
        <w:rPr>
          <w:rFonts w:ascii="宋体" w:hAnsi="宋体" w:eastAsia="宋体" w:cs="宋体"/>
          <w:b/>
          <w:color w:val="auto"/>
          <w:sz w:val="24"/>
        </w:rPr>
        <w:t>考生注意：</w:t>
      </w:r>
    </w:p>
    <w:p w14:paraId="58590C9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27ED24E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答题时，请按照答题纸上“注意事项”的要求，在答题纸相应的位置上规范作答，在本试题卷上的作答一律无效。</w:t>
      </w:r>
    </w:p>
    <w:p w14:paraId="1F657E3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非选择题的答案必须使用黑色字迹的签字笔或钢笔写在答题纸上相应区域内，作图时可先使用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铅笔，确定后必须使用，黑色字迹的签字笔或钢笔描黑。</w:t>
      </w:r>
    </w:p>
    <w:p w14:paraId="659A70AD">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 1  C 12  N 14  O 16  Na 23  Mg 24  Al 27  Si 28  P31  S 32  Cl 35.5  K 39  Ca 40  Fe 56  Cu 64  Zn 65  Br 80  Ag 108</w:t>
      </w:r>
    </w:p>
    <w:p w14:paraId="1A3ABB08">
      <w:pPr>
        <w:spacing w:line="360" w:lineRule="auto"/>
        <w:jc w:val="center"/>
      </w:pPr>
      <w:r>
        <w:rPr>
          <w:rFonts w:ascii="宋体" w:hAnsi="宋体" w:eastAsia="宋体" w:cs="宋体"/>
          <w:b/>
          <w:color w:val="auto"/>
          <w:sz w:val="24"/>
        </w:rPr>
        <w:t>选择题部分</w:t>
      </w:r>
    </w:p>
    <w:p w14:paraId="51A06DBA">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分。每个小题列出的四个备选项中只有一个是符合题目要求的，不选、多选、错选均不得分</w:t>
      </w:r>
      <w:r>
        <w:rPr>
          <w:rFonts w:ascii="Times New Roman" w:hAnsi="Times New Roman" w:eastAsia="Times New Roman" w:cs="Times New Roman"/>
          <w:b/>
          <w:color w:val="auto"/>
          <w:sz w:val="24"/>
        </w:rPr>
        <w:t>)</w:t>
      </w:r>
    </w:p>
    <w:p w14:paraId="58C550D7">
      <w:pPr>
        <w:spacing w:line="360" w:lineRule="auto"/>
        <w:jc w:val="left"/>
      </w:pPr>
      <w:r>
        <w:rPr>
          <w:color w:val="auto"/>
        </w:rPr>
        <w:t xml:space="preserve">1. </w:t>
      </w:r>
      <w:r>
        <w:rPr>
          <w:rFonts w:ascii="宋体" w:hAnsi="宋体" w:eastAsia="宋体" w:cs="宋体"/>
          <w:color w:val="auto"/>
        </w:rPr>
        <w:t>不锈钢属于以下物质类别中的</w:t>
      </w:r>
    </w:p>
    <w:p w14:paraId="6D5E7F4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单质</w:t>
      </w:r>
      <w:r>
        <w:tab/>
      </w:r>
      <w:r>
        <w:t xml:space="preserve">B. </w:t>
      </w:r>
      <w:r>
        <w:rPr>
          <w:rFonts w:ascii="宋体" w:hAnsi="宋体" w:eastAsia="宋体" w:cs="宋体"/>
          <w:color w:val="auto"/>
        </w:rPr>
        <w:t>聚合物</w:t>
      </w:r>
      <w:r>
        <w:tab/>
      </w:r>
      <w:r>
        <w:t xml:space="preserve">C. </w:t>
      </w:r>
      <w:r>
        <w:rPr>
          <w:rFonts w:ascii="宋体" w:hAnsi="宋体" w:eastAsia="宋体" w:cs="宋体"/>
          <w:color w:val="auto"/>
        </w:rPr>
        <w:t>合金</w:t>
      </w:r>
      <w:r>
        <w:tab/>
      </w:r>
      <w:r>
        <w:t xml:space="preserve">D. </w:t>
      </w:r>
      <w:r>
        <w:rPr>
          <w:rFonts w:ascii="宋体" w:hAnsi="宋体" w:eastAsia="宋体" w:cs="宋体"/>
          <w:color w:val="auto"/>
        </w:rPr>
        <w:t>超分子</w:t>
      </w:r>
    </w:p>
    <w:p w14:paraId="7E9C922C">
      <w:pPr>
        <w:spacing w:line="360" w:lineRule="auto"/>
        <w:jc w:val="left"/>
        <w:textAlignment w:val="center"/>
        <w:rPr>
          <w:color w:val="000000"/>
        </w:rPr>
      </w:pPr>
      <w:r>
        <w:rPr>
          <w:color w:val="000000"/>
        </w:rPr>
        <w:t xml:space="preserve">2. </w:t>
      </w:r>
      <w:r>
        <w:rPr>
          <w:rFonts w:ascii="宋体" w:hAnsi="宋体" w:eastAsia="宋体" w:cs="宋体"/>
          <w:color w:val="000000"/>
        </w:rPr>
        <w:t>下列有关</w:t>
      </w:r>
      <w:r>
        <w:object>
          <v:shape id="_x0000_i1025" o:spt="75" alt="学科网(www.zxxk.com)--教育资源门户，提供试卷、教案、课件、论文、素材以及各类教学资源下载，还有大量而丰富的教学相关资讯！ 9sg6+obFL4/NAx1ODbqMbQ==" type="#_x0000_t75" style="height:18pt;width:37pt;" o:ole="t" filled="f" o:preferrelative="t" stroked="f" coordsize="21600,21600">
            <v:path/>
            <v:fill on="f" focussize="0,0"/>
            <v:stroke on="f" joinstyle="miter"/>
            <v:imagedata r:id="rId13" o:title="eqId95e5e50a62c390ae7f7cb638753931b9"/>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28419712" name="图片 72841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12" name="图片 72841971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说法中，</w:t>
      </w:r>
      <w:r>
        <w:rPr>
          <w:rFonts w:ascii="宋体" w:hAnsi="宋体" w:eastAsia="宋体" w:cs="宋体"/>
          <w:color w:val="000000"/>
          <w:em w:val="dot"/>
          <w:lang w:eastAsia="zh-CN"/>
        </w:rPr>
        <w:t>不正确</w:t>
      </w:r>
      <w:r>
        <w:rPr>
          <w:rFonts w:ascii="宋体" w:hAnsi="宋体" w:eastAsia="宋体" w:cs="宋体"/>
          <w:color w:val="000000"/>
        </w:rPr>
        <w:t>的是</w:t>
      </w:r>
    </w:p>
    <w:p w14:paraId="7767DB9B">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9sg6+obFL4/NAx1ODbqMbQ==" type="#_x0000_t75" style="height:18pt;width:37pt;" o:ole="t" filled="f" o:preferrelative="t" stroked="f" coordsize="21600,21600">
            <v:path/>
            <v:fill on="f" focussize="0,0"/>
            <v:stroke on="f" joinstyle="miter"/>
            <v:imagedata r:id="rId13" o:title="eqId95e5e50a62c390ae7f7cb638753931b9"/>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是弱电解质</w:t>
      </w:r>
      <w:r>
        <w:rPr>
          <w:color w:val="000000"/>
        </w:rPr>
        <w:tab/>
      </w:r>
      <w:r>
        <w:rPr>
          <w:color w:val="000000"/>
        </w:rPr>
        <w:t xml:space="preserve">B. </w:t>
      </w:r>
      <w:r>
        <w:rPr>
          <w:rFonts w:ascii="宋体" w:hAnsi="宋体" w:eastAsia="宋体" w:cs="宋体"/>
          <w:color w:val="000000"/>
        </w:rPr>
        <w:t>水溶液呈酸性</w:t>
      </w:r>
    </w:p>
    <w:p w14:paraId="70A172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实验室用于制</w:t>
      </w:r>
      <w:r>
        <w:object>
          <v:shape id="_x0000_i1027" o:spt="75" alt="学科网(www.zxxk.com)--教育资源门户，提供试卷、教案、课件、论文、素材以及各类教学资源下载，还有大量而丰富的教学相关资讯！ 9sg6+obFL4/NAx1ODbqMbQ==" type="#_x0000_t75" style="height:18pt;width:24.75pt;" o:ole="t" filled="f" o:preferrelative="t" stroked="f" coordsize="21600,21600">
            <v:path/>
            <v:fill on="f" focussize="0,0"/>
            <v:stroke on="f" joinstyle="miter"/>
            <v:imagedata r:id="rId17" o:title="eqId1163bc05a73653778b05c45aed88addc"/>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HCl</w: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9sg6+obFL4/NAx1ODbqMbQ==" type="#_x0000_t75" style="height:18pt;width:24.75pt;" o:ole="t" filled="f" o:preferrelative="t" stroked="f" coordsize="21600,21600">
            <v:path/>
            <v:fill on="f" focussize="0,0"/>
            <v:stroke on="f" joinstyle="miter"/>
            <v:imagedata r:id="rId17" o:title="eqId1163bc05a73653778b05c45aed88addc"/>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反应制</w:t>
      </w:r>
      <w:r>
        <w:object>
          <v:shape id="_x0000_i1029" o:spt="75" alt="学科网(www.zxxk.com)--教育资源门户，提供试卷、教案、课件、论文、素材以及各类教学资源下载，还有大量而丰富的教学相关资讯！ 9sg6+obFL4/NAx1ODbqMbQ==" type="#_x0000_t75" style="height:18pt;width:37pt;" o:ole="t" filled="f" o:preferrelative="t" stroked="f" coordsize="21600,21600">
            <v:path/>
            <v:fill on="f" focussize="0,0"/>
            <v:stroke on="f" joinstyle="miter"/>
            <v:imagedata r:id="rId13" o:title="eqId95e5e50a62c390ae7f7cb638753931b9"/>
            <o:lock v:ext="edit" aspectratio="t"/>
            <w10:wrap type="none"/>
            <w10:anchorlock/>
          </v:shape>
          <o:OLEObject Type="Embed" ProgID="Equation.DSMT4" ShapeID="_x0000_i1029" DrawAspect="Content" ObjectID="_1468075729" r:id="rId19">
            <o:LockedField>false</o:LockedField>
          </o:OLEObject>
        </w:object>
      </w:r>
    </w:p>
    <w:p w14:paraId="49904EEC">
      <w:pPr>
        <w:spacing w:line="360" w:lineRule="auto"/>
        <w:jc w:val="left"/>
        <w:textAlignment w:val="center"/>
        <w:rPr>
          <w:color w:val="000000"/>
        </w:rPr>
      </w:pPr>
      <w:r>
        <w:rPr>
          <w:color w:val="000000"/>
        </w:rPr>
        <w:t xml:space="preserve">3. </w:t>
      </w:r>
      <w:r>
        <w:rPr>
          <w:rFonts w:ascii="宋体" w:hAnsi="宋体" w:eastAsia="宋体" w:cs="宋体"/>
          <w:color w:val="000000"/>
        </w:rPr>
        <w:t>下列化学用语表述</w:t>
      </w:r>
      <w:r>
        <w:rPr>
          <w:rFonts w:ascii="宋体" w:hAnsi="宋体" w:eastAsia="宋体" w:cs="宋体"/>
          <w:color w:val="000000"/>
          <w:em w:val="dot"/>
          <w:lang w:eastAsia="zh-CN"/>
        </w:rPr>
        <w:t>错误</w:t>
      </w:r>
      <w:r>
        <w:rPr>
          <w:rFonts w:ascii="宋体" w:hAnsi="宋体" w:eastAsia="宋体" w:cs="宋体"/>
          <w:color w:val="000000"/>
        </w:rPr>
        <w:t>的是</w:t>
      </w:r>
    </w:p>
    <w:p w14:paraId="3C1B03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甲醇的结构简式：</w:t>
      </w:r>
      <w:r>
        <w:object>
          <v:shape id="_x0000_i1030" o:spt="75" alt="学科网(www.zxxk.com)--教育资源门户，提供试卷、教案、课件、论文、素材以及各类教学资源下载，还有大量而丰富的教学相关资讯！ 9sg6+obFL4/NAx1ODbqMbQ==" type="#_x0000_t75" style="height:18.4pt;width:42.15pt;" o:ole="t" filled="f" o:preferrelative="t" stroked="f" coordsize="21600,21600">
            <v:path/>
            <v:fill on="f" focussize="0,0"/>
            <v:stroke on="f" joinstyle="miter"/>
            <v:imagedata r:id="rId21" o:title="eqId50a5c6d26e9821c59de16c928dcb79f0"/>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rPr>
          <w:rFonts w:ascii="宋体" w:hAnsi="宋体" w:eastAsia="宋体" w:cs="宋体"/>
          <w:color w:val="000000"/>
        </w:rPr>
        <w:t>中子数为</w:t>
      </w:r>
      <w:r>
        <w:rPr>
          <w:rFonts w:ascii="Times New Roman" w:hAnsi="Times New Roman" w:eastAsia="Times New Roman" w:cs="Times New Roman"/>
          <w:color w:val="000000"/>
        </w:rPr>
        <w:t>8</w:t>
      </w:r>
      <w:r>
        <w:rPr>
          <w:rFonts w:ascii="宋体" w:hAnsi="宋体" w:eastAsia="宋体" w:cs="宋体"/>
          <w:color w:val="000000"/>
        </w:rPr>
        <w:t>的</w:t>
      </w:r>
      <w:r>
        <w:rPr>
          <w:rFonts w:ascii="Times New Roman" w:hAnsi="Times New Roman" w:eastAsia="Times New Roman" w:cs="Times New Roman"/>
          <w:color w:val="000000"/>
        </w:rPr>
        <w:t>N</w:t>
      </w:r>
      <w:r>
        <w:rPr>
          <w:rFonts w:ascii="宋体" w:hAnsi="宋体" w:eastAsia="宋体" w:cs="宋体"/>
          <w:color w:val="000000"/>
        </w:rPr>
        <w:t>原子：</w:t>
      </w:r>
      <w:r>
        <w:object>
          <v:shape id="_x0000_i1031" o:spt="75" alt="学科网(www.zxxk.com)--教育资源门户，提供试卷、教案、课件、论文、素材以及各类教学资源下载，还有大量而丰富的教学相关资讯！ 9sg6+obFL4/NAx1ODbqMbQ==" type="#_x0000_t75" style="height:19.15pt;width:17.9pt;" o:ole="t" filled="f" o:preferrelative="t" stroked="f" coordsize="21600,21600">
            <v:path/>
            <v:fill on="f" focussize="0,0"/>
            <v:stroke on="f" joinstyle="miter"/>
            <v:imagedata r:id="rId23" o:title="eqIdc164457a43af7d673e8c5b210fe8b3ca"/>
            <o:lock v:ext="edit" aspectratio="t"/>
            <w10:wrap type="none"/>
            <w10:anchorlock/>
          </v:shape>
          <o:OLEObject Type="Embed" ProgID="Equation.DSMT4" ShapeID="_x0000_i1031" DrawAspect="Content" ObjectID="_1468075731" r:id="rId22">
            <o:LockedField>false</o:LockedField>
          </o:OLEObject>
        </w:object>
      </w:r>
    </w:p>
    <w:p w14:paraId="5FBB18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基态铍原子核外电子排布式：</w:t>
      </w:r>
      <w:r>
        <w:object>
          <v:shape id="_x0000_i1032" o:spt="75" alt="学科网(www.zxxk.com)--教育资源门户，提供试卷、教案、课件、论文、素材以及各类教学资源下载，还有大量而丰富的教学相关资讯！ 9sg6+obFL4/NAx1ODbqMbQ==" type="#_x0000_t75" style="height:15.9pt;width:33.15pt;" o:ole="t" filled="f" o:preferrelative="t" stroked="f" coordsize="21600,21600">
            <v:path/>
            <v:fill on="f" focussize="0,0"/>
            <v:stroke on="f" joinstyle="miter"/>
            <v:imagedata r:id="rId25" o:title="eqIddcb1291dc1a544c7a42940b1ac77f064"/>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9sg6+obFL4/NAx1ODbqMbQ==" type="#_x0000_t75" style="height:19.5pt;width:48pt;" o:ole="t" filled="f" o:preferrelative="t" stroked="f" coordsize="21600,21600">
            <v:path/>
            <v:fill on="f" focussize="0,0"/>
            <v:stroke on="f" joinstyle="miter"/>
            <v:imagedata r:id="rId27" o:title="eqId3c0ac0774ba34f6d305b7b30cf556601"/>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的系统命名法：</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二甲基丙烷</w:t>
      </w:r>
    </w:p>
    <w:p w14:paraId="7E065834">
      <w:pPr>
        <w:spacing w:line="360" w:lineRule="auto"/>
        <w:jc w:val="left"/>
        <w:textAlignment w:val="center"/>
        <w:rPr>
          <w:color w:val="000000"/>
        </w:rPr>
      </w:pPr>
      <w:r>
        <w:rPr>
          <w:color w:val="000000"/>
        </w:rPr>
        <w:t xml:space="preserve">4. </w:t>
      </w:r>
      <w:r>
        <w:rPr>
          <w:rFonts w:ascii="宋体" w:hAnsi="宋体" w:eastAsia="宋体" w:cs="宋体"/>
          <w:color w:val="000000"/>
        </w:rPr>
        <w:t>关于反应</w:t>
      </w:r>
      <w:r>
        <w:object>
          <v:shape id="_x0000_i1034" o:spt="75" alt="学科网(www.zxxk.com)--教育资源门户，提供试卷、教案、课件、论文、素材以及各类教学资源下载，还有大量而丰富的教学相关资讯！ 9sg6+obFL4/NAx1ODbqMbQ==" type="#_x0000_t75" style="height:37.8pt;width:132.1pt;" o:ole="t" filled="f" o:preferrelative="t" stroked="f" coordsize="21600,21600">
            <v:path/>
            <v:fill on="f" focussize="0,0"/>
            <v:stroke on="f" joinstyle="miter"/>
            <v:imagedata r:id="rId29" o:title="eqIdfec45fe6df348ce51e1ae7621921a3ff"/>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，下列说法中正确的是</w:t>
      </w:r>
    </w:p>
    <w:p w14:paraId="258D38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w:t>
      </w:r>
      <w:r>
        <w:rPr>
          <w:rFonts w:ascii="宋体" w:hAnsi="宋体" w:eastAsia="宋体" w:cs="宋体"/>
          <w:color w:val="000000"/>
        </w:rPr>
        <w:t>中的</w:t>
      </w:r>
      <w:r>
        <w:rPr>
          <w:rFonts w:ascii="Times New Roman" w:hAnsi="Times New Roman" w:eastAsia="Times New Roman" w:cs="Times New Roman"/>
          <w:color w:val="000000"/>
        </w:rPr>
        <w:t>C</w:t>
      </w:r>
      <w:r>
        <w:rPr>
          <w:rFonts w:ascii="宋体" w:hAnsi="宋体" w:eastAsia="宋体" w:cs="宋体"/>
          <w:color w:val="000000"/>
        </w:rPr>
        <w:t>失电子</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9sg6+obFL4/NAx1ODbqMbQ==" type="#_x0000_t75" style="height:18pt;width:23.5pt;" o:ole="t" filled="f" o:preferrelative="t" stroked="f" coordsize="21600,21600">
            <v:path/>
            <v:fill on="f" focussize="0,0"/>
            <v:stroke on="f" joinstyle="miter"/>
            <v:imagedata r:id="rId31" o:title="eqId39208d1c3e640e796d76875beeb9fb04"/>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是还原剂</w:t>
      </w:r>
    </w:p>
    <w:p w14:paraId="53B3A716">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33" o:title="eqIde71c86dcd9a9e9b09bbbb65b9d313435"/>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是还原产物</w:t>
      </w:r>
      <w:r>
        <w:rPr>
          <w:color w:val="000000"/>
        </w:rPr>
        <w:tab/>
      </w:r>
      <w:r>
        <w:rPr>
          <w:color w:val="000000"/>
        </w:rPr>
        <w:t xml:space="preserve">D. </w:t>
      </w:r>
      <w:r>
        <w:rPr>
          <w:rFonts w:ascii="宋体" w:hAnsi="宋体" w:eastAsia="宋体" w:cs="宋体"/>
          <w:color w:val="000000"/>
        </w:rPr>
        <w:t>氧化剂与还原剂的物质的量之比为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742CEB9">
      <w:pPr>
        <w:spacing w:line="360" w:lineRule="auto"/>
        <w:jc w:val="left"/>
        <w:textAlignment w:val="center"/>
        <w:rPr>
          <w:color w:val="000000"/>
        </w:rPr>
      </w:pPr>
      <w:r>
        <w:rPr>
          <w:color w:val="000000"/>
        </w:rPr>
        <w:t xml:space="preserve">5. </w:t>
      </w:r>
      <w:r>
        <w:rPr>
          <w:rFonts w:ascii="宋体" w:hAnsi="宋体" w:eastAsia="宋体" w:cs="宋体"/>
          <w:color w:val="000000"/>
        </w:rPr>
        <w:t>关于元素周期律的认识</w:t>
      </w:r>
      <w:r>
        <w:rPr>
          <w:rFonts w:ascii="宋体" w:hAnsi="宋体" w:eastAsia="宋体" w:cs="宋体"/>
          <w:color w:val="000000"/>
          <w:em w:val="dot"/>
          <w:lang w:eastAsia="zh-CN"/>
        </w:rPr>
        <w:t>错误</w:t>
      </w:r>
      <w:r>
        <w:rPr>
          <w:rFonts w:ascii="宋体" w:hAnsi="宋体" w:eastAsia="宋体" w:cs="宋体"/>
          <w:color w:val="000000"/>
        </w:rPr>
        <w:t>的是</w:t>
      </w:r>
    </w:p>
    <w:p w14:paraId="66BF97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半径</w:t>
      </w:r>
      <w:r>
        <w:object>
          <v:shape id="_x0000_i1037" o:spt="75" alt="学科网(www.zxxk.com)--教育资源门户，提供试卷、教案、课件、论文、素材以及各类教学资源下载，还有大量而丰富的教学相关资讯！ 9sg6+obFL4/NAx1ODbqMbQ==" type="#_x0000_t75" style="height:18pt;width:52pt;" o:ole="t" filled="f" o:preferrelative="t" stroked="f" coordsize="21600,21600">
            <v:path/>
            <v:fill on="f" focussize="0,0"/>
            <v:stroke on="f" joinstyle="miter"/>
            <v:imagedata r:id="rId35" o:title="eqId7a2ac925dc8d040d52d440938f17ebf5"/>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B. </w:t>
      </w:r>
      <w:r>
        <w:rPr>
          <w:rFonts w:ascii="宋体" w:hAnsi="宋体" w:eastAsia="宋体" w:cs="宋体"/>
          <w:color w:val="000000"/>
        </w:rPr>
        <w:t>非金属性</w:t>
      </w:r>
      <w:r>
        <w:rPr>
          <w:rFonts w:ascii="Times New Roman" w:hAnsi="Times New Roman" w:eastAsia="Times New Roman" w:cs="Times New Roman"/>
          <w:color w:val="000000"/>
        </w:rPr>
        <w:t>Si&lt;S</w:t>
      </w:r>
      <w:r>
        <w:rPr>
          <w:color w:val="000000"/>
        </w:rPr>
        <w:tab/>
      </w:r>
      <w:r>
        <w:rPr>
          <w:color w:val="000000"/>
        </w:rPr>
        <w:t xml:space="preserve">C. </w:t>
      </w:r>
      <w:r>
        <w:rPr>
          <w:rFonts w:ascii="宋体" w:hAnsi="宋体" w:eastAsia="宋体" w:cs="宋体"/>
          <w:color w:val="000000"/>
        </w:rPr>
        <w:t>还原性</w:t>
      </w:r>
      <w:r>
        <w:object>
          <v:shape id="_x0000_i1038" o:spt="75" alt="学科网(www.zxxk.com)--教育资源门户，提供试卷、教案、课件、论文、素材以及各类教学资源下载，还有大量而丰富的教学相关资讯！ 9sg6+obFL4/NAx1ODbqMbQ==" type="#_x0000_t75" style="height:16.05pt;width:40.9pt;" o:ole="t" filled="f" o:preferrelative="t" stroked="f" coordsize="21600,21600">
            <v:path/>
            <v:fill on="f" focussize="0,0"/>
            <v:stroke on="f" joinstyle="miter"/>
            <v:imagedata r:id="rId37" o:title="eqId3d00c09de45f8093fdd4151a5c426620"/>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D. </w:t>
      </w:r>
      <w:r>
        <w:rPr>
          <w:rFonts w:ascii="宋体" w:hAnsi="宋体" w:eastAsia="宋体" w:cs="宋体"/>
          <w:color w:val="000000"/>
        </w:rPr>
        <w:t>第一电离能</w:t>
      </w:r>
      <w:r>
        <w:object>
          <v:shape id="_x0000_i1039" o:spt="75" alt="学科网(www.zxxk.com)--教育资源门户，提供试卷、教案、课件、论文、素材以及各类教学资源下载，还有大量而丰富的教学相关资讯！ 9sg6+obFL4/NAx1ODbqMbQ==" type="#_x0000_t75" style="height:16.05pt;width:45.05pt;" o:ole="t" filled="f" o:preferrelative="t" stroked="f" coordsize="21600,21600">
            <v:path/>
            <v:fill on="f" focussize="0,0"/>
            <v:stroke on="f" joinstyle="miter"/>
            <v:imagedata r:id="rId39" o:title="eqId34f40bf15568457df6a0ff766022f6af"/>
            <o:lock v:ext="edit" aspectratio="t"/>
            <w10:wrap type="none"/>
            <w10:anchorlock/>
          </v:shape>
          <o:OLEObject Type="Embed" ProgID="Equation.DSMT4" ShapeID="_x0000_i1039" DrawAspect="Content" ObjectID="_1468075739" r:id="rId38">
            <o:LockedField>false</o:LockedField>
          </o:OLEObject>
        </w:object>
      </w:r>
    </w:p>
    <w:p w14:paraId="52D8B1C8">
      <w:pPr>
        <w:spacing w:line="360" w:lineRule="auto"/>
        <w:jc w:val="left"/>
        <w:textAlignment w:val="center"/>
        <w:rPr>
          <w:color w:val="000000"/>
        </w:rPr>
      </w:pPr>
      <w:r>
        <w:rPr>
          <w:color w:val="000000"/>
        </w:rPr>
        <w:t xml:space="preserve">6. </w:t>
      </w:r>
      <w:r>
        <w:rPr>
          <w:rFonts w:ascii="宋体" w:hAnsi="宋体" w:eastAsia="宋体" w:cs="宋体"/>
          <w:color w:val="000000"/>
        </w:rPr>
        <w:t>物质的结构决定性质，下列说法</w:t>
      </w:r>
      <w:r>
        <w:rPr>
          <w:rFonts w:ascii="宋体" w:hAnsi="宋体" w:eastAsia="宋体" w:cs="宋体"/>
          <w:color w:val="000000"/>
          <w:em w:val="dot"/>
          <w:lang w:eastAsia="zh-CN"/>
        </w:rPr>
        <w:t>不正确</w:t>
      </w:r>
      <w:r>
        <w:rPr>
          <w:rFonts w:ascii="宋体" w:hAnsi="宋体" w:eastAsia="宋体" w:cs="宋体"/>
          <w:color w:val="000000"/>
        </w:rPr>
        <w:t>的是</w:t>
      </w:r>
    </w:p>
    <w:p w14:paraId="1DDCD72B">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9sg6+obFL4/NAx1ODbqMbQ==" type="#_x0000_t75" style="height:18pt;width:16.8pt;" o:ole="t" filled="f" o:preferrelative="t" stroked="f" coordsize="21600,21600">
            <v:path/>
            <v:fill on="f" focussize="0,0"/>
            <v:stroke on="f" joinstyle="miter"/>
            <v:imagedata r:id="rId41" o:title="eqId689cceefc5aed24568b73c0a6910c539"/>
            <o:lock v:ext="edit" aspectratio="t"/>
            <w10:wrap type="none"/>
            <w10:anchorlock/>
          </v:shape>
          <o:OLEObject Type="Embed" ProgID="Equation.DSMT4" ShapeID="_x0000_i1040" DrawAspect="Content" ObjectID="_1468075740" r:id="rId40">
            <o:LockedField>false</o:LockedField>
          </o:OLEObject>
        </w:objec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9sg6+obFL4/NAx1ODbqMbQ==" type="#_x0000_t75" style="height:14.25pt;width:33.75pt;" o:ole="t" filled="f" o:preferrelative="t" stroked="f" coordsize="21600,21600">
            <v:path/>
            <v:fill on="f" focussize="0,0"/>
            <v:stroke on="f" joinstyle="miter"/>
            <v:imagedata r:id="rId43" o:title="eqId5fd6f4599741a1e981b23a0d21876ab7"/>
            <o:lock v:ext="edit" aspectratio="t"/>
            <w10:wrap type="none"/>
            <w10:anchorlock/>
          </v:shape>
          <o:OLEObject Type="Embed" ProgID="Equation.DSMT4" ShapeID="_x0000_i1041" DrawAspect="Content" ObjectID="_1468075741" r:id="rId4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的性质很稳定</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9sg6+obFL4/NAx1ODbqMbQ==" type="#_x0000_t75" style="height:20.65pt;width:10.35pt;" o:ole="t" filled="f" o:preferrelative="t" stroked="f" coordsize="21600,21600">
            <v:path/>
            <v:fill on="f" focussize="0,0"/>
            <v:stroke on="f" joinstyle="miter"/>
            <v:imagedata r:id="rId45" o:title="eqId7c1e6f69e28b8e3f0dbf9b70773a0f86"/>
            <o:lock v:ext="edit" aspectratio="t"/>
            <w10:wrap type="none"/>
            <w10:anchorlock/>
          </v:shape>
          <o:OLEObject Type="Embed" ProgID="Equation.DSMT4" ShapeID="_x0000_i1042" DrawAspect="Content" ObjectID="_1468075742" r:id="rId44">
            <o:LockedField>false</o:LockedField>
          </o:OLEObject>
        </w:object>
      </w:r>
      <w:r>
        <w:rPr>
          <w:rFonts w:ascii="Times New Roman" w:hAnsi="Times New Roman" w:eastAsia="Times New Roman" w:cs="Times New Roman"/>
          <w:color w:val="000000"/>
        </w:rPr>
        <w:t>(I-I)</w:t>
      </w:r>
      <w:r>
        <w:rPr>
          <w:rFonts w:ascii="宋体" w:hAnsi="宋体" w:eastAsia="宋体" w:cs="宋体"/>
          <w:color w:val="000000"/>
        </w:rPr>
        <w:t>单质在</w:t>
      </w:r>
      <w:r>
        <w:object>
          <v:shape id="_x0000_i1043" o:spt="75" alt="学科网(www.zxxk.com)--教育资源门户，提供试卷、教案、课件、论文、素材以及各类教学资源下载，还有大量而丰富的教学相关资讯！ 9sg6+obFL4/NAx1ODbqMbQ==" type="#_x0000_t75" style="height:18pt;width:21.75pt;" o:ole="t" filled="f" o:preferrelative="t" stroked="f" coordsize="21600,21600">
            <v:path/>
            <v:fill on="f" focussize="0,0"/>
            <v:stroke on="f" joinstyle="miter"/>
            <v:imagedata r:id="rId47" o:title="eqId156c149626c539a50fc42c9074830737"/>
            <o:lock v:ext="edit" aspectratio="t"/>
            <w10:wrap type="none"/>
            <w10:anchorlock/>
          </v:shape>
          <o:OLEObject Type="Embed" ProgID="Equation.DSMT4" ShapeID="_x0000_i1043" DrawAspect="Content" ObjectID="_1468075743" r:id="rId46">
            <o:LockedField>false</o:LockedField>
          </o:OLEObject>
        </w:object>
      </w:r>
      <w:r>
        <w:rPr>
          <w:rFonts w:ascii="Times New Roman" w:hAnsi="Times New Roman" w:eastAsia="Times New Roman" w:cs="Times New Roman"/>
          <w:color w:val="000000"/>
        </w:rPr>
        <w:t>(S=C=S)</w:t>
      </w:r>
      <w:r>
        <w:rPr>
          <w:rFonts w:ascii="宋体" w:hAnsi="宋体" w:eastAsia="宋体" w:cs="宋体"/>
          <w:color w:val="000000"/>
        </w:rPr>
        <w:t>中溶解度大</w:t>
      </w:r>
    </w:p>
    <w:p w14:paraId="75B83A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苯酚</w:t>
      </w:r>
      <w:r>
        <w:rPr>
          <w:rFonts w:ascii="Times New Roman" w:hAnsi="Times New Roman" w:eastAsia="Times New Roman" w:cs="Times New Roman"/>
          <w:color w:val="000000"/>
        </w:rPr>
        <w:t>(</w:t>
      </w:r>
      <w:r>
        <w:rPr>
          <w:color w:val="000000"/>
        </w:rPr>
        <w:drawing>
          <wp:inline distT="0" distB="0" distL="114300" distR="114300">
            <wp:extent cx="895350" cy="466725"/>
            <wp:effectExtent l="0" t="0" r="0" b="9525"/>
            <wp:docPr id="100003" name="图片 10000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9sg6+obFL4/NAx1ODbqMbQ=="/>
                    <pic:cNvPicPr>
                      <a:picLocks noChangeAspect="1"/>
                    </pic:cNvPicPr>
                  </pic:nvPicPr>
                  <pic:blipFill>
                    <a:blip r:embed="rId48"/>
                    <a:stretch>
                      <a:fillRect/>
                    </a:stretch>
                  </pic:blipFill>
                  <pic:spPr>
                    <a:xfrm>
                      <a:off x="0" y="0"/>
                      <a:ext cx="895350" cy="46672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水溶液呈酸性</w:t>
      </w:r>
      <w:r>
        <w:rPr>
          <w:color w:val="000000"/>
        </w:rPr>
        <w:tab/>
      </w:r>
      <w:r>
        <w:rPr>
          <w:color w:val="000000"/>
        </w:rPr>
        <w:t xml:space="preserve">D. </w:t>
      </w:r>
      <w:r>
        <w:rPr>
          <w:rFonts w:ascii="宋体" w:hAnsi="宋体" w:eastAsia="宋体" w:cs="宋体"/>
          <w:color w:val="000000"/>
        </w:rPr>
        <w:t>金刚石呈空间网状结构，导电性好</w:t>
      </w:r>
    </w:p>
    <w:p w14:paraId="75CBA3AA">
      <w:pPr>
        <w:spacing w:line="360" w:lineRule="auto"/>
        <w:jc w:val="left"/>
        <w:textAlignment w:val="center"/>
        <w:rPr>
          <w:color w:val="000000"/>
        </w:rPr>
      </w:pPr>
      <w:r>
        <w:rPr>
          <w:color w:val="000000"/>
        </w:rPr>
        <w:t xml:space="preserve">7. </w:t>
      </w:r>
      <w:r>
        <w:rPr>
          <w:rFonts w:ascii="宋体" w:hAnsi="宋体" w:eastAsia="宋体" w:cs="宋体"/>
          <w:color w:val="000000"/>
        </w:rPr>
        <w:t>下列说法</w:t>
      </w:r>
      <w:r>
        <w:rPr>
          <w:rFonts w:ascii="宋体" w:hAnsi="宋体" w:eastAsia="宋体" w:cs="宋体"/>
          <w:color w:val="000000"/>
          <w:em w:val="dot"/>
          <w:lang w:eastAsia="zh-CN"/>
        </w:rPr>
        <w:t>错误</w:t>
      </w:r>
      <w:r>
        <w:rPr>
          <w:rFonts w:ascii="宋体" w:hAnsi="宋体" w:eastAsia="宋体" w:cs="宋体"/>
          <w:color w:val="000000"/>
        </w:rPr>
        <w:t>的是</w:t>
      </w:r>
    </w:p>
    <w:p w14:paraId="674D1FEC">
      <w:pPr>
        <w:spacing w:line="360" w:lineRule="auto"/>
        <w:jc w:val="left"/>
        <w:textAlignment w:val="center"/>
        <w:rPr>
          <w:color w:val="000000"/>
        </w:rPr>
      </w:pPr>
      <w:r>
        <w:rPr>
          <w:color w:val="000000"/>
        </w:rPr>
        <w:t xml:space="preserve">A. </w:t>
      </w:r>
      <w:r>
        <w:rPr>
          <w:rFonts w:ascii="宋体" w:hAnsi="宋体" w:eastAsia="宋体" w:cs="宋体"/>
          <w:color w:val="000000"/>
        </w:rPr>
        <w:t>在做钠的焰色试验时，可用洁净的铂丝蘸取</w:t>
      </w:r>
      <w:r>
        <w:object>
          <v:shape id="_x0000_i1044" o:spt="75" alt="学科网(www.zxxk.com)--教育资源门户，提供试卷、教案、课件、论文、素材以及各类教学资源下载，还有大量而丰富的教学相关资讯！ 9sg6+obFL4/NAx1ODbqMbQ==" type="#_x0000_t75" style="height:17.85pt;width:42.6pt;" o:ole="t" filled="f" o:preferrelative="t" stroked="f" coordsize="21600,21600">
            <v:path/>
            <v:fill on="f" focussize="0,0"/>
            <v:stroke on="f" joinstyle="miter"/>
            <v:imagedata r:id="rId50" o:title="eqId889220d0a5054f0df8fdb14fec5409b8"/>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溶液在酒精灯外焰上灼烧并观察焰色</w:t>
      </w:r>
    </w:p>
    <w:p w14:paraId="5B064B5A">
      <w:pPr>
        <w:spacing w:line="360" w:lineRule="auto"/>
        <w:jc w:val="left"/>
        <w:textAlignment w:val="center"/>
        <w:rPr>
          <w:color w:val="000000"/>
        </w:rPr>
      </w:pPr>
      <w:r>
        <w:rPr>
          <w:color w:val="000000"/>
        </w:rPr>
        <w:t xml:space="preserve">B. </w:t>
      </w:r>
      <w:r>
        <w:rPr>
          <w:rFonts w:ascii="宋体" w:hAnsi="宋体" w:eastAsia="宋体" w:cs="宋体"/>
          <w:color w:val="000000"/>
        </w:rPr>
        <w:t>在进行中和滴定时，滴定管要用待装的溶液润洗</w:t>
      </w:r>
    </w:p>
    <w:p w14:paraId="66014245">
      <w:pPr>
        <w:spacing w:line="360" w:lineRule="auto"/>
        <w:jc w:val="left"/>
        <w:textAlignment w:val="center"/>
        <w:rPr>
          <w:color w:val="000000"/>
        </w:rPr>
      </w:pPr>
      <w:r>
        <w:rPr>
          <w:color w:val="000000"/>
        </w:rPr>
        <w:t xml:space="preserve">C. </w:t>
      </w:r>
      <w:r>
        <w:rPr>
          <w:rFonts w:ascii="宋体" w:hAnsi="宋体" w:eastAsia="宋体" w:cs="宋体"/>
          <w:color w:val="000000"/>
        </w:rPr>
        <w:t>在配制</w:t>
      </w:r>
      <w:r>
        <w:object>
          <v:shape id="_x0000_i1045" o:spt="75" alt="学科网(www.zxxk.com)--教育资源门户，提供试卷、教案、课件、论文、素材以及各类教学资源下载，还有大量而丰富的教学相关资讯！ 9sg6+obFL4/NAx1ODbqMbQ==" type="#_x0000_t75" style="height:14.15pt;width:90.85pt;" o:ole="t" filled="f" o:preferrelative="t" stroked="f" coordsize="21600,21600">
            <v:path/>
            <v:fill on="f" focussize="0,0"/>
            <v:stroke on="f" joinstyle="miter"/>
            <v:imagedata r:id="rId52" o:title="eqIdd8cd37c2ec60e786ab3bd8d1c7a29073"/>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溶液时，容量瓶须烘干</w:t>
      </w:r>
    </w:p>
    <w:p w14:paraId="16FEBFDD">
      <w:pPr>
        <w:spacing w:line="360" w:lineRule="auto"/>
        <w:jc w:val="left"/>
        <w:textAlignment w:val="center"/>
        <w:rPr>
          <w:color w:val="000000"/>
        </w:rPr>
      </w:pPr>
      <w:r>
        <w:rPr>
          <w:color w:val="000000"/>
        </w:rPr>
        <w:t xml:space="preserve">D. </w:t>
      </w:r>
      <w:r>
        <w:rPr>
          <w:rFonts w:ascii="宋体" w:hAnsi="宋体" w:eastAsia="宋体" w:cs="宋体"/>
          <w:color w:val="000000"/>
        </w:rPr>
        <w:t>分液漏斗在使用前须检漏</w:t>
      </w:r>
    </w:p>
    <w:p w14:paraId="2C9F2E3C">
      <w:pPr>
        <w:spacing w:line="360" w:lineRule="auto"/>
        <w:jc w:val="left"/>
        <w:textAlignment w:val="center"/>
        <w:rPr>
          <w:color w:val="000000"/>
        </w:rPr>
      </w:pPr>
      <w:r>
        <w:rPr>
          <w:color w:val="000000"/>
        </w:rPr>
        <w:t xml:space="preserve">8. </w:t>
      </w:r>
      <w:r>
        <w:rPr>
          <w:rFonts w:ascii="宋体" w:hAnsi="宋体" w:eastAsia="宋体" w:cs="宋体"/>
          <w:color w:val="000000"/>
        </w:rPr>
        <w:t>下列反应方程式</w:t>
      </w:r>
      <w:r>
        <w:rPr>
          <w:rFonts w:ascii="宋体" w:hAnsi="宋体" w:eastAsia="宋体" w:cs="宋体"/>
          <w:color w:val="000000"/>
          <w:em w:val="dot"/>
          <w:lang w:eastAsia="zh-CN"/>
        </w:rPr>
        <w:t>错误</w:t>
      </w:r>
      <w:r>
        <w:rPr>
          <w:rFonts w:ascii="宋体" w:hAnsi="宋体" w:eastAsia="宋体" w:cs="宋体"/>
          <w:color w:val="000000"/>
        </w:rPr>
        <w:t>的是</w:t>
      </w:r>
    </w:p>
    <w:p w14:paraId="0EEDD86B">
      <w:pPr>
        <w:spacing w:line="360" w:lineRule="auto"/>
        <w:jc w:val="left"/>
        <w:textAlignment w:val="center"/>
        <w:rPr>
          <w:color w:val="000000"/>
        </w:rPr>
      </w:pPr>
      <w:r>
        <w:rPr>
          <w:color w:val="000000"/>
        </w:rPr>
        <w:t xml:space="preserve">A. </w:t>
      </w:r>
      <w:r>
        <w:rPr>
          <w:rFonts w:ascii="宋体" w:hAnsi="宋体" w:eastAsia="宋体" w:cs="宋体"/>
          <w:color w:val="000000"/>
        </w:rPr>
        <w:t>浓硝酸见光分解：</w:t>
      </w:r>
      <w:r>
        <w:object>
          <v:shape id="_x0000_i1046" o:spt="75" alt="学科网(www.zxxk.com)--教育资源门户，提供试卷、教案、课件、论文、素材以及各类教学资源下载，还有大量而丰富的教学相关资讯！ 9sg6+obFL4/NAx1ODbqMbQ==" type="#_x0000_t75" style="height:37.85pt;width:176.05pt;" o:ole="t" filled="f" o:preferrelative="t" stroked="f" coordsize="21600,21600">
            <v:path/>
            <v:fill on="f" focussize="0,0"/>
            <v:stroke on="f" joinstyle="miter"/>
            <v:imagedata r:id="rId54" o:title="eqIda4712597b1c5f3fb482a39f592130490"/>
            <o:lock v:ext="edit" aspectratio="t"/>
            <w10:wrap type="none"/>
            <w10:anchorlock/>
          </v:shape>
          <o:OLEObject Type="Embed" ProgID="Equation.DSMT4" ShapeID="_x0000_i1046" DrawAspect="Content" ObjectID="_1468075746" r:id="rId53">
            <o:LockedField>false</o:LockedField>
          </o:OLEObject>
        </w:object>
      </w:r>
    </w:p>
    <w:p w14:paraId="614EBD3D">
      <w:pPr>
        <w:spacing w:line="360" w:lineRule="auto"/>
        <w:jc w:val="left"/>
        <w:textAlignment w:val="center"/>
        <w:rPr>
          <w:color w:val="000000"/>
        </w:rPr>
      </w:pPr>
      <w:r>
        <w:rPr>
          <w:color w:val="000000"/>
        </w:rPr>
        <w:t xml:space="preserve">B. </w:t>
      </w:r>
      <w:r>
        <w:rPr>
          <w:rFonts w:ascii="宋体" w:hAnsi="宋体" w:eastAsia="宋体" w:cs="宋体"/>
          <w:color w:val="000000"/>
        </w:rPr>
        <w:t>红热的铁在水蒸气中反应：</w:t>
      </w:r>
      <w:r>
        <w:object>
          <v:shape id="_x0000_i1047" o:spt="75" alt="学科网(www.zxxk.com)--教育资源门户，提供试卷、教案、课件、论文、素材以及各类教学资源下载，还有大量而丰富的教学相关资讯！ 9sg6+obFL4/NAx1ODbqMbQ==" type="#_x0000_t75" style="height:37.85pt;width:149pt;" o:ole="t" filled="f" o:preferrelative="t" stroked="f" coordsize="21600,21600">
            <v:path/>
            <v:fill on="f" focussize="0,0"/>
            <v:stroke on="f" joinstyle="miter"/>
            <v:imagedata r:id="rId56" o:title="eqIdd5669e7f5da1474d4eb03299ea4d66df"/>
            <o:lock v:ext="edit" aspectratio="t"/>
            <w10:wrap type="none"/>
            <w10:anchorlock/>
          </v:shape>
          <o:OLEObject Type="Embed" ProgID="Equation.DSMT4" ShapeID="_x0000_i1047" DrawAspect="Content" ObjectID="_1468075747" r:id="rId55">
            <o:LockedField>false</o:LockedField>
          </o:OLEObject>
        </w:object>
      </w:r>
    </w:p>
    <w:p w14:paraId="0377B0EC">
      <w:pPr>
        <w:spacing w:line="360" w:lineRule="auto"/>
        <w:jc w:val="left"/>
        <w:textAlignment w:val="center"/>
        <w:rPr>
          <w:color w:val="000000"/>
        </w:rPr>
      </w:pPr>
      <w:r>
        <w:rPr>
          <w:color w:val="000000"/>
        </w:rPr>
        <w:t xml:space="preserve">C. </w:t>
      </w:r>
      <w:r>
        <w:rPr>
          <w:rFonts w:ascii="宋体" w:hAnsi="宋体" w:eastAsia="宋体" w:cs="宋体"/>
          <w:color w:val="000000"/>
        </w:rPr>
        <w:t>向硫代硫酸钠滴加稀硫酸：</w:t>
      </w:r>
      <w:r>
        <w:object>
          <v:shape id="_x0000_i1048" o:spt="75" alt="学科网(www.zxxk.com)--教育资源门户，提供试卷、教案、课件、论文、素材以及各类教学资源下载，还有大量而丰富的教学相关资讯！ 9sg6+obFL4/NAx1ODbqMbQ==" type="#_x0000_t75" style="height:18.75pt;width:150.75pt;" o:ole="t" filled="f" o:preferrelative="t" stroked="f" coordsize="21600,21600">
            <v:path/>
            <v:fill on="f" focussize="0,0"/>
            <v:stroke on="f" joinstyle="miter"/>
            <v:imagedata r:id="rId58" o:title="eqId673bdfd11685609b08bcd969a9df5a13"/>
            <o:lock v:ext="edit" aspectratio="t"/>
            <w10:wrap type="none"/>
            <w10:anchorlock/>
          </v:shape>
          <o:OLEObject Type="Embed" ProgID="Equation.DSMT4" ShapeID="_x0000_i1048" DrawAspect="Content" ObjectID="_1468075748" r:id="rId57">
            <o:LockedField>false</o:LockedField>
          </o:OLEObject>
        </w:object>
      </w:r>
    </w:p>
    <w:p w14:paraId="12071107">
      <w:pPr>
        <w:spacing w:line="360" w:lineRule="auto"/>
        <w:jc w:val="left"/>
        <w:textAlignment w:val="center"/>
        <w:rPr>
          <w:color w:val="000000"/>
        </w:rPr>
      </w:pPr>
      <w:r>
        <w:rPr>
          <w:color w:val="000000"/>
        </w:rPr>
        <w:t xml:space="preserve">D. </w:t>
      </w:r>
      <w:r>
        <w:rPr>
          <w:rFonts w:ascii="宋体" w:hAnsi="宋体" w:eastAsia="宋体" w:cs="宋体"/>
          <w:color w:val="000000"/>
        </w:rPr>
        <w:t>向硫酸铜加入过量的氨水：</w:t>
      </w:r>
      <w:r>
        <w:object>
          <v:shape id="_x0000_i1049" o:spt="75" alt="学科网(www.zxxk.com)--教育资源门户，提供试卷、教案、课件、论文、素材以及各类教学资源下载，还有大量而丰富的教学相关资讯！ 9sg6+obFL4/NAx1ODbqMbQ==" type="#_x0000_t75" style="height:24.55pt;width:207.7pt;" o:ole="t" filled="f" o:preferrelative="t" stroked="f" coordsize="21600,21600">
            <v:path/>
            <v:fill on="f" focussize="0,0"/>
            <v:stroke on="f" joinstyle="miter"/>
            <v:imagedata r:id="rId60" o:title="eqIda74911f921c805cd5ea82512099d91e0"/>
            <o:lock v:ext="edit" aspectratio="t"/>
            <w10:wrap type="none"/>
            <w10:anchorlock/>
          </v:shape>
          <o:OLEObject Type="Embed" ProgID="Equation.DSMT4" ShapeID="_x0000_i1049" DrawAspect="Content" ObjectID="_1468075749" r:id="rId59">
            <o:LockedField>false</o:LockedField>
          </o:OLEObject>
        </w:object>
      </w:r>
    </w:p>
    <w:p w14:paraId="5E3D60E4">
      <w:pPr>
        <w:spacing w:line="360" w:lineRule="auto"/>
        <w:jc w:val="left"/>
        <w:textAlignment w:val="center"/>
        <w:rPr>
          <w:color w:val="000000"/>
        </w:rPr>
      </w:pPr>
      <w:r>
        <w:rPr>
          <w:color w:val="000000"/>
        </w:rPr>
        <w:t xml:space="preserve">9. </w:t>
      </w:r>
      <w:r>
        <w:rPr>
          <w:rFonts w:ascii="宋体" w:hAnsi="宋体" w:eastAsia="宋体" w:cs="宋体"/>
          <w:color w:val="000000"/>
        </w:rPr>
        <w:t>已知可发生反应：</w:t>
      </w:r>
    </w:p>
    <w:p w14:paraId="2DCBEF92">
      <w:pPr>
        <w:spacing w:line="360" w:lineRule="auto"/>
        <w:jc w:val="left"/>
        <w:textAlignment w:val="center"/>
        <w:rPr>
          <w:color w:val="000000"/>
        </w:rPr>
      </w:pPr>
      <w:r>
        <w:rPr>
          <w:color w:val="000000"/>
        </w:rPr>
        <w:drawing>
          <wp:inline distT="0" distB="0" distL="114300" distR="114300">
            <wp:extent cx="2447925" cy="885825"/>
            <wp:effectExtent l="0" t="0" r="9525" b="9525"/>
            <wp:docPr id="100005" name="图片 10000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9sg6+obFL4/NAx1ODbqMbQ=="/>
                    <pic:cNvPicPr>
                      <a:picLocks noChangeAspect="1"/>
                    </pic:cNvPicPr>
                  </pic:nvPicPr>
                  <pic:blipFill>
                    <a:blip r:embed="rId61"/>
                    <a:stretch>
                      <a:fillRect/>
                    </a:stretch>
                  </pic:blipFill>
                  <pic:spPr>
                    <a:xfrm>
                      <a:off x="0" y="0"/>
                      <a:ext cx="2447925" cy="885825"/>
                    </a:xfrm>
                    <a:prstGeom prst="rect">
                      <a:avLst/>
                    </a:prstGeom>
                  </pic:spPr>
                </pic:pic>
              </a:graphicData>
            </a:graphic>
          </wp:inline>
        </w:drawing>
      </w:r>
    </w:p>
    <w:p w14:paraId="483972F6">
      <w:pPr>
        <w:spacing w:line="360" w:lineRule="auto"/>
        <w:jc w:val="left"/>
        <w:textAlignment w:val="center"/>
        <w:rPr>
          <w:color w:val="000000"/>
        </w:rPr>
      </w:pPr>
      <w:r>
        <w:rPr>
          <w:rFonts w:ascii="宋体" w:hAnsi="宋体" w:eastAsia="宋体" w:cs="宋体"/>
          <w:color w:val="000000"/>
        </w:rPr>
        <w:t>下列说法正确的是</w:t>
      </w:r>
    </w:p>
    <w:p w14:paraId="33DE4E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所有原子在同一平面上</w:t>
      </w:r>
    </w:p>
    <w:p w14:paraId="34FB01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 mol Y</w:t>
      </w:r>
      <w:r>
        <w:rPr>
          <w:rFonts w:ascii="宋体" w:hAnsi="宋体" w:eastAsia="宋体" w:cs="宋体"/>
          <w:color w:val="000000"/>
        </w:rPr>
        <w:t>最多与</w:t>
      </w:r>
      <w:r>
        <w:object>
          <v:shape id="_x0000_i1050" o:spt="75" alt="学科网(www.zxxk.com)--教育资源门户，提供试卷、教案、课件、论文、素材以及各类教学资源下载，还有大量而丰富的教学相关资讯！ 9sg6+obFL4/NAx1ODbqMbQ==" type="#_x0000_t75" style="height:18pt;width:45.75pt;" o:ole="t" filled="f" o:preferrelative="t" stroked="f" coordsize="21600,21600">
            <v:path/>
            <v:fill on="f" focussize="0,0"/>
            <v:stroke on="f" joinstyle="miter"/>
            <v:imagedata r:id="rId63" o:title="eqId409a46c41661fe5d7d7f8dc4122737f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发生加成反应</w:t>
      </w:r>
    </w:p>
    <w:p w14:paraId="49ED02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w:t>
      </w:r>
      <w:r>
        <w:rPr>
          <w:rFonts w:ascii="宋体" w:hAnsi="宋体" w:eastAsia="宋体" w:cs="宋体"/>
          <w:color w:val="000000"/>
        </w:rPr>
        <w:t>与酸性</w:t>
      </w:r>
      <w:r>
        <w:object>
          <v:shape id="_x0000_i1051" o:spt="75" alt="学科网(www.zxxk.com)--教育资源门户，提供试卷、教案、课件、论文、素材以及各类教学资源下载，还有大量而丰富的教学相关资讯！ 9sg6+obFL4/NAx1ODbqMbQ==" type="#_x0000_t75" style="height:18pt;width:42pt;" o:ole="t" filled="f" o:preferrelative="t" stroked="f" coordsize="21600,21600">
            <v:path/>
            <v:fill on="f" focussize="0,0"/>
            <v:stroke on="f" joinstyle="miter"/>
            <v:imagedata r:id="rId65" o:title="eqIde27bd34b38d447163af65055eaa986f4"/>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溶液反应生成</w:t>
      </w:r>
      <w:r>
        <w:rPr>
          <w:color w:val="000000"/>
        </w:rPr>
        <w:drawing>
          <wp:inline distT="0" distB="0" distL="114300" distR="114300">
            <wp:extent cx="1009650" cy="885825"/>
            <wp:effectExtent l="0" t="0" r="0" b="9525"/>
            <wp:docPr id="100007" name="图片 10000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9sg6+obFL4/NAx1ODbqMbQ=="/>
                    <pic:cNvPicPr>
                      <a:picLocks noChangeAspect="1"/>
                    </pic:cNvPicPr>
                  </pic:nvPicPr>
                  <pic:blipFill>
                    <a:blip r:embed="rId66"/>
                    <a:stretch>
                      <a:fillRect/>
                    </a:stretch>
                  </pic:blipFill>
                  <pic:spPr>
                    <a:xfrm>
                      <a:off x="0" y="0"/>
                      <a:ext cx="1009650" cy="885825"/>
                    </a:xfrm>
                    <a:prstGeom prst="rect">
                      <a:avLst/>
                    </a:prstGeom>
                  </pic:spPr>
                </pic:pic>
              </a:graphicData>
            </a:graphic>
          </wp:inline>
        </w:drawing>
      </w:r>
      <w:r>
        <w:rPr>
          <w:color w:val="000000"/>
        </w:rPr>
        <w:t xml:space="preserve">  </w:t>
      </w:r>
    </w:p>
    <w:p w14:paraId="786974F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与丙炔醛</w: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9sg6+obFL4/NAx1ODbqMbQ==" type="#_x0000_t75" style="height:14pt;width:65.8pt;" o:ole="t" filled="f" o:preferrelative="t" stroked="f" coordsize="21600,21600">
            <v:path/>
            <v:fill on="f" focussize="0,0"/>
            <v:stroke on="f" joinstyle="miter"/>
            <v:imagedata r:id="rId68" o:title="eqId126a2fec8c859a8bbaf3f7d7dcdb4956"/>
            <o:lock v:ext="edit" aspectratio="t"/>
            <w10:wrap type="none"/>
            <w10:anchorlock/>
          </v:shape>
          <o:OLEObject Type="Embed" ProgID="Equation.DSMT4" ShapeID="_x0000_i1052" DrawAspect="Content" ObjectID="_1468075752"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反应生成</w:t>
      </w:r>
      <w:r>
        <w:rPr>
          <w:color w:val="000000"/>
        </w:rPr>
        <w:drawing>
          <wp:inline distT="0" distB="0" distL="114300" distR="114300">
            <wp:extent cx="1047750" cy="790575"/>
            <wp:effectExtent l="0" t="0" r="0" b="9525"/>
            <wp:docPr id="100009" name="图片 10000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9sg6+obFL4/NAx1ODbqMbQ=="/>
                    <pic:cNvPicPr>
                      <a:picLocks noChangeAspect="1"/>
                    </pic:cNvPicPr>
                  </pic:nvPicPr>
                  <pic:blipFill>
                    <a:blip r:embed="rId69"/>
                    <a:stretch>
                      <a:fillRect/>
                    </a:stretch>
                  </pic:blipFill>
                  <pic:spPr>
                    <a:xfrm>
                      <a:off x="0" y="0"/>
                      <a:ext cx="1047750" cy="790575"/>
                    </a:xfrm>
                    <a:prstGeom prst="rect">
                      <a:avLst/>
                    </a:prstGeom>
                  </pic:spPr>
                </pic:pic>
              </a:graphicData>
            </a:graphic>
          </wp:inline>
        </w:drawing>
      </w:r>
      <w:r>
        <w:rPr>
          <w:color w:val="000000"/>
        </w:rPr>
        <w:t xml:space="preserve">  </w:t>
      </w:r>
    </w:p>
    <w:p w14:paraId="26ABC6E2">
      <w:pPr>
        <w:spacing w:line="360" w:lineRule="auto"/>
        <w:jc w:val="left"/>
        <w:textAlignment w:val="center"/>
        <w:rPr>
          <w:color w:val="000000"/>
        </w:rPr>
      </w:pPr>
      <w:r>
        <w:rPr>
          <w:color w:val="000000"/>
        </w:rPr>
        <w:t xml:space="preserve">10. </w:t>
      </w:r>
      <w:r>
        <w:rPr>
          <w:rFonts w:ascii="宋体" w:hAnsi="宋体" w:eastAsia="宋体" w:cs="宋体"/>
          <w:color w:val="000000"/>
        </w:rPr>
        <w:t>利用下列装置进行实验，</w:t>
      </w:r>
      <w:r>
        <w:rPr>
          <w:rFonts w:ascii="宋体" w:hAnsi="宋体" w:eastAsia="宋体" w:cs="宋体"/>
          <w:color w:val="000000"/>
          <w:em w:val="dot"/>
          <w:lang w:eastAsia="zh-CN"/>
        </w:rPr>
        <w:t>无法达到</w:t>
      </w:r>
      <w:r>
        <w:rPr>
          <w:rFonts w:ascii="宋体" w:hAnsi="宋体" w:eastAsia="宋体" w:cs="宋体"/>
          <w:color w:val="000000"/>
        </w:rPr>
        <w:t>实验目的的是</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5"/>
        <w:gridCol w:w="2220"/>
      </w:tblGrid>
      <w:tr w14:paraId="2D83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ECAA5">
            <w:pPr>
              <w:spacing w:line="360" w:lineRule="auto"/>
              <w:jc w:val="left"/>
              <w:textAlignment w:val="center"/>
              <w:rPr>
                <w:color w:val="000000"/>
              </w:rPr>
            </w:pPr>
            <w:r>
              <w:rPr>
                <w:color w:val="000000"/>
              </w:rPr>
              <w:drawing>
                <wp:inline distT="0" distB="0" distL="114300" distR="114300">
                  <wp:extent cx="790575" cy="1104900"/>
                  <wp:effectExtent l="0" t="0" r="0" b="0"/>
                  <wp:docPr id="100011" name="图片 10001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9sg6+obFL4/NAx1ODbqMbQ=="/>
                          <pic:cNvPicPr>
                            <a:picLocks noChangeAspect="1"/>
                          </pic:cNvPicPr>
                        </pic:nvPicPr>
                        <pic:blipFill>
                          <a:blip r:embed="rId70"/>
                          <a:stretch>
                            <a:fillRect/>
                          </a:stretch>
                        </pic:blipFill>
                        <pic:spPr>
                          <a:xfrm>
                            <a:off x="0" y="0"/>
                            <a:ext cx="790575" cy="11049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92E84">
            <w:pPr>
              <w:spacing w:line="360" w:lineRule="auto"/>
              <w:jc w:val="left"/>
              <w:textAlignment w:val="center"/>
              <w:rPr>
                <w:color w:val="000000"/>
              </w:rPr>
            </w:pPr>
            <w:r>
              <w:rPr>
                <w:color w:val="000000"/>
              </w:rPr>
              <w:drawing>
                <wp:inline distT="0" distB="0" distL="114300" distR="114300">
                  <wp:extent cx="933450" cy="952500"/>
                  <wp:effectExtent l="0" t="0" r="0" b="0"/>
                  <wp:docPr id="100013" name="图片 10001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9sg6+obFL4/NAx1ODbqMbQ=="/>
                          <pic:cNvPicPr>
                            <a:picLocks noChangeAspect="1"/>
                          </pic:cNvPicPr>
                        </pic:nvPicPr>
                        <pic:blipFill>
                          <a:blip r:embed="rId71"/>
                          <a:stretch>
                            <a:fillRect/>
                          </a:stretch>
                        </pic:blipFill>
                        <pic:spPr>
                          <a:xfrm>
                            <a:off x="0" y="0"/>
                            <a:ext cx="933450" cy="952500"/>
                          </a:xfrm>
                          <a:prstGeom prst="rect">
                            <a:avLst/>
                          </a:prstGeom>
                        </pic:spPr>
                      </pic:pic>
                    </a:graphicData>
                  </a:graphic>
                </wp:inline>
              </w:drawing>
            </w:r>
          </w:p>
        </w:tc>
      </w:tr>
      <w:tr w14:paraId="03EA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CDF7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．分离植物油和水</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79F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．证明</w:t>
            </w:r>
            <w:r>
              <w:object>
                <v:shape id="_x0000_i1053" o:spt="75" alt="学科网(www.zxxk.com)--教育资源门户，提供试卷、教案、课件、论文、素材以及各类教学资源下载，还有大量而丰富的教学相关资讯！ 9sg6+obFL4/NAx1ODbqMbQ==" type="#_x0000_t75" style="height:18pt;width:24.75pt;" o:ole="t" filled="f" o:preferrelative="t" stroked="f" coordsize="21600,21600">
                  <v:path/>
                  <v:fill on="f" focussize="0,0"/>
                  <v:stroke on="f" joinstyle="miter"/>
                  <v:imagedata r:id="rId17" o:title="eqId1163bc05a73653778b05c45aed88addc"/>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溶于水</w:t>
            </w:r>
          </w:p>
        </w:tc>
      </w:tr>
      <w:tr w14:paraId="45B7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5FA19">
            <w:pPr>
              <w:spacing w:line="360" w:lineRule="auto"/>
              <w:jc w:val="left"/>
              <w:textAlignment w:val="center"/>
              <w:rPr>
                <w:color w:val="000000"/>
              </w:rPr>
            </w:pPr>
            <w:r>
              <w:rPr>
                <w:color w:val="000000"/>
              </w:rPr>
              <w:drawing>
                <wp:inline distT="0" distB="0" distL="114300" distR="114300">
                  <wp:extent cx="1304925" cy="1133475"/>
                  <wp:effectExtent l="0" t="0" r="0" b="0"/>
                  <wp:docPr id="100015" name="图片 10001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9sg6+obFL4/NAx1ODbqMbQ=="/>
                          <pic:cNvPicPr>
                            <a:picLocks noChangeAspect="1"/>
                          </pic:cNvPicPr>
                        </pic:nvPicPr>
                        <pic:blipFill>
                          <a:blip r:embed="rId73"/>
                          <a:stretch>
                            <a:fillRect/>
                          </a:stretch>
                        </pic:blipFill>
                        <pic:spPr>
                          <a:xfrm>
                            <a:off x="0" y="0"/>
                            <a:ext cx="1304925" cy="11334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A0BA9">
            <w:pPr>
              <w:spacing w:line="360" w:lineRule="auto"/>
              <w:jc w:val="left"/>
              <w:textAlignment w:val="center"/>
              <w:rPr>
                <w:color w:val="000000"/>
              </w:rPr>
            </w:pPr>
            <w:r>
              <w:rPr>
                <w:color w:val="000000"/>
              </w:rPr>
              <w:drawing>
                <wp:inline distT="0" distB="0" distL="114300" distR="114300">
                  <wp:extent cx="1000125" cy="790575"/>
                  <wp:effectExtent l="0" t="0" r="0" b="0"/>
                  <wp:docPr id="100017" name="图片 10001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9sg6+obFL4/NAx1ODbqMbQ=="/>
                          <pic:cNvPicPr>
                            <a:picLocks noChangeAspect="1"/>
                          </pic:cNvPicPr>
                        </pic:nvPicPr>
                        <pic:blipFill>
                          <a:blip r:embed="rId74"/>
                          <a:stretch>
                            <a:fillRect/>
                          </a:stretch>
                        </pic:blipFill>
                        <pic:spPr>
                          <a:xfrm>
                            <a:off x="0" y="0"/>
                            <a:ext cx="1000125" cy="790575"/>
                          </a:xfrm>
                          <a:prstGeom prst="rect">
                            <a:avLst/>
                          </a:prstGeom>
                        </pic:spPr>
                      </pic:pic>
                    </a:graphicData>
                  </a:graphic>
                </wp:inline>
              </w:drawing>
            </w:r>
          </w:p>
        </w:tc>
      </w:tr>
      <w:tr w14:paraId="5A62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819A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．证明</w:t>
            </w:r>
            <w:r>
              <w:object>
                <v:shape id="_x0000_i1054" o:spt="75" alt="学科网(www.zxxk.com)--教育资源门户，提供试卷、教案、课件、论文、素材以及各类教学资源下载，还有大量而丰富的教学相关资讯！ 9sg6+obFL4/NAx1ODbqMbQ==" type="#_x0000_t75" style="height:18pt;width:36pt;" o:ole="t" filled="f" o:preferrelative="t" stroked="f" coordsize="21600,21600">
                  <v:path/>
                  <v:fill on="f" focussize="0,0"/>
                  <v:stroke on="f" joinstyle="miter"/>
                  <v:imagedata r:id="rId76" o:title="eqIddd75effc5b87244f3ac74a999881c030"/>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与水反应生成</w:t>
            </w:r>
            <w:r>
              <w:object>
                <v:shape id="_x0000_i1055" o:spt="75" alt="学科网(www.zxxk.com)--教育资源门户，提供试卷、教案、课件、论文、素材以及各类教学资源下载，还有大量而丰富的教学相关资讯！ 9sg6+obFL4/NAx1ODbqMbQ==" type="#_x0000_t75" style="height:18pt;width:16.2pt;" o:ole="t" filled="f" o:preferrelative="t" stroked="f" coordsize="21600,21600">
                  <v:path/>
                  <v:fill on="f" focussize="0,0"/>
                  <v:stroke on="f" joinstyle="miter"/>
                  <v:imagedata r:id="rId78" o:title="eqId7fa4e407156124daed6d1d94dbb26e29"/>
                  <o:lock v:ext="edit" aspectratio="t"/>
                  <w10:wrap type="none"/>
                  <w10:anchorlock/>
                </v:shape>
                <o:OLEObject Type="Embed" ProgID="Equation.DSMT4" ShapeID="_x0000_i1055" DrawAspect="Content" ObjectID="_1468075755" r:id="rId7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A871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．制备无水</w:t>
            </w:r>
            <w:r>
              <w:object>
                <v:shape id="_x0000_i1056" o:spt="75" alt="学科网(www.zxxk.com)--教育资源门户，提供试卷、教案、课件、论文、素材以及各类教学资源下载，还有大量而丰富的教学相关资讯！ 9sg6+obFL4/NAx1ODbqMbQ==" type="#_x0000_t75" style="height:18pt;width:36pt;" o:ole="t" filled="f" o:preferrelative="t" stroked="f" coordsize="21600,21600">
                  <v:path/>
                  <v:fill on="f" focussize="0,0"/>
                  <v:stroke on="f" joinstyle="miter"/>
                  <v:imagedata r:id="rId80" o:title="eqIddcdf44e2284a92efeabbc0f1e9616a33"/>
                  <o:lock v:ext="edit" aspectratio="t"/>
                  <w10:wrap type="none"/>
                  <w10:anchorlock/>
                </v:shape>
                <o:OLEObject Type="Embed" ProgID="Equation.DSMT4" ShapeID="_x0000_i1056" DrawAspect="Content" ObjectID="_1468075756" r:id="rId79">
                  <o:LockedField>false</o:LockedField>
                </o:OLEObject>
              </w:object>
            </w:r>
          </w:p>
        </w:tc>
      </w:tr>
    </w:tbl>
    <w:p w14:paraId="1EADBC4F">
      <w:pPr>
        <w:spacing w:line="360" w:lineRule="auto"/>
        <w:jc w:val="left"/>
        <w:textAlignment w:val="center"/>
        <w:rPr>
          <w:color w:val="000000"/>
        </w:rPr>
      </w:pPr>
    </w:p>
    <w:p w14:paraId="6ECC76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0362C2">
      <w:pPr>
        <w:spacing w:line="360" w:lineRule="auto"/>
        <w:jc w:val="left"/>
        <w:textAlignment w:val="center"/>
        <w:rPr>
          <w:color w:val="000000"/>
        </w:rPr>
      </w:pPr>
      <w:r>
        <w:rPr>
          <w:color w:val="000000"/>
        </w:rPr>
        <w:t xml:space="preserve">11. </w:t>
      </w:r>
      <w:r>
        <w:rPr>
          <w:rFonts w:ascii="宋体" w:hAnsi="宋体" w:eastAsia="宋体" w:cs="宋体"/>
          <w:color w:val="000000"/>
        </w:rPr>
        <w:t>下列有关含氯化合物的说法中，</w:t>
      </w:r>
      <w:r>
        <w:rPr>
          <w:rFonts w:ascii="宋体" w:hAnsi="宋体" w:eastAsia="宋体" w:cs="宋体"/>
          <w:color w:val="000000"/>
          <w:em w:val="dot"/>
          <w:lang w:eastAsia="zh-CN"/>
        </w:rPr>
        <w:t>不正确</w:t>
      </w:r>
      <w:r>
        <w:rPr>
          <w:rFonts w:ascii="宋体" w:hAnsi="宋体" w:eastAsia="宋体" w:cs="宋体"/>
          <w:color w:val="000000"/>
        </w:rPr>
        <w:t>的是</w:t>
      </w:r>
    </w:p>
    <w:p w14:paraId="30B1D67D">
      <w:pPr>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9sg6+obFL4/NAx1ODbqMbQ==" type="#_x0000_t75" style="height:18.2pt;width:32.1pt;" o:ole="t" filled="f" o:preferrelative="t" stroked="f" coordsize="21600,21600">
            <v:path/>
            <v:fill on="f" focussize="0,0"/>
            <v:stroke on="f" joinstyle="miter"/>
            <v:imagedata r:id="rId82" o:title="eqId4fd6de0e39f4de7dfbd457553c960864"/>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分子中所有</w:t>
      </w:r>
      <w:r>
        <w:rPr>
          <w:rFonts w:ascii="Times New Roman" w:hAnsi="Times New Roman" w:eastAsia="Times New Roman" w:cs="Times New Roman"/>
          <w:color w:val="000000"/>
        </w:rPr>
        <w:t>O</w:t>
      </w:r>
      <w:r>
        <w:rPr>
          <w:rFonts w:ascii="宋体" w:hAnsi="宋体" w:eastAsia="宋体" w:cs="宋体"/>
          <w:color w:val="000000"/>
        </w:rPr>
        <w:t>原子所处的化学环境相同</w:t>
      </w:r>
    </w:p>
    <w:p w14:paraId="7B2764A7">
      <w:pPr>
        <w:spacing w:line="360" w:lineRule="auto"/>
        <w:jc w:val="left"/>
        <w:textAlignment w:val="center"/>
        <w:rPr>
          <w:color w:val="000000"/>
        </w:rPr>
      </w:pPr>
      <w:r>
        <w:rPr>
          <w:color w:val="000000"/>
        </w:rPr>
        <w:t xml:space="preserve">B. </w:t>
      </w:r>
      <w:r>
        <w:object>
          <v:shape id="_x0000_i1058" o:spt="75" alt="学科网(www.zxxk.com)--教育资源门户，提供试卷、教案、课件、论文、素材以及各类教学资源下载，还有大量而丰富的教学相关资讯！ 9sg6+obFL4/NAx1ODbqMbQ==" type="#_x0000_t75" style="height:18pt;width:28pt;" o:ole="t" filled="f" o:preferrelative="t" stroked="f" coordsize="21600,21600">
            <v:path/>
            <v:fill on="f" focussize="0,0"/>
            <v:stroke on="f" joinstyle="miter"/>
            <v:imagedata r:id="rId84" o:title="eqIdbb3166761388bc6b8814e9dd97179b07"/>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的空间结构为</w:t>
      </w:r>
      <w:r>
        <w:rPr>
          <w:rFonts w:ascii="Times New Roman" w:hAnsi="Times New Roman" w:eastAsia="Times New Roman" w:cs="Times New Roman"/>
          <w:color w:val="000000"/>
        </w:rPr>
        <w:t>V</w:t>
      </w:r>
      <w:r>
        <w:rPr>
          <w:rFonts w:ascii="宋体" w:hAnsi="宋体" w:eastAsia="宋体" w:cs="宋体"/>
          <w:color w:val="000000"/>
        </w:rPr>
        <w:t>形</w:t>
      </w:r>
    </w:p>
    <w:p w14:paraId="5D104DD0">
      <w:pPr>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9sg6+obFL4/NAx1ODbqMbQ==" type="#_x0000_t75" style="height:18.15pt;width:47.15pt;" o:ole="t" filled="f" o:preferrelative="t" stroked="f" coordsize="21600,21600">
            <v:path/>
            <v:fill on="f" focussize="0,0"/>
            <v:stroke on="f" joinstyle="miter"/>
            <v:imagedata r:id="rId86" o:title="eqId0af88a64f411a70abe8d25f465d6409f"/>
            <o:lock v:ext="edit" aspectratio="t"/>
            <w10:wrap type="none"/>
            <w10:anchorlock/>
          </v:shape>
          <o:OLEObject Type="Embed" ProgID="Equation.DSMT4" ShapeID="_x0000_i1059" DrawAspect="Content" ObjectID="_1468075759" r:id="rId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高氯酸氯</w:t>
      </w:r>
      <w:r>
        <w:rPr>
          <w:rFonts w:ascii="Times New Roman" w:hAnsi="Times New Roman" w:eastAsia="Times New Roman" w:cs="Times New Roman"/>
          <w:color w:val="000000"/>
        </w:rPr>
        <w:t>)</w:t>
      </w:r>
      <w:r>
        <w:rPr>
          <w:rFonts w:ascii="宋体" w:hAnsi="宋体" w:eastAsia="宋体" w:cs="宋体"/>
          <w:color w:val="000000"/>
        </w:rPr>
        <w:t>中氯元素的化合价分别为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w:t>
      </w:r>
    </w:p>
    <w:p w14:paraId="7673DF7F">
      <w:pPr>
        <w:spacing w:line="360" w:lineRule="auto"/>
        <w:jc w:val="left"/>
        <w:textAlignment w:val="center"/>
        <w:rPr>
          <w:color w:val="000000"/>
        </w:rPr>
      </w:pPr>
      <w:r>
        <w:rPr>
          <w:color w:val="000000"/>
        </w:rPr>
        <w:t xml:space="preserve">D. </w:t>
      </w:r>
      <w:r>
        <w:object>
          <v:shape id="_x0000_i1060" o:spt="75" alt="学科网(www.zxxk.com)--教育资源门户，提供试卷、教案、课件、论文、素材以及各类教学资源下载，还有大量而丰富的教学相关资讯！ 9sg6+obFL4/NAx1ODbqMbQ==" type="#_x0000_t75" style="height:18pt;width:102pt;" o:ole="t" filled="f" o:preferrelative="t" stroked="f" coordsize="21600,21600">
            <v:path/>
            <v:fill on="f" focussize="0,0"/>
            <v:stroke on="f" joinstyle="miter"/>
            <v:imagedata r:id="rId88" o:title="eqIdfe2f3d3c7ae393dbf6494c0f27b80dbe"/>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不是氧化还原反应</w:t>
      </w:r>
    </w:p>
    <w:p w14:paraId="639BCC91">
      <w:pPr>
        <w:spacing w:line="360" w:lineRule="auto"/>
        <w:jc w:val="left"/>
        <w:textAlignment w:val="center"/>
        <w:rPr>
          <w:color w:val="000000"/>
        </w:rPr>
      </w:pPr>
      <w:r>
        <w:rPr>
          <w:color w:val="000000"/>
        </w:rPr>
        <w:t xml:space="preserve">12. </w:t>
      </w:r>
      <w:r>
        <w:rPr>
          <w:rFonts w:ascii="宋体" w:hAnsi="宋体" w:eastAsia="宋体" w:cs="宋体"/>
          <w:color w:val="000000"/>
        </w:rPr>
        <w:t>一种电解葡萄糖</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9sg6+obFL4/NAx1ODbqMbQ==" type="#_x0000_t75" style="height:18pt;width:44pt;" o:ole="t" filled="f" o:preferrelative="t" stroked="f" coordsize="21600,21600">
            <v:path/>
            <v:fill on="f" focussize="0,0"/>
            <v:stroke on="f" joinstyle="miter"/>
            <v:imagedata r:id="rId90" o:title="eqId7c034ec8a0ca6f2cc95318cf2af032c5"/>
            <o:lock v:ext="edit" aspectratio="t"/>
            <w10:wrap type="none"/>
            <w10:anchorlock/>
          </v:shape>
          <o:OLEObject Type="Embed" ProgID="Equation.DSMT4" ShapeID="_x0000_i1061" DrawAspect="Content" ObjectID="_1468075761" r:id="rId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制取葡萄糖二酸钾</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9sg6+obFL4/NAx1ODbqMbQ==" type="#_x0000_t75" style="height:18.15pt;width:54.9pt;" o:ole="t" filled="f" o:preferrelative="t" stroked="f" coordsize="21600,21600">
            <v:path/>
            <v:fill on="f" focussize="0,0"/>
            <v:stroke on="f" joinstyle="miter"/>
            <v:imagedata r:id="rId92" o:title="eqId85394fd942c19efe444344673c28ce3e"/>
            <o:lock v:ext="edit" aspectratio="t"/>
            <w10:wrap type="none"/>
            <w10:anchorlock/>
          </v:shape>
          <o:OLEObject Type="Embed" ProgID="Equation.DSMT4" ShapeID="_x0000_i1062" DrawAspect="Content" ObjectID="_1468075762" r:id="rId9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的装置示意图如图所示，下列说法中，不正确的是</w:t>
      </w:r>
    </w:p>
    <w:p w14:paraId="2E7E7554">
      <w:pPr>
        <w:spacing w:line="360" w:lineRule="auto"/>
        <w:jc w:val="left"/>
        <w:textAlignment w:val="center"/>
        <w:rPr>
          <w:color w:val="000000"/>
        </w:rPr>
      </w:pPr>
      <w:r>
        <w:rPr>
          <w:color w:val="000000"/>
        </w:rPr>
        <w:drawing>
          <wp:inline distT="0" distB="0" distL="114300" distR="114300">
            <wp:extent cx="2895600" cy="1400175"/>
            <wp:effectExtent l="0" t="0" r="0" b="0"/>
            <wp:docPr id="100019" name="图片 10001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9sg6+obFL4/NAx1ODbqMbQ=="/>
                    <pic:cNvPicPr>
                      <a:picLocks noChangeAspect="1"/>
                    </pic:cNvPicPr>
                  </pic:nvPicPr>
                  <pic:blipFill>
                    <a:blip r:embed="rId93"/>
                    <a:stretch>
                      <a:fillRect/>
                    </a:stretch>
                  </pic:blipFill>
                  <pic:spPr>
                    <a:xfrm>
                      <a:off x="0" y="0"/>
                      <a:ext cx="2895600" cy="1400175"/>
                    </a:xfrm>
                    <a:prstGeom prst="rect">
                      <a:avLst/>
                    </a:prstGeom>
                  </pic:spPr>
                </pic:pic>
              </a:graphicData>
            </a:graphic>
          </wp:inline>
        </w:drawing>
      </w:r>
    </w:p>
    <w:p w14:paraId="1976252B">
      <w:pPr>
        <w:spacing w:line="360" w:lineRule="auto"/>
        <w:jc w:val="left"/>
        <w:textAlignment w:val="center"/>
        <w:rPr>
          <w:color w:val="000000"/>
        </w:rPr>
      </w:pPr>
      <w:r>
        <w:rPr>
          <w:color w:val="000000"/>
        </w:rPr>
        <w:t xml:space="preserve">A. </w:t>
      </w:r>
      <w:r>
        <w:rPr>
          <w:rFonts w:ascii="宋体" w:hAnsi="宋体" w:eastAsia="宋体" w:cs="宋体"/>
          <w:color w:val="000000"/>
        </w:rPr>
        <w:t>电极</w:t>
      </w:r>
      <w:r>
        <w:rPr>
          <w:rFonts w:ascii="Times New Roman" w:hAnsi="Times New Roman" w:eastAsia="Times New Roman" w:cs="Times New Roman"/>
          <w:color w:val="000000"/>
        </w:rPr>
        <w:t>M</w:t>
      </w:r>
      <w:r>
        <w:rPr>
          <w:rFonts w:ascii="宋体" w:hAnsi="宋体" w:eastAsia="宋体" w:cs="宋体"/>
          <w:color w:val="000000"/>
        </w:rPr>
        <w:t>处的电极反应式为：</w:t>
      </w:r>
      <w:r>
        <w:object>
          <v:shape id="_x0000_i1063" o:spt="75" alt="学科网(www.zxxk.com)--教育资源门户，提供试卷、教案、课件、论文、素材以及各类教学资源下载，还有大量而丰富的教学相关资讯！ 9sg6+obFL4/NAx1ODbqMbQ==" type="#_x0000_t75" style="height:19pt;width:111.15pt;" o:ole="t" filled="f" o:preferrelative="t" stroked="f" coordsize="21600,21600">
            <v:path/>
            <v:fill on="f" focussize="0,0"/>
            <v:stroke on="f" joinstyle="miter"/>
            <v:imagedata r:id="rId95" o:title="eqId226e131d5e9e4d2cc07aeccb62f8bed2"/>
            <o:lock v:ext="edit" aspectratio="t"/>
            <w10:wrap type="none"/>
            <w10:anchorlock/>
          </v:shape>
          <o:OLEObject Type="Embed" ProgID="Equation.DSMT4" ShapeID="_x0000_i1063" DrawAspect="Content" ObjectID="_1468075763" r:id="rId94">
            <o:LockedField>false</o:LockedField>
          </o:OLEObject>
        </w:object>
      </w:r>
    </w:p>
    <w:p w14:paraId="7B4EE1D2">
      <w:pPr>
        <w:spacing w:line="360" w:lineRule="auto"/>
        <w:jc w:val="left"/>
        <w:textAlignment w:val="center"/>
        <w:rPr>
          <w:color w:val="000000"/>
        </w:rPr>
      </w:pPr>
      <w:r>
        <w:rPr>
          <w:color w:val="000000"/>
        </w:rPr>
        <w:t xml:space="preserve">B. </w:t>
      </w:r>
      <w:r>
        <w:rPr>
          <w:rFonts w:ascii="宋体" w:hAnsi="宋体" w:eastAsia="宋体" w:cs="宋体"/>
          <w:color w:val="000000"/>
        </w:rPr>
        <w:t>离子交换膜</w:t>
      </w:r>
      <w:r>
        <w:rPr>
          <w:rFonts w:ascii="Times New Roman" w:hAnsi="Times New Roman" w:eastAsia="Times New Roman" w:cs="Times New Roman"/>
          <w:color w:val="000000"/>
        </w:rPr>
        <w:t>P</w:t>
      </w:r>
      <w:r>
        <w:rPr>
          <w:rFonts w:ascii="宋体" w:hAnsi="宋体" w:eastAsia="宋体" w:cs="宋体"/>
          <w:color w:val="000000"/>
        </w:rPr>
        <w:t>为阳离子交换膜</w:t>
      </w:r>
    </w:p>
    <w:p w14:paraId="2C9C1E5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 mol</w:t>
      </w:r>
      <w:r>
        <w:rPr>
          <w:rFonts w:ascii="宋体" w:hAnsi="宋体" w:eastAsia="宋体" w:cs="宋体"/>
          <w:color w:val="000000"/>
        </w:rPr>
        <w:t>葡萄糖</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9sg6+obFL4/NAx1ODbqMbQ==" type="#_x0000_t75" style="height:18pt;width:44pt;" o:ole="t" filled="f" o:preferrelative="t" stroked="f" coordsize="21600,21600">
            <v:path/>
            <v:fill on="f" focussize="0,0"/>
            <v:stroke on="f" joinstyle="miter"/>
            <v:imagedata r:id="rId90" o:title="eqId7c034ec8a0ca6f2cc95318cf2af032c5"/>
            <o:lock v:ext="edit" aspectratio="t"/>
            <w10:wrap type="none"/>
            <w10:anchorlock/>
          </v:shape>
          <o:OLEObject Type="Embed" ProgID="Equation.DSMT4" ShapeID="_x0000_i1064" DrawAspect="Content" ObjectID="_1468075764" r:id="rId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完全转化为葡萄糖二酸钾</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9sg6+obFL4/NAx1ODbqMbQ==" type="#_x0000_t75" style="height:18.15pt;width:54.9pt;" o:ole="t" filled="f" o:preferrelative="t" stroked="f" coordsize="21600,21600">
            <v:path/>
            <v:fill on="f" focussize="0,0"/>
            <v:stroke on="f" joinstyle="miter"/>
            <v:imagedata r:id="rId92" o:title="eqId85394fd942c19efe444344673c28ce3e"/>
            <o:lock v:ext="edit" aspectratio="t"/>
            <w10:wrap type="none"/>
            <w10:anchorlock/>
          </v:shape>
          <o:OLEObject Type="Embed" ProgID="Equation.DSMT4" ShapeID="_x0000_i1065" DrawAspect="Content" ObjectID="_1468075765" r:id="rId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转移的电子数为</w:t>
      </w:r>
      <w:r>
        <w:object>
          <v:shape id="_x0000_i1066"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99" o:title="eqId4b4b2bbe654b902e2ef25555f5fd5f63"/>
            <o:lock v:ext="edit" aspectratio="t"/>
            <w10:wrap type="none"/>
            <w10:anchorlock/>
          </v:shape>
          <o:OLEObject Type="Embed" ProgID="Equation.DSMT4" ShapeID="_x0000_i1066" DrawAspect="Content" ObjectID="_1468075766" r:id="rId98">
            <o:LockedField>false</o:LockedField>
          </o:OLEObject>
        </w:object>
      </w:r>
    </w:p>
    <w:p w14:paraId="73052AF5">
      <w:pPr>
        <w:spacing w:line="360" w:lineRule="auto"/>
        <w:jc w:val="left"/>
        <w:textAlignment w:val="center"/>
        <w:rPr>
          <w:color w:val="000000"/>
        </w:rPr>
      </w:pPr>
      <w:r>
        <w:rPr>
          <w:color w:val="000000"/>
        </w:rPr>
        <w:t xml:space="preserve">D. </w:t>
      </w:r>
      <w:r>
        <w:rPr>
          <w:rFonts w:ascii="宋体" w:hAnsi="宋体" w:eastAsia="宋体" w:cs="宋体"/>
          <w:color w:val="000000"/>
        </w:rPr>
        <w:t>电解过程可能产生葡萄糖酸钾</w:t>
      </w: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9sg6+obFL4/NAx1ODbqMbQ==" type="#_x0000_t75" style="height:18.15pt;width:53.85pt;" o:ole="t" filled="f" o:preferrelative="t" stroked="f" coordsize="21600,21600">
            <v:path/>
            <v:fill on="f" focussize="0,0"/>
            <v:stroke on="f" joinstyle="miter"/>
            <v:imagedata r:id="rId101" o:title="eqId445089144176a982d9e6deae91eba5d1"/>
            <o:lock v:ext="edit" aspectratio="t"/>
            <w10:wrap type="none"/>
            <w10:anchorlock/>
          </v:shape>
          <o:OLEObject Type="Embed" ProgID="Equation.DSMT4" ShapeID="_x0000_i1067" DrawAspect="Content" ObjectID="_1468075767" r:id="rId100">
            <o:LockedField>false</o:LockedField>
          </o:OLEObject>
        </w:object>
      </w:r>
      <w:r>
        <w:rPr>
          <w:rFonts w:ascii="Times New Roman" w:hAnsi="Times New Roman" w:eastAsia="Times New Roman" w:cs="Times New Roman"/>
          <w:color w:val="000000"/>
        </w:rPr>
        <w:t>)</w:t>
      </w:r>
    </w:p>
    <w:p w14:paraId="211699A0">
      <w:pPr>
        <w:spacing w:line="360" w:lineRule="auto"/>
        <w:jc w:val="left"/>
        <w:textAlignment w:val="center"/>
        <w:rPr>
          <w:color w:val="000000"/>
        </w:rPr>
      </w:pPr>
      <w:r>
        <w:rPr>
          <w:color w:val="000000"/>
        </w:rPr>
        <w:t xml:space="preserve">13. </w:t>
      </w:r>
      <w:r>
        <w:rPr>
          <w:color w:val="000000"/>
        </w:rPr>
        <w:drawing>
          <wp:inline distT="0" distB="0" distL="114300" distR="114300">
            <wp:extent cx="933450" cy="590550"/>
            <wp:effectExtent l="0" t="0" r="0" b="0"/>
            <wp:docPr id="100021" name="图片 10002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9sg6+obFL4/NAx1ODbqMbQ=="/>
                    <pic:cNvPicPr>
                      <a:picLocks noChangeAspect="1"/>
                    </pic:cNvPicPr>
                  </pic:nvPicPr>
                  <pic:blipFill>
                    <a:blip r:embed="rId102"/>
                    <a:stretch>
                      <a:fillRect/>
                    </a:stretch>
                  </pic:blipFill>
                  <pic:spPr>
                    <a:xfrm>
                      <a:off x="0" y="0"/>
                      <a:ext cx="933450" cy="590550"/>
                    </a:xfrm>
                    <a:prstGeom prst="rect">
                      <a:avLst/>
                    </a:prstGeom>
                  </pic:spPr>
                </pic:pic>
              </a:graphicData>
            </a:graphic>
          </wp:inline>
        </w:drawing>
      </w:r>
      <w:r>
        <w:rPr>
          <w:rFonts w:ascii="宋体" w:hAnsi="宋体" w:eastAsia="宋体" w:cs="宋体"/>
          <w:color w:val="000000"/>
        </w:rPr>
        <w:t>是片状晶体，结构如图，一元弱酸，下列说法</w:t>
      </w:r>
      <w:r>
        <w:rPr>
          <w:rFonts w:ascii="宋体" w:hAnsi="宋体" w:eastAsia="宋体" w:cs="宋体"/>
          <w:color w:val="000000"/>
          <w:em w:val="dot"/>
          <w:lang w:eastAsia="zh-CN"/>
        </w:rPr>
        <w:t>不正确</w:t>
      </w:r>
      <w:r>
        <w:rPr>
          <w:rFonts w:ascii="宋体" w:hAnsi="宋体" w:eastAsia="宋体" w:cs="宋体"/>
          <w:color w:val="000000"/>
        </w:rPr>
        <w:t>的是</w:t>
      </w:r>
    </w:p>
    <w:p w14:paraId="5DACC751">
      <w:pPr>
        <w:spacing w:line="360" w:lineRule="auto"/>
        <w:jc w:val="left"/>
        <w:textAlignment w:val="center"/>
        <w:rPr>
          <w:color w:val="000000"/>
        </w:rPr>
      </w:pPr>
      <w:r>
        <w:rPr>
          <w:color w:val="000000"/>
        </w:rPr>
        <w:drawing>
          <wp:inline distT="0" distB="0" distL="114300" distR="114300">
            <wp:extent cx="2133600" cy="1943100"/>
            <wp:effectExtent l="0" t="0" r="0" b="0"/>
            <wp:docPr id="100023" name="图片 10002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9sg6+obFL4/NAx1ODbqMbQ=="/>
                    <pic:cNvPicPr>
                      <a:picLocks noChangeAspect="1"/>
                    </pic:cNvPicPr>
                  </pic:nvPicPr>
                  <pic:blipFill>
                    <a:blip r:embed="rId103"/>
                    <a:stretch>
                      <a:fillRect/>
                    </a:stretch>
                  </pic:blipFill>
                  <pic:spPr>
                    <a:xfrm>
                      <a:off x="0" y="0"/>
                      <a:ext cx="2133600" cy="1943100"/>
                    </a:xfrm>
                    <a:prstGeom prst="rect">
                      <a:avLst/>
                    </a:prstGeom>
                  </pic:spPr>
                </pic:pic>
              </a:graphicData>
            </a:graphic>
          </wp:inline>
        </w:drawing>
      </w:r>
    </w:p>
    <w:p w14:paraId="23EC739D">
      <w:pPr>
        <w:spacing w:line="360" w:lineRule="auto"/>
        <w:jc w:val="left"/>
        <w:textAlignment w:val="center"/>
        <w:rPr>
          <w:color w:val="000000"/>
        </w:rPr>
      </w:pPr>
      <w:r>
        <w:rPr>
          <w:color w:val="000000"/>
        </w:rPr>
        <w:t xml:space="preserve">A. </w:t>
      </w:r>
      <w:r>
        <w:rPr>
          <w:color w:val="000000"/>
        </w:rPr>
        <w:drawing>
          <wp:inline distT="0" distB="0" distL="114300" distR="114300">
            <wp:extent cx="914400" cy="581025"/>
            <wp:effectExtent l="0" t="0" r="0" b="0"/>
            <wp:docPr id="100025" name="图片 10002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9sg6+obFL4/NAx1ODbqMbQ=="/>
                    <pic:cNvPicPr>
                      <a:picLocks noChangeAspect="1"/>
                    </pic:cNvPicPr>
                  </pic:nvPicPr>
                  <pic:blipFill>
                    <a:blip r:embed="rId102"/>
                    <a:stretch>
                      <a:fillRect/>
                    </a:stretch>
                  </pic:blipFill>
                  <pic:spPr>
                    <a:xfrm>
                      <a:off x="0" y="0"/>
                      <a:ext cx="914400" cy="581025"/>
                    </a:xfrm>
                    <a:prstGeom prst="rect">
                      <a:avLst/>
                    </a:prstGeom>
                  </pic:spPr>
                </pic:pic>
              </a:graphicData>
            </a:graphic>
          </wp:inline>
        </w:drawing>
      </w:r>
      <w:r>
        <w:rPr>
          <w:rFonts w:ascii="宋体" w:hAnsi="宋体" w:eastAsia="宋体" w:cs="宋体"/>
          <w:color w:val="000000"/>
        </w:rPr>
        <w:t>晶体中有氢键和范德华力</w:t>
      </w:r>
    </w:p>
    <w:p w14:paraId="05BEB50C">
      <w:pPr>
        <w:spacing w:line="360" w:lineRule="auto"/>
        <w:jc w:val="left"/>
        <w:textAlignment w:val="center"/>
        <w:rPr>
          <w:color w:val="000000"/>
        </w:rPr>
      </w:pPr>
      <w:r>
        <w:rPr>
          <w:color w:val="000000"/>
        </w:rPr>
        <w:t xml:space="preserve">B. </w:t>
      </w:r>
      <w:r>
        <w:object>
          <v:shape id="_x0000_i1068" o:spt="75" alt="学科网(www.zxxk.com)--教育资源门户，提供试卷、教案、课件、论文、素材以及各类教学资源下载，还有大量而丰富的教学相关资讯！ 9sg6+obFL4/NAx1ODbqMbQ==" type="#_x0000_t75" style="height:18pt;width:36.75pt;" o:ole="t" filled="f" o:preferrelative="t" stroked="f" coordsize="21600,21600">
            <v:path/>
            <v:fill on="f" focussize="0,0"/>
            <v:stroke on="f" joinstyle="miter"/>
            <v:imagedata r:id="rId105" o:title="eqId1cb2c1afbe01812c180366696d069df8"/>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在水中电离</w:t>
      </w:r>
      <w:r>
        <w:object>
          <v:shape id="_x0000_i1069" o:spt="75" alt="学科网(www.zxxk.com)--教育资源门户，提供试卷、教案、课件、论文、素材以及各类教学资源下载，还有大量而丰富的教学相关资讯！ 9sg6+obFL4/NAx1ODbqMbQ==" type="#_x0000_t75" style="height:19.15pt;width:110.85pt;" o:ole="t" filled="f" o:preferrelative="t" stroked="f" coordsize="21600,21600">
            <v:path/>
            <v:fill on="f" focussize="0,0"/>
            <v:stroke on="f" joinstyle="miter"/>
            <v:imagedata r:id="rId107" o:title="eqId5779b07f2286ebf869187567ec422d12"/>
            <o:lock v:ext="edit" aspectratio="t"/>
            <w10:wrap type="none"/>
            <w10:anchorlock/>
          </v:shape>
          <o:OLEObject Type="Embed" ProgID="Equation.DSMT4" ShapeID="_x0000_i1069" DrawAspect="Content" ObjectID="_1468075769" r:id="rId106">
            <o:LockedField>false</o:LockedField>
          </o:OLEObject>
        </w:object>
      </w:r>
    </w:p>
    <w:p w14:paraId="6AE4A76A">
      <w:pPr>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9sg6+obFL4/NAx1ODbqMbQ==" type="#_x0000_t75" style="height:18pt;width:36.75pt;" o:ole="t" filled="f" o:preferrelative="t" stroked="f" coordsize="21600,21600">
            <v:path/>
            <v:fill on="f" focussize="0,0"/>
            <v:stroke on="f" joinstyle="miter"/>
            <v:imagedata r:id="rId105" o:title="eqId1cb2c1afbe01812c180366696d069df8"/>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能与乙酸反应</w:t>
      </w:r>
    </w:p>
    <w:p w14:paraId="2602B86F">
      <w:pPr>
        <w:spacing w:line="360" w:lineRule="auto"/>
        <w:jc w:val="left"/>
        <w:textAlignment w:val="center"/>
        <w:rPr>
          <w:color w:val="000000"/>
        </w:rPr>
      </w:pPr>
      <w:r>
        <w:rPr>
          <w:color w:val="000000"/>
        </w:rPr>
        <w:t xml:space="preserve">D. </w:t>
      </w:r>
      <w:r>
        <w:object>
          <v:shape id="_x0000_i1071" o:spt="75" alt="学科网(www.zxxk.com)--教育资源门户，提供试卷、教案、课件、论文、素材以及各类教学资源下载，还有大量而丰富的教学相关资讯！ 9sg6+obFL4/NAx1ODbqMbQ==" type="#_x0000_t75" style="height:20.3pt;width:47.1pt;" o:ole="t" filled="f" o:preferrelative="t" stroked="f" coordsize="21600,21600">
            <v:path/>
            <v:fill on="f" focussize="0,0"/>
            <v:stroke on="f" joinstyle="miter"/>
            <v:imagedata r:id="rId110" o:title="eqId089d90ddda584374eb23c9d06bc2d471"/>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可表示为</w:t>
      </w:r>
      <w:r>
        <w:rPr>
          <w:color w:val="000000"/>
        </w:rPr>
        <w:drawing>
          <wp:inline distT="0" distB="0" distL="114300" distR="114300">
            <wp:extent cx="1123950" cy="771525"/>
            <wp:effectExtent l="0" t="0" r="0" b="0"/>
            <wp:docPr id="100027" name="图片 10002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9sg6+obFL4/NAx1ODbqMbQ=="/>
                    <pic:cNvPicPr>
                      <a:picLocks noChangeAspect="1"/>
                    </pic:cNvPicPr>
                  </pic:nvPicPr>
                  <pic:blipFill>
                    <a:blip r:embed="rId111"/>
                    <a:stretch>
                      <a:fillRect/>
                    </a:stretch>
                  </pic:blipFill>
                  <pic:spPr>
                    <a:xfrm>
                      <a:off x="0" y="0"/>
                      <a:ext cx="1123950" cy="771525"/>
                    </a:xfrm>
                    <a:prstGeom prst="rect">
                      <a:avLst/>
                    </a:prstGeom>
                  </pic:spPr>
                </pic:pic>
              </a:graphicData>
            </a:graphic>
          </wp:inline>
        </w:drawing>
      </w:r>
    </w:p>
    <w:p w14:paraId="49733258">
      <w:pPr>
        <w:spacing w:line="360" w:lineRule="auto"/>
        <w:jc w:val="left"/>
        <w:textAlignment w:val="center"/>
        <w:rPr>
          <w:color w:val="000000"/>
        </w:rPr>
      </w:pPr>
      <w:r>
        <w:rPr>
          <w:color w:val="000000"/>
        </w:rPr>
        <w:t xml:space="preserve">14. </w:t>
      </w:r>
      <w:r>
        <w:rPr>
          <w:rFonts w:ascii="宋体" w:hAnsi="宋体" w:eastAsia="宋体" w:cs="宋体"/>
          <w:color w:val="000000"/>
        </w:rPr>
        <w:t>某化学兴趣小组利用有机</w:t>
      </w:r>
      <w:r>
        <w:rPr>
          <w:rFonts w:ascii="Times New Roman" w:hAnsi="Times New Roman" w:eastAsia="Times New Roman" w:cs="Times New Roman"/>
          <w:color w:val="000000"/>
        </w:rPr>
        <w:t>P</w:t>
      </w:r>
      <w:r>
        <w:rPr>
          <w:rFonts w:ascii="宋体" w:hAnsi="宋体" w:eastAsia="宋体" w:cs="宋体"/>
          <w:color w:val="000000"/>
        </w:rPr>
        <w:t>化合物除去</w:t>
      </w:r>
      <w:r>
        <w:object>
          <v:shape id="_x0000_i1072" o:spt="75" alt="学科网(www.zxxk.com)--教育资源门户，提供试卷、教案、课件、论文、素材以及各类教学资源下载，还有大量而丰富的教学相关资讯！ 9sg6+obFL4/NAx1ODbqMbQ==" type="#_x0000_t75" style="height:18pt;width:26pt;" o:ole="t" filled="f" o:preferrelative="t" stroked="f" coordsize="21600,21600">
            <v:path/>
            <v:fill on="f" focussize="0,0"/>
            <v:stroke on="f" joinstyle="miter"/>
            <v:imagedata r:id="rId113" o:title="eqId87203a8d0af9ef58730df3b8dd90b4e4"/>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的流程如下</w:t>
      </w:r>
      <w:r>
        <w:rPr>
          <w:rFonts w:ascii="Times New Roman" w:hAnsi="Times New Roman" w:eastAsia="Times New Roman" w:cs="Times New Roman"/>
          <w:color w:val="000000"/>
        </w:rPr>
        <w:t>(Ph</w:t>
      </w:r>
      <w:r>
        <w:rPr>
          <w:rFonts w:ascii="宋体" w:hAnsi="宋体" w:eastAsia="宋体" w:cs="宋体"/>
          <w:color w:val="000000"/>
        </w:rPr>
        <w:t>代表苯环</w:t>
      </w:r>
      <w:r>
        <w:rPr>
          <w:rFonts w:ascii="Times New Roman" w:hAnsi="Times New Roman" w:eastAsia="Times New Roman" w:cs="Times New Roman"/>
          <w:color w:val="000000"/>
        </w:rPr>
        <w:t>)</w:t>
      </w:r>
      <w:r>
        <w:rPr>
          <w:rFonts w:ascii="宋体" w:hAnsi="宋体" w:eastAsia="宋体" w:cs="宋体"/>
          <w:color w:val="000000"/>
        </w:rPr>
        <w:t>，下列说法</w:t>
      </w:r>
      <w:r>
        <w:rPr>
          <w:rFonts w:ascii="宋体" w:hAnsi="宋体" w:eastAsia="宋体" w:cs="宋体"/>
          <w:color w:val="000000"/>
          <w:em w:val="dot"/>
          <w:lang w:eastAsia="zh-CN"/>
        </w:rPr>
        <w:t>不正确</w:t>
      </w:r>
      <w:r>
        <w:rPr>
          <w:rFonts w:ascii="宋体" w:hAnsi="宋体" w:eastAsia="宋体" w:cs="宋体"/>
          <w:color w:val="000000"/>
        </w:rPr>
        <w:t>的是</w:t>
      </w:r>
    </w:p>
    <w:p w14:paraId="20E1B5E1">
      <w:pPr>
        <w:spacing w:line="360" w:lineRule="auto"/>
        <w:jc w:val="left"/>
        <w:textAlignment w:val="center"/>
        <w:rPr>
          <w:color w:val="000000"/>
        </w:rPr>
      </w:pPr>
      <w:r>
        <w:rPr>
          <w:color w:val="000000"/>
        </w:rPr>
        <w:drawing>
          <wp:inline distT="0" distB="0" distL="114300" distR="114300">
            <wp:extent cx="2809875" cy="1924050"/>
            <wp:effectExtent l="0" t="0" r="0" b="0"/>
            <wp:docPr id="100029" name="图片 10002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9sg6+obFL4/NAx1ODbqMbQ=="/>
                    <pic:cNvPicPr>
                      <a:picLocks noChangeAspect="1"/>
                    </pic:cNvPicPr>
                  </pic:nvPicPr>
                  <pic:blipFill>
                    <a:blip r:embed="rId114"/>
                    <a:stretch>
                      <a:fillRect/>
                    </a:stretch>
                  </pic:blipFill>
                  <pic:spPr>
                    <a:xfrm>
                      <a:off x="0" y="0"/>
                      <a:ext cx="2809875" cy="1924050"/>
                    </a:xfrm>
                    <a:prstGeom prst="rect">
                      <a:avLst/>
                    </a:prstGeom>
                  </pic:spPr>
                </pic:pic>
              </a:graphicData>
            </a:graphic>
          </wp:inline>
        </w:drawing>
      </w:r>
    </w:p>
    <w:p w14:paraId="44335337">
      <w:pPr>
        <w:spacing w:line="360" w:lineRule="auto"/>
        <w:jc w:val="left"/>
        <w:textAlignment w:val="center"/>
        <w:rPr>
          <w:color w:val="000000"/>
        </w:rPr>
      </w:pPr>
      <w:r>
        <w:rPr>
          <w:color w:val="000000"/>
        </w:rPr>
        <w:t xml:space="preserve">A. </w:t>
      </w:r>
      <w:r>
        <w:rPr>
          <w:rFonts w:ascii="宋体" w:hAnsi="宋体" w:eastAsia="宋体" w:cs="宋体"/>
          <w:color w:val="000000"/>
        </w:rPr>
        <w:t>在该循环中</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均可作催化剂</w:t>
      </w:r>
    </w:p>
    <w:p w14:paraId="62A007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Ⅱ</w:t>
      </w:r>
      <w:r>
        <w:rPr>
          <w:rFonts w:ascii="宋体" w:hAnsi="宋体" w:eastAsia="宋体" w:cs="宋体"/>
          <w:color w:val="000000"/>
        </w:rPr>
        <w:t>中</w:t>
      </w:r>
      <w:r>
        <w:rPr>
          <w:rFonts w:ascii="Times New Roman" w:hAnsi="Times New Roman" w:eastAsia="Times New Roman" w:cs="Times New Roman"/>
          <w:color w:val="000000"/>
        </w:rPr>
        <w:t>P-N</w:t>
      </w:r>
      <w:r>
        <w:rPr>
          <w:rFonts w:ascii="宋体" w:hAnsi="宋体" w:eastAsia="宋体" w:cs="宋体"/>
          <w:color w:val="000000"/>
        </w:rPr>
        <w:t>是</w:t>
      </w:r>
      <w:r>
        <w:rPr>
          <w:rFonts w:ascii="Times New Roman" w:hAnsi="Times New Roman" w:eastAsia="Times New Roman" w:cs="Times New Roman"/>
          <w:color w:val="000000"/>
        </w:rPr>
        <w:t>N</w:t>
      </w:r>
      <w:r>
        <w:rPr>
          <w:rFonts w:ascii="宋体" w:hAnsi="宋体" w:eastAsia="宋体" w:cs="宋体"/>
          <w:color w:val="000000"/>
        </w:rPr>
        <w:t>提供孤电子对</w:t>
      </w:r>
    </w:p>
    <w:p w14:paraId="34F01A3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Ⅲ</w:t>
      </w:r>
      <w:r>
        <w:rPr>
          <w:rFonts w:ascii="宋体" w:hAnsi="宋体" w:eastAsia="宋体" w:cs="宋体"/>
          <w:color w:val="000000"/>
        </w:rPr>
        <w:t>可能是</w:t>
      </w:r>
      <w:r>
        <w:rPr>
          <w:color w:val="000000"/>
        </w:rPr>
        <w:drawing>
          <wp:inline distT="0" distB="0" distL="114300" distR="114300">
            <wp:extent cx="704850" cy="685800"/>
            <wp:effectExtent l="0" t="0" r="0" b="0"/>
            <wp:docPr id="100031" name="图片 10003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9sg6+obFL4/NAx1ODbqMbQ=="/>
                    <pic:cNvPicPr>
                      <a:picLocks noChangeAspect="1"/>
                    </pic:cNvPicPr>
                  </pic:nvPicPr>
                  <pic:blipFill>
                    <a:blip r:embed="rId115"/>
                    <a:stretch>
                      <a:fillRect/>
                    </a:stretch>
                  </pic:blipFill>
                  <pic:spPr>
                    <a:xfrm>
                      <a:off x="0" y="0"/>
                      <a:ext cx="704850" cy="685800"/>
                    </a:xfrm>
                    <a:prstGeom prst="rect">
                      <a:avLst/>
                    </a:prstGeom>
                  </pic:spPr>
                </pic:pic>
              </a:graphicData>
            </a:graphic>
          </wp:inline>
        </w:drawing>
      </w:r>
    </w:p>
    <w:p w14:paraId="7C09CBFB">
      <w:pPr>
        <w:spacing w:line="360" w:lineRule="auto"/>
        <w:jc w:val="left"/>
        <w:textAlignment w:val="center"/>
        <w:rPr>
          <w:color w:val="000000"/>
        </w:rPr>
      </w:pPr>
      <w:r>
        <w:rPr>
          <w:color w:val="000000"/>
        </w:rPr>
        <w:t xml:space="preserve">D. </w:t>
      </w:r>
      <w:r>
        <w:rPr>
          <w:rFonts w:ascii="宋体" w:hAnsi="宋体" w:eastAsia="宋体" w:cs="宋体"/>
          <w:color w:val="000000"/>
        </w:rPr>
        <w:t>产物中还可能生成</w:t>
      </w:r>
      <w:r>
        <w:rPr>
          <w:color w:val="000000"/>
        </w:rPr>
        <w:drawing>
          <wp:inline distT="0" distB="0" distL="114300" distR="114300">
            <wp:extent cx="1543050" cy="685800"/>
            <wp:effectExtent l="0" t="0" r="0" b="0"/>
            <wp:docPr id="100033" name="图片 10003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9sg6+obFL4/NAx1ODbqMbQ=="/>
                    <pic:cNvPicPr>
                      <a:picLocks noChangeAspect="1"/>
                    </pic:cNvPicPr>
                  </pic:nvPicPr>
                  <pic:blipFill>
                    <a:blip r:embed="rId116"/>
                    <a:stretch>
                      <a:fillRect/>
                    </a:stretch>
                  </pic:blipFill>
                  <pic:spPr>
                    <a:xfrm>
                      <a:off x="0" y="0"/>
                      <a:ext cx="1543050" cy="685800"/>
                    </a:xfrm>
                    <a:prstGeom prst="rect">
                      <a:avLst/>
                    </a:prstGeom>
                  </pic:spPr>
                </pic:pic>
              </a:graphicData>
            </a:graphic>
          </wp:inline>
        </w:drawing>
      </w:r>
    </w:p>
    <w:p w14:paraId="28BC40FD">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9sg6+obFL4/NAx1ODbqMbQ==" type="#_x0000_t75" style="height:13.95pt;width:28pt;" o:ole="t" filled="f" o:preferrelative="t" stroked="f" coordsize="21600,21600">
            <v:path/>
            <v:fill on="f" focussize="0,0"/>
            <v:stroke on="f" joinstyle="miter"/>
            <v:imagedata r:id="rId118" o:title="eqIdb2e594a134277c5a9fed7f0077a1833a"/>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下，</w:t>
      </w:r>
      <w:r>
        <w:object>
          <v:shape id="_x0000_i1074" o:spt="75" alt="学科网(www.zxxk.com)--教育资源门户，提供试卷、教案、课件、论文、素材以及各类教学资源下载，还有大量而丰富的教学相关资讯！ 9sg6+obFL4/NAx1ODbqMbQ==" type="#_x0000_t75" style="height:20.15pt;width:302.25pt;" o:ole="t" filled="f" o:preferrelative="t" stroked="f" coordsize="21600,21600">
            <v:path/>
            <v:fill on="f" focussize="0,0"/>
            <v:stroke on="f" joinstyle="miter"/>
            <v:imagedata r:id="rId120" o:title="eqIdea63c83f951eeb9ddf9f34e4d9e4d212"/>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9sg6+obFL4/NAx1ODbqMbQ==" type="#_x0000_t75" style="height:19.15pt;width:355.85pt;" o:ole="t" filled="f" o:preferrelative="t" stroked="f" coordsize="21600,21600">
            <v:path/>
            <v:fill on="f" focussize="0,0"/>
            <v:stroke on="f" joinstyle="miter"/>
            <v:imagedata r:id="rId122" o:title="eqIdbdfe28ea7b27f5d82058b1b7a299f34e"/>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。过量</w:t>
      </w:r>
      <w:r>
        <w:object>
          <v:shape id="_x0000_i1076" o:spt="75" alt="学科网(www.zxxk.com)--教育资源门户，提供试卷、教案、课件、论文、素材以及各类教学资源下载，还有大量而丰富的教学相关资讯！ 9sg6+obFL4/NAx1ODbqMbQ==" type="#_x0000_t75" style="height:18pt;width:47.25pt;" o:ole="t" filled="f" o:preferrelative="t" stroked="f" coordsize="21600,21600">
            <v:path/>
            <v:fill on="f" focussize="0,0"/>
            <v:stroke on="f" joinstyle="miter"/>
            <v:imagedata r:id="rId124" o:title="eqId0f0331581708d67687d38488b1f9ad25"/>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9sg6+obFL4/NAx1ODbqMbQ==" type="#_x0000_t75" style="height:18pt;width:96.85pt;" o:ole="t" filled="f" o:preferrelative="t" stroked="f" coordsize="21600,21600">
            <v:path/>
            <v:fill on="f" focussize="0,0"/>
            <v:stroke on="f" joinstyle="miter"/>
            <v:imagedata r:id="rId126" o:title="eqId7e11a3a8a5c895961c2eebb96ee00135"/>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充分反应至平衡，平衡时</w:t>
      </w:r>
      <w:r>
        <w:object>
          <v:shape id="_x0000_i1078" o:spt="75" alt="学科网(www.zxxk.com)--教育资源门户，提供试卷、教案、课件、论文、素材以及各类教学资源下载，还有大量而丰富的教学相关资讯！ 9sg6+obFL4/NAx1ODbqMbQ==" type="#_x0000_t75" style="height:21.85pt;width:161.15pt;" o:ole="t" filled="f" o:preferrelative="t" stroked="f" coordsize="21600,21600">
            <v:path/>
            <v:fill on="f" focussize="0,0"/>
            <v:stroke on="f" joinstyle="miter"/>
            <v:imagedata r:id="rId128" o:title="eqId9590d2ab0b495ca989f0f5d0dc1d9aed"/>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，不考虑反应前后溶液体积变化，下列说法正确的是</w:t>
      </w:r>
    </w:p>
    <w:p w14:paraId="550763B5">
      <w:pPr>
        <w:tabs>
          <w:tab w:val="left" w:pos="4873"/>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9sg6+obFL4/NAx1ODbqMbQ==" type="#_x0000_t75" style="height:16.05pt;width:54.9pt;" o:ole="t" filled="f" o:preferrelative="t" stroked="f" coordsize="21600,21600">
            <v:path/>
            <v:fill on="f" focussize="0,0"/>
            <v:stroke on="f" joinstyle="miter"/>
            <v:imagedata r:id="rId130" o:title="eqId1bd60fcf4b350f69ed0e35cbbbb4742e"/>
            <o:lock v:ext="edit" aspectratio="t"/>
            <w10:wrap type="none"/>
            <w10:anchorlock/>
          </v:shape>
          <o:OLEObject Type="Embed" ProgID="Equation.DSMT4" ShapeID="_x0000_i1079" DrawAspect="Content" ObjectID="_1468075779" r:id="rId129">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9sg6+obFL4/NAx1ODbqMbQ==" type="#_x0000_t75" style="height:21.85pt;width:122.15pt;" o:ole="t" filled="f" o:preferrelative="t" stroked="f" coordsize="21600,21600">
            <v:path/>
            <v:fill on="f" focussize="0,0"/>
            <v:stroke on="f" joinstyle="miter"/>
            <v:imagedata r:id="rId132" o:title="eqId233d76e8c15b030a0c8cb3caa818d158"/>
            <o:lock v:ext="edit" aspectratio="t"/>
            <w10:wrap type="none"/>
            <w10:anchorlock/>
          </v:shape>
          <o:OLEObject Type="Embed" ProgID="Equation.DSMT4" ShapeID="_x0000_i1080" DrawAspect="Content" ObjectID="_1468075780" r:id="rId131">
            <o:LockedField>false</o:LockedField>
          </o:OLEObject>
        </w:object>
      </w:r>
    </w:p>
    <w:p w14:paraId="74EA1E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平衡时，溶液呈弱碱性</w: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9sg6+obFL4/NAx1ODbqMbQ==" type="#_x0000_t75" style="height:15.85pt;width:90.85pt;" o:ole="t" filled="f" o:preferrelative="t" stroked="f" coordsize="21600,21600">
            <v:path/>
            <v:fill on="f" focussize="0,0"/>
            <v:stroke on="f" joinstyle="miter"/>
            <v:imagedata r:id="rId134" o:title="eqId363b2f8f88ca73c293763d071853d283"/>
            <o:lock v:ext="edit" aspectratio="t"/>
            <w10:wrap type="none"/>
            <w10:anchorlock/>
          </v:shape>
          <o:OLEObject Type="Embed" ProgID="Equation.DSMT4" ShapeID="_x0000_i1081" DrawAspect="Content" ObjectID="_1468075781" r:id="rId133">
            <o:LockedField>false</o:LockedField>
          </o:OLEObject>
        </w:object>
      </w:r>
    </w:p>
    <w:p w14:paraId="7BAC6791">
      <w:pPr>
        <w:spacing w:line="360" w:lineRule="auto"/>
        <w:jc w:val="left"/>
        <w:textAlignment w:val="center"/>
        <w:rPr>
          <w:color w:val="000000"/>
        </w:rPr>
      </w:pPr>
      <w:r>
        <w:rPr>
          <w:color w:val="000000"/>
        </w:rPr>
        <w:t xml:space="preserve">16. </w:t>
      </w:r>
      <w:r>
        <w:rPr>
          <w:rFonts w:ascii="宋体" w:hAnsi="宋体" w:eastAsia="宋体" w:cs="宋体"/>
          <w:color w:val="000000"/>
        </w:rPr>
        <w:t>环己烯</w:t>
      </w:r>
      <w:r>
        <w:rPr>
          <w:rFonts w:ascii="Times New Roman" w:hAnsi="Times New Roman" w:eastAsia="Times New Roman" w:cs="Times New Roman"/>
          <w:color w:val="000000"/>
        </w:rPr>
        <w:t>(</w:t>
      </w:r>
      <w:r>
        <w:rPr>
          <w:color w:val="000000"/>
        </w:rPr>
        <w:drawing>
          <wp:inline distT="0" distB="0" distL="114300" distR="114300">
            <wp:extent cx="476250" cy="523875"/>
            <wp:effectExtent l="0" t="0" r="0" b="0"/>
            <wp:docPr id="100035" name="图片 10003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9sg6+obFL4/NAx1ODbqMbQ=="/>
                    <pic:cNvPicPr>
                      <a:picLocks noChangeAspect="1"/>
                    </pic:cNvPicPr>
                  </pic:nvPicPr>
                  <pic:blipFill>
                    <a:blip r:embed="rId135"/>
                    <a:stretch>
                      <a:fillRect/>
                    </a:stretch>
                  </pic:blipFill>
                  <pic:spPr>
                    <a:xfrm>
                      <a:off x="0" y="0"/>
                      <a:ext cx="476250" cy="52387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为重要的化工原料，实验室常用环己醇</w:t>
      </w:r>
      <w:r>
        <w:rPr>
          <w:rFonts w:ascii="Times New Roman" w:hAnsi="Times New Roman" w:eastAsia="Times New Roman" w:cs="Times New Roman"/>
          <w:color w:val="000000"/>
        </w:rPr>
        <w:t>(</w:t>
      </w:r>
      <w:r>
        <w:rPr>
          <w:color w:val="000000"/>
        </w:rPr>
        <w:drawing>
          <wp:inline distT="0" distB="0" distL="114300" distR="114300">
            <wp:extent cx="790575" cy="542925"/>
            <wp:effectExtent l="0" t="0" r="0" b="0"/>
            <wp:docPr id="100037" name="图片 10003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9sg6+obFL4/NAx1ODbqMbQ=="/>
                    <pic:cNvPicPr>
                      <a:picLocks noChangeAspect="1"/>
                    </pic:cNvPicPr>
                  </pic:nvPicPr>
                  <pic:blipFill>
                    <a:blip r:embed="rId136"/>
                    <a:stretch>
                      <a:fillRect/>
                    </a:stretch>
                  </pic:blipFill>
                  <pic:spPr>
                    <a:xfrm>
                      <a:off x="0" y="0"/>
                      <a:ext cx="790575" cy="54292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制备，流程如下：</w:t>
      </w:r>
    </w:p>
    <w:p w14:paraId="080F8D88">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Ⅰ</w:t>
      </w:r>
      <w:r>
        <w:rPr>
          <w:rFonts w:ascii="宋体" w:hAnsi="宋体" w:eastAsia="宋体" w:cs="宋体"/>
          <w:color w:val="000000"/>
        </w:rPr>
        <w:t>—用浓磷酸和环己醇制备环己烯混合加热，蒸馏得到对应馏分；</w:t>
      </w:r>
    </w:p>
    <w:p w14:paraId="62356A89">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Ⅱ</w:t>
      </w:r>
      <w:r>
        <w:rPr>
          <w:rFonts w:ascii="宋体" w:hAnsi="宋体" w:eastAsia="宋体" w:cs="宋体"/>
          <w:color w:val="000000"/>
        </w:rPr>
        <w:t>—用饱和</w:t>
      </w:r>
      <w:r>
        <w:object>
          <v:shape id="_x0000_i1082" o:spt="75" alt="学科网(www.zxxk.com)--教育资源门户，提供试卷、教案、课件、论文、素材以及各类教学资源下载，还有大量而丰富的教学相关资讯！ 9sg6+obFL4/NAx1ODbqMbQ==" type="#_x0000_t75" style="height:17.85pt;width:42.6pt;" o:ole="t" filled="f" o:preferrelative="t" stroked="f" coordsize="21600,21600">
            <v:path/>
            <v:fill on="f" focussize="0,0"/>
            <v:stroke on="f" joinstyle="miter"/>
            <v:imagedata r:id="rId50" o:title="eqId889220d0a5054f0df8fdb14fec5409b8"/>
            <o:lock v:ext="edit" aspectratio="t"/>
            <w10:wrap type="none"/>
            <w10:anchorlock/>
          </v:shape>
          <o:OLEObject Type="Embed" ProgID="Equation.DSMT4" ShapeID="_x0000_i1082" DrawAspect="Content" ObjectID="_1468075782" r:id="rId137">
            <o:LockedField>false</o:LockedField>
          </o:OLEObject>
        </w:object>
      </w:r>
      <w:r>
        <w:rPr>
          <w:rFonts w:ascii="宋体" w:hAnsi="宋体" w:eastAsia="宋体" w:cs="宋体"/>
          <w:color w:val="000000"/>
        </w:rPr>
        <w:t>和饱和食盐水分批次洗涤、分液；</w:t>
      </w:r>
    </w:p>
    <w:p w14:paraId="1309000D">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Ⅲ</w:t>
      </w:r>
      <w:r>
        <w:rPr>
          <w:rFonts w:ascii="宋体" w:hAnsi="宋体" w:eastAsia="宋体" w:cs="宋体"/>
          <w:color w:val="000000"/>
        </w:rPr>
        <w:t>—用干燥的无水</w:t>
      </w:r>
      <w:r>
        <w:object>
          <v:shape id="_x0000_i1083" o:spt="75" alt="学科网(www.zxxk.com)--教育资源门户，提供试卷、教案、课件、论文、素材以及各类教学资源下载，还有大量而丰富的教学相关资讯！ 9sg6+obFL4/NAx1ODbqMbQ==" type="#_x0000_t75" style="height:18pt;width:32.25pt;" o:ole="t" filled="f" o:preferrelative="t" stroked="f" coordsize="21600,21600">
            <v:path/>
            <v:fill on="f" focussize="0,0"/>
            <v:stroke on="f" joinstyle="miter"/>
            <v:imagedata r:id="rId139" o:title="eqId1bf4d3b85e653149d9254d3edc07549f"/>
            <o:lock v:ext="edit" aspectratio="t"/>
            <w10:wrap type="none"/>
            <w10:anchorlock/>
          </v:shape>
          <o:OLEObject Type="Embed" ProgID="Equation.DSMT4" ShapeID="_x0000_i1083" DrawAspect="Content" ObjectID="_1468075783" r:id="rId138">
            <o:LockedField>false</o:LockedField>
          </o:OLEObject>
        </w:object>
      </w:r>
      <w:r>
        <w:rPr>
          <w:rFonts w:ascii="宋体" w:hAnsi="宋体" w:eastAsia="宋体" w:cs="宋体"/>
          <w:color w:val="000000"/>
        </w:rPr>
        <w:t>吸水，过滤后再蒸馏，得到产物；</w:t>
      </w:r>
    </w:p>
    <w:p w14:paraId="00937D6A">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Ⅳ</w:t>
      </w:r>
      <w:r>
        <w:rPr>
          <w:rFonts w:ascii="宋体" w:hAnsi="宋体" w:eastAsia="宋体" w:cs="宋体"/>
          <w:color w:val="000000"/>
        </w:rPr>
        <w:t>—经波谱分析，测得产物的核磁共振氢谱图如图所示。</w:t>
      </w:r>
    </w:p>
    <w:p w14:paraId="230EEC60">
      <w:pPr>
        <w:spacing w:line="360" w:lineRule="auto"/>
        <w:jc w:val="left"/>
        <w:textAlignment w:val="center"/>
        <w:rPr>
          <w:color w:val="000000"/>
        </w:rPr>
      </w:pPr>
      <w:r>
        <w:rPr>
          <w:color w:val="000000"/>
        </w:rPr>
        <w:drawing>
          <wp:inline distT="0" distB="0" distL="114300" distR="114300">
            <wp:extent cx="2362200" cy="1657350"/>
            <wp:effectExtent l="0" t="0" r="0" b="0"/>
            <wp:docPr id="100039" name="图片 10003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9sg6+obFL4/NAx1ODbqMbQ=="/>
                    <pic:cNvPicPr>
                      <a:picLocks noChangeAspect="1"/>
                    </pic:cNvPicPr>
                  </pic:nvPicPr>
                  <pic:blipFill>
                    <a:blip r:embed="rId140"/>
                    <a:stretch>
                      <a:fillRect/>
                    </a:stretch>
                  </pic:blipFill>
                  <pic:spPr>
                    <a:xfrm>
                      <a:off x="0" y="0"/>
                      <a:ext cx="2362200" cy="1657350"/>
                    </a:xfrm>
                    <a:prstGeom prst="rect">
                      <a:avLst/>
                    </a:prstGeom>
                  </pic:spPr>
                </pic:pic>
              </a:graphicData>
            </a:graphic>
          </wp:inline>
        </w:drawing>
      </w:r>
    </w:p>
    <w:p w14:paraId="021E45A4">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lang w:eastAsia="zh-CN"/>
        </w:rPr>
        <w:t>错误</w:t>
      </w:r>
      <w:r>
        <w:rPr>
          <w:rFonts w:ascii="宋体" w:hAnsi="宋体" w:eastAsia="宋体" w:cs="宋体"/>
          <w:color w:val="000000"/>
        </w:rPr>
        <w:t>的一项是</w:t>
      </w:r>
    </w:p>
    <w:p w14:paraId="4319D9D9">
      <w:pPr>
        <w:spacing w:line="360" w:lineRule="auto"/>
        <w:jc w:val="left"/>
        <w:textAlignment w:val="center"/>
        <w:rPr>
          <w:color w:val="000000"/>
        </w:rPr>
      </w:pPr>
      <w:r>
        <w:rPr>
          <w:color w:val="000000"/>
        </w:rPr>
        <w:t xml:space="preserve">A. </w:t>
      </w:r>
      <w:r>
        <w:rPr>
          <w:rFonts w:ascii="宋体" w:hAnsi="宋体" w:eastAsia="宋体" w:cs="宋体"/>
          <w:color w:val="000000"/>
        </w:rPr>
        <w:t>可能生成环己酮(</w:t>
      </w:r>
      <w:r>
        <w:rPr>
          <w:color w:val="000000"/>
        </w:rPr>
        <w:drawing>
          <wp:inline distT="0" distB="0" distL="114300" distR="114300">
            <wp:extent cx="466725" cy="742950"/>
            <wp:effectExtent l="0" t="0" r="0" b="0"/>
            <wp:docPr id="100041" name="图片 10004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9sg6+obFL4/NAx1ODbqMbQ=="/>
                    <pic:cNvPicPr>
                      <a:picLocks noChangeAspect="1"/>
                    </pic:cNvPicPr>
                  </pic:nvPicPr>
                  <pic:blipFill>
                    <a:blip r:embed="rId141"/>
                    <a:stretch>
                      <a:fillRect/>
                    </a:stretch>
                  </pic:blipFill>
                  <pic:spPr>
                    <a:xfrm>
                      <a:off x="0" y="0"/>
                      <a:ext cx="466725" cy="742950"/>
                    </a:xfrm>
                    <a:prstGeom prst="rect">
                      <a:avLst/>
                    </a:prstGeom>
                  </pic:spPr>
                </pic:pic>
              </a:graphicData>
            </a:graphic>
          </wp:inline>
        </w:drawing>
      </w:r>
      <w:r>
        <w:rPr>
          <w:color w:val="000000"/>
        </w:rPr>
        <w:t>)</w:t>
      </w:r>
      <w:r>
        <w:rPr>
          <w:rFonts w:ascii="宋体" w:hAnsi="宋体" w:eastAsia="宋体" w:cs="宋体"/>
          <w:color w:val="000000"/>
        </w:rPr>
        <w:t>、磷酸酯等副产物</w:t>
      </w:r>
    </w:p>
    <w:p w14:paraId="15433665">
      <w:pPr>
        <w:spacing w:line="360" w:lineRule="auto"/>
        <w:jc w:val="left"/>
        <w:textAlignment w:val="center"/>
        <w:rPr>
          <w:color w:val="000000"/>
        </w:rPr>
      </w:pPr>
      <w:r>
        <w:rPr>
          <w:color w:val="000000"/>
        </w:rPr>
        <w:t xml:space="preserve">B. </w:t>
      </w:r>
      <w:r>
        <w:rPr>
          <w:rFonts w:ascii="宋体" w:hAnsi="宋体" w:eastAsia="宋体" w:cs="宋体"/>
          <w:color w:val="000000"/>
        </w:rPr>
        <w:t>若不用饱和食盐水洗涤，而用水，则环己烯的产率下降</w:t>
      </w:r>
    </w:p>
    <w:p w14:paraId="0EA3E6C0">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9sg6+obFL4/NAx1ODbqMbQ==" type="#_x0000_t75" style="height:18pt;width:32.25pt;" o:ole="t" filled="f" o:preferrelative="t" stroked="f" coordsize="21600,21600">
            <v:path/>
            <v:fill on="f" focussize="0,0"/>
            <v:stroke on="f" joinstyle="miter"/>
            <v:imagedata r:id="rId139" o:title="eqId1bf4d3b85e653149d9254d3edc07549f"/>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不过滤直接蒸馏，则产物的纯度会下降</w:t>
      </w:r>
    </w:p>
    <w:p w14:paraId="3770BB13">
      <w:pPr>
        <w:spacing w:line="360" w:lineRule="auto"/>
        <w:jc w:val="left"/>
        <w:textAlignment w:val="center"/>
        <w:rPr>
          <w:color w:val="000000"/>
        </w:rPr>
      </w:pPr>
      <w:r>
        <w:rPr>
          <w:color w:val="000000"/>
        </w:rPr>
        <w:t xml:space="preserve">D. </w:t>
      </w:r>
      <w:r>
        <w:rPr>
          <w:rFonts w:ascii="宋体" w:hAnsi="宋体" w:eastAsia="宋体" w:cs="宋体"/>
          <w:color w:val="000000"/>
        </w:rPr>
        <w:t>由核磁共振氢谱可知产物中含有杂质</w:t>
      </w:r>
    </w:p>
    <w:p w14:paraId="344D12B7">
      <w:pPr>
        <w:spacing w:line="360" w:lineRule="auto"/>
        <w:jc w:val="center"/>
        <w:textAlignment w:val="center"/>
        <w:rPr>
          <w:color w:val="000000"/>
        </w:rPr>
      </w:pPr>
      <w:r>
        <w:rPr>
          <w:rFonts w:ascii="宋体" w:hAnsi="宋体" w:eastAsia="宋体" w:cs="宋体"/>
          <w:b/>
          <w:color w:val="000000"/>
          <w:sz w:val="24"/>
        </w:rPr>
        <w:t>非选择题部分</w:t>
      </w:r>
    </w:p>
    <w:p w14:paraId="109C0016">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4D26B4">
      <w:pPr>
        <w:spacing w:line="360" w:lineRule="auto"/>
        <w:jc w:val="left"/>
        <w:textAlignment w:val="center"/>
        <w:rPr>
          <w:color w:val="000000"/>
        </w:rPr>
      </w:pPr>
      <w:r>
        <w:rPr>
          <w:color w:val="000000"/>
        </w:rPr>
        <w:t xml:space="preserve">17. </w:t>
      </w:r>
      <w:r>
        <w:rPr>
          <w:rFonts w:ascii="宋体" w:hAnsi="宋体" w:eastAsia="宋体" w:cs="宋体"/>
          <w:color w:val="000000"/>
        </w:rPr>
        <w:t>回答下列问题：</w:t>
      </w:r>
    </w:p>
    <w:p w14:paraId="287BC266">
      <w:pPr>
        <w:spacing w:line="360" w:lineRule="auto"/>
        <w:jc w:val="left"/>
        <w:textAlignment w:val="center"/>
        <w:rPr>
          <w:color w:val="000000"/>
        </w:rPr>
      </w:pPr>
      <w:r>
        <w:rPr>
          <w:color w:val="000000"/>
        </w:rPr>
        <w:t>（1）</w:t>
      </w:r>
      <w:r>
        <w:object>
          <v:shape id="_x0000_i1085" o:spt="75" alt="学科网(www.zxxk.com)--教育资源门户，提供试卷、教案、课件、论文、素材以及各类教学资源下载，还有大量而丰富的教学相关资讯！ 9sg6+obFL4/NAx1ODbqMbQ==" type="#_x0000_t75" style="height:18pt;width:25.5pt;" o:ole="t" filled="f" o:preferrelative="t" stroked="f" coordsize="21600,21600">
            <v:path/>
            <v:fill on="f" focussize="0,0"/>
            <v:stroke on="f" joinstyle="miter"/>
            <v:imagedata r:id="rId144" o:title="eqId6661d2a60c85076ea809ec00cc182c34"/>
            <o:lock v:ext="edit" aspectratio="t"/>
            <w10:wrap type="none"/>
            <w10:anchorlock/>
          </v:shape>
          <o:OLEObject Type="Embed" ProgID="Equation.DSMT4" ShapeID="_x0000_i1085" DrawAspect="Content" ObjectID="_1468075785" r:id="rId143">
            <o:LockedField>false</o:LockedField>
          </o:OLEObject>
        </w:object>
      </w:r>
      <w:r>
        <w:rPr>
          <w:rFonts w:ascii="宋体" w:hAnsi="宋体" w:eastAsia="宋体" w:cs="宋体"/>
          <w:color w:val="000000"/>
        </w:rPr>
        <w:t>的晶胞如图。请回答：</w:t>
      </w:r>
    </w:p>
    <w:p w14:paraId="7D3A35EE">
      <w:pPr>
        <w:spacing w:line="360" w:lineRule="auto"/>
        <w:jc w:val="left"/>
        <w:textAlignment w:val="center"/>
        <w:rPr>
          <w:color w:val="000000"/>
        </w:rPr>
      </w:pPr>
      <w:r>
        <w:rPr>
          <w:color w:val="000000"/>
        </w:rPr>
        <w:drawing>
          <wp:inline distT="0" distB="0" distL="114300" distR="114300">
            <wp:extent cx="1333500" cy="1390650"/>
            <wp:effectExtent l="0" t="0" r="0" b="0"/>
            <wp:docPr id="100043" name="图片 10004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9sg6+obFL4/NAx1ODbqMbQ=="/>
                    <pic:cNvPicPr>
                      <a:picLocks noChangeAspect="1"/>
                    </pic:cNvPicPr>
                  </pic:nvPicPr>
                  <pic:blipFill>
                    <a:blip r:embed="rId145"/>
                    <a:stretch>
                      <a:fillRect/>
                    </a:stretch>
                  </pic:blipFill>
                  <pic:spPr>
                    <a:xfrm>
                      <a:off x="0" y="0"/>
                      <a:ext cx="1333500" cy="1390650"/>
                    </a:xfrm>
                    <a:prstGeom prst="rect">
                      <a:avLst/>
                    </a:prstGeom>
                  </pic:spPr>
                </pic:pic>
              </a:graphicData>
            </a:graphic>
          </wp:inline>
        </w:drawing>
      </w:r>
    </w:p>
    <w:p w14:paraId="35385761">
      <w:pPr>
        <w:spacing w:line="360" w:lineRule="auto"/>
        <w:jc w:val="left"/>
        <w:textAlignment w:val="center"/>
        <w:rPr>
          <w:color w:val="000000"/>
        </w:rPr>
      </w:pPr>
      <w:r>
        <w:rPr>
          <w:rFonts w:ascii="宋体" w:hAnsi="宋体" w:eastAsia="宋体" w:cs="宋体"/>
          <w:color w:val="000000"/>
        </w:rPr>
        <w:t>①</w:t>
      </w:r>
      <w:r>
        <w:object>
          <v:shape id="_x0000_i1086" o:spt="75" alt="学科网(www.zxxk.com)--教育资源门户，提供试卷、教案、课件、论文、素材以及各类教学资源下载，还有大量而丰富的教学相关资讯！ 9sg6+obFL4/NAx1ODbqMbQ==" type="#_x0000_t75" style="height:18pt;width:25.5pt;" o:ole="t" filled="f" o:preferrelative="t" stroked="f" coordsize="21600,21600">
            <v:path/>
            <v:fill on="f" focussize="0,0"/>
            <v:stroke on="f" joinstyle="miter"/>
            <v:imagedata r:id="rId144" o:title="eqId6661d2a60c85076ea809ec00cc182c34"/>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的电子式：</w:t>
      </w:r>
      <w:r>
        <w:rPr>
          <w:color w:val="000000"/>
        </w:rPr>
        <w:t>_______</w:t>
      </w:r>
      <w:r>
        <w:rPr>
          <w:rFonts w:ascii="宋体" w:hAnsi="宋体" w:eastAsia="宋体" w:cs="宋体"/>
          <w:color w:val="000000"/>
        </w:rPr>
        <w:t>；</w:t>
      </w:r>
    </w:p>
    <w:p w14:paraId="2B1303A4">
      <w:pPr>
        <w:spacing w:line="360" w:lineRule="auto"/>
        <w:jc w:val="left"/>
        <w:textAlignment w:val="center"/>
        <w:rPr>
          <w:color w:val="000000"/>
        </w:rPr>
      </w:pPr>
      <w:r>
        <w:rPr>
          <w:rFonts w:ascii="宋体" w:hAnsi="宋体" w:eastAsia="宋体" w:cs="宋体"/>
          <w:color w:val="000000"/>
        </w:rPr>
        <w:t>②</w:t>
      </w:r>
      <w:r>
        <w:object>
          <v:shape id="_x0000_i1087" o:spt="75" alt="学科网(www.zxxk.com)--教育资源门户，提供试卷、教案、课件、论文、素材以及各类教学资源下载，还有大量而丰富的教学相关资讯！ 9sg6+obFL4/NAx1ODbqMbQ==" type="#_x0000_t75" style="height:16pt;width:26pt;" o:ole="t" filled="f" o:preferrelative="t" stroked="f" coordsize="21600,21600">
            <v:path/>
            <v:fill on="f" focussize="0,0"/>
            <v:stroke on="f" joinstyle="miter"/>
            <v:imagedata r:id="rId148" o:title="eqId7592efdb9e761635eb01eac2725f2b41"/>
            <o:lock v:ext="edit" aspectratio="t"/>
            <w10:wrap type="none"/>
            <w10:anchorlock/>
          </v:shape>
          <o:OLEObject Type="Embed" ProgID="Equation.DSMT4" ShapeID="_x0000_i1087" DrawAspect="Content" ObjectID="_1468075787" r:id="rId147">
            <o:LockedField>false</o:LockedField>
          </o:OLEObject>
        </w:object>
      </w:r>
      <w:r>
        <w:rPr>
          <w:rFonts w:ascii="宋体" w:hAnsi="宋体" w:eastAsia="宋体" w:cs="宋体"/>
          <w:color w:val="000000"/>
        </w:rPr>
        <w:t>旁边最近的</w:t>
      </w:r>
      <w:r>
        <w:object>
          <v:shape id="_x0000_i1088" o:spt="75" alt="学科网(www.zxxk.com)--教育资源门户，提供试卷、教案、课件、论文、素材以及各类教学资源下载，还有大量而丰富的教学相关资讯！ 9sg6+obFL4/NAx1ODbqMbQ==" type="#_x0000_t75" style="height:16pt;width:26pt;" o:ole="t" filled="f" o:preferrelative="t" stroked="f" coordsize="21600,21600">
            <v:path/>
            <v:fill on="f" focussize="0,0"/>
            <v:stroke on="f" joinstyle="miter"/>
            <v:imagedata r:id="rId148" o:title="eqId7592efdb9e761635eb01eac2725f2b41"/>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有</w:t>
      </w:r>
      <w:r>
        <w:rPr>
          <w:color w:val="000000"/>
        </w:rPr>
        <w:t>_______</w:t>
      </w:r>
      <w:r>
        <w:rPr>
          <w:rFonts w:ascii="宋体" w:hAnsi="宋体" w:eastAsia="宋体" w:cs="宋体"/>
          <w:color w:val="000000"/>
        </w:rPr>
        <w:t>个；</w:t>
      </w:r>
    </w:p>
    <w:p w14:paraId="2FD2F6AF">
      <w:pPr>
        <w:spacing w:line="360" w:lineRule="auto"/>
        <w:jc w:val="left"/>
        <w:textAlignment w:val="center"/>
        <w:rPr>
          <w:color w:val="000000"/>
        </w:rPr>
      </w:pPr>
      <w:r>
        <w:rPr>
          <w:rFonts w:ascii="宋体" w:hAnsi="宋体" w:eastAsia="宋体" w:cs="宋体"/>
          <w:color w:val="000000"/>
        </w:rPr>
        <w:t>③</w:t>
      </w:r>
      <w:r>
        <w:object>
          <v:shape id="_x0000_i1089" o:spt="75" alt="学科网(www.zxxk.com)--教育资源门户，提供试卷、教案、课件、论文、素材以及各类教学资源下载，还有大量而丰富的教学相关资讯！ 9sg6+obFL4/NAx1ODbqMbQ==" type="#_x0000_t75" style="height:18.15pt;width:23.85pt;" o:ole="t" filled="f" o:preferrelative="t" stroked="f" coordsize="21600,21600">
            <v:path/>
            <v:fill on="f" focussize="0,0"/>
            <v:stroke on="f" joinstyle="miter"/>
            <v:imagedata r:id="rId151" o:title="eqId74334c0143e3c81cbcd9d0fa10e21fc8"/>
            <o:lock v:ext="edit" aspectratio="t"/>
            <w10:wrap type="none"/>
            <w10:anchorlock/>
          </v:shape>
          <o:OLEObject Type="Embed" ProgID="Equation.DSMT4" ShapeID="_x0000_i1089" DrawAspect="Content" ObjectID="_1468075789" r:id="rId150">
            <o:LockedField>false</o:LockedField>
          </o:OLEObject>
        </w:object>
      </w:r>
      <w:r>
        <w:rPr>
          <w:rFonts w:ascii="宋体" w:hAnsi="宋体" w:eastAsia="宋体" w:cs="宋体"/>
          <w:color w:val="000000"/>
        </w:rPr>
        <w:t>荧光掺入，</w:t>
      </w:r>
      <w:r>
        <w:object>
          <v:shape id="_x0000_i1090" o:spt="75" alt="学科网(www.zxxk.com)--教育资源门户，提供试卷、教案、课件、论文、素材以及各类教学资源下载，还有大量而丰富的教学相关资讯！ 9sg6+obFL4/NAx1ODbqMbQ==" type="#_x0000_t75" style="height:15pt;width:22.8pt;" o:ole="t" filled="f" o:preferrelative="t" stroked="f" coordsize="21600,21600">
            <v:path/>
            <v:fill on="f" focussize="0,0"/>
            <v:stroke on="f" joinstyle="miter"/>
            <v:imagedata r:id="rId153" o:title="eqIddf6269e25bea14fc51c4de768d605411"/>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代替</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7071AFDB">
      <w:pPr>
        <w:spacing w:line="360" w:lineRule="auto"/>
        <w:jc w:val="left"/>
        <w:textAlignment w:val="center"/>
        <w:rPr>
          <w:color w:val="000000"/>
        </w:rPr>
      </w:pPr>
      <w:r>
        <w:rPr>
          <w:color w:val="000000"/>
        </w:rPr>
        <w:t>（2）</w:t>
      </w:r>
      <w:r>
        <w:rPr>
          <w:rFonts w:ascii="宋体" w:hAnsi="宋体" w:eastAsia="宋体" w:cs="宋体"/>
          <w:color w:val="000000"/>
        </w:rPr>
        <w:t>将</w:t>
      </w:r>
      <w:r>
        <w:rPr>
          <w:rFonts w:ascii="Times New Roman" w:hAnsi="Times New Roman" w:eastAsia="Times New Roman" w:cs="Times New Roman"/>
          <w:color w:val="000000"/>
        </w:rPr>
        <w:t>HF</w: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9sg6+obFL4/NAx1ODbqMbQ==" type="#_x0000_t75" style="height:18pt;width:33pt;" o:ole="t" filled="f" o:preferrelative="t" stroked="f" coordsize="21600,21600">
            <v:path/>
            <v:fill on="f" focussize="0,0"/>
            <v:stroke on="f" joinstyle="miter"/>
            <v:imagedata r:id="rId155" o:title="eqId14353a38204376d0c45212ff20e540dd"/>
            <o:lock v:ext="edit" aspectratio="t"/>
            <w10:wrap type="none"/>
            <w10:anchorlock/>
          </v:shape>
          <o:OLEObject Type="Embed" ProgID="Equation.DSMT4" ShapeID="_x0000_i1091" DrawAspect="Content" ObjectID="_1468075791" r:id="rId154">
            <o:LockedField>false</o:LockedField>
          </o:OLEObject>
        </w:object>
      </w:r>
      <w:r>
        <w:rPr>
          <w:rFonts w:ascii="宋体" w:hAnsi="宋体" w:eastAsia="宋体" w:cs="宋体"/>
          <w:color w:val="000000"/>
        </w:rPr>
        <w:t>按等物质的量发生化合反应生成</w:t>
      </w:r>
      <w:r>
        <w:object>
          <v:shape id="_x0000_i1092" o:spt="75" alt="学科网(www.zxxk.com)--教育资源门户，提供试卷、教案、课件、论文、素材以及各类教学资源下载，还有大量而丰富的教学相关资讯！ 9sg6+obFL4/NAx1ODbqMbQ==" type="#_x0000_t75" style="height:21.6pt;width:64.2pt;" o:ole="t" filled="f" o:preferrelative="t" stroked="f" coordsize="21600,21600">
            <v:path/>
            <v:fill on="f" focussize="0,0"/>
            <v:stroke on="f" joinstyle="miter"/>
            <v:imagedata r:id="rId157" o:title="eqIdac1980e0528924fd2826edd233ad1046"/>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，写出</w:t>
      </w:r>
      <w:r>
        <w:object>
          <v:shape id="_x0000_i1093" o:spt="75" alt="学科网(www.zxxk.com)--教育资源门户，提供试卷、教案、课件、论文、素材以及各类教学资源下载，还有大量而丰富的教学相关资讯！ 9sg6+obFL4/NAx1ODbqMbQ==" type="#_x0000_t75" style="height:21.6pt;width:51.6pt;" o:ole="t" filled="f" o:preferrelative="t" stroked="f" coordsize="21600,21600">
            <v:path/>
            <v:fill on="f" focussize="0,0"/>
            <v:stroke on="f" joinstyle="miter"/>
            <v:imagedata r:id="rId159" o:title="eqId793804644652b8e989e4ba756acde869"/>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的结构式：</w:t>
      </w:r>
      <w:r>
        <w:rPr>
          <w:color w:val="000000"/>
        </w:rPr>
        <w:t>_______</w:t>
      </w:r>
      <w:r>
        <w:rPr>
          <w:rFonts w:ascii="宋体" w:hAnsi="宋体" w:eastAsia="宋体" w:cs="宋体"/>
          <w:color w:val="000000"/>
        </w:rPr>
        <w:t>。</w:t>
      </w:r>
    </w:p>
    <w:p w14:paraId="6C0C9F12">
      <w:pPr>
        <w:spacing w:line="360" w:lineRule="auto"/>
        <w:jc w:val="left"/>
        <w:textAlignment w:val="center"/>
        <w:rPr>
          <w:color w:val="000000"/>
        </w:rPr>
      </w:pPr>
      <w:r>
        <w:rPr>
          <w:color w:val="000000"/>
        </w:rPr>
        <w:t>（3）</w:t>
      </w:r>
      <w:r>
        <w:rPr>
          <w:rFonts w:ascii="宋体" w:hAnsi="宋体" w:eastAsia="宋体" w:cs="宋体"/>
          <w:color w:val="000000"/>
        </w:rPr>
        <w:t>已知：</w:t>
      </w:r>
      <w:r>
        <w:rPr>
          <w:color w:val="000000"/>
        </w:rPr>
        <w:drawing>
          <wp:inline distT="0" distB="0" distL="114300" distR="114300">
            <wp:extent cx="3533775" cy="666750"/>
            <wp:effectExtent l="0" t="0" r="0" b="0"/>
            <wp:docPr id="100045" name="图片 10004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9sg6+obFL4/NAx1ODbqMbQ=="/>
                    <pic:cNvPicPr>
                      <a:picLocks noChangeAspect="1"/>
                    </pic:cNvPicPr>
                  </pic:nvPicPr>
                  <pic:blipFill>
                    <a:blip r:embed="rId160"/>
                    <a:stretch>
                      <a:fillRect/>
                    </a:stretch>
                  </pic:blipFill>
                  <pic:spPr>
                    <a:xfrm>
                      <a:off x="0" y="0"/>
                      <a:ext cx="3533775" cy="666750"/>
                    </a:xfrm>
                    <a:prstGeom prst="rect">
                      <a:avLst/>
                    </a:prstGeom>
                  </pic:spPr>
                </pic:pic>
              </a:graphicData>
            </a:graphic>
          </wp:inline>
        </w:drawing>
      </w:r>
      <w:r>
        <w:rPr>
          <w:rFonts w:ascii="宋体" w:hAnsi="宋体" w:eastAsia="宋体" w:cs="宋体"/>
          <w:color w:val="000000"/>
        </w:rPr>
        <w:t>，则：</w:t>
      </w:r>
    </w:p>
    <w:p w14:paraId="41062C31">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695325" cy="647700"/>
            <wp:effectExtent l="0" t="0" r="0" b="0"/>
            <wp:docPr id="100047" name="图片 10004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9sg6+obFL4/NAx1ODbqMbQ=="/>
                    <pic:cNvPicPr>
                      <a:picLocks noChangeAspect="1"/>
                    </pic:cNvPicPr>
                  </pic:nvPicPr>
                  <pic:blipFill>
                    <a:blip r:embed="rId161"/>
                    <a:stretch>
                      <a:fillRect/>
                    </a:stretch>
                  </pic:blipFill>
                  <pic:spPr>
                    <a:xfrm>
                      <a:off x="0" y="0"/>
                      <a:ext cx="695325" cy="647700"/>
                    </a:xfrm>
                    <a:prstGeom prst="rect">
                      <a:avLst/>
                    </a:prstGeom>
                  </pic:spPr>
                </pic:pic>
              </a:graphicData>
            </a:graphic>
          </wp:inline>
        </w:drawing>
      </w:r>
      <w:r>
        <w:rPr>
          <w:rFonts w:ascii="宋体" w:hAnsi="宋体" w:eastAsia="宋体" w:cs="宋体"/>
          <w:color w:val="000000"/>
        </w:rPr>
        <w:t>中</w:t>
      </w:r>
      <w:r>
        <w:rPr>
          <w:rFonts w:ascii="Times New Roman" w:hAnsi="Times New Roman" w:eastAsia="Times New Roman" w:cs="Times New Roman"/>
          <w:color w:val="000000"/>
        </w:rPr>
        <w:t>S</w:t>
      </w:r>
      <w:r>
        <w:rPr>
          <w:rFonts w:ascii="宋体" w:hAnsi="宋体" w:eastAsia="宋体" w:cs="宋体"/>
          <w:color w:val="000000"/>
        </w:rPr>
        <w:t>原子的杂化方式：</w:t>
      </w:r>
      <w:r>
        <w:rPr>
          <w:color w:val="000000"/>
        </w:rPr>
        <w:t>_______</w:t>
      </w:r>
      <w:r>
        <w:rPr>
          <w:rFonts w:ascii="宋体" w:hAnsi="宋体" w:eastAsia="宋体" w:cs="宋体"/>
          <w:color w:val="000000"/>
        </w:rPr>
        <w:t>。</w:t>
      </w:r>
    </w:p>
    <w:p w14:paraId="24F1B6F4">
      <w:pPr>
        <w:spacing w:line="360" w:lineRule="auto"/>
        <w:jc w:val="left"/>
        <w:textAlignment w:val="center"/>
        <w:rPr>
          <w:color w:val="000000"/>
        </w:rPr>
      </w:pPr>
      <w:r>
        <w:rPr>
          <w:rFonts w:ascii="宋体" w:hAnsi="宋体" w:eastAsia="宋体" w:cs="宋体"/>
          <w:color w:val="000000"/>
        </w:rPr>
        <w:t>②熔点：</w:t>
      </w:r>
      <w:r>
        <w:rPr>
          <w:rFonts w:ascii="Times New Roman" w:hAnsi="Times New Roman" w:eastAsia="Times New Roman" w:cs="Times New Roman"/>
          <w:color w:val="000000"/>
        </w:rPr>
        <w:t>LiF</w:t>
      </w:r>
      <w:r>
        <w:rPr>
          <w:color w:val="000000"/>
        </w:rPr>
        <w:t>_______</w:t>
      </w:r>
      <w:r>
        <w:object>
          <v:shape id="_x0000_i1094" o:spt="75" alt="学科网(www.zxxk.com)--教育资源门户，提供试卷、教案、课件、论文、素材以及各类教学资源下载，还有大量而丰富的教学相关资讯！ 9sg6+obFL4/NAx1ODbqMbQ==" type="#_x0000_t75" style="height:24.75pt;width:86.25pt;" o:ole="t" filled="f" o:preferrelative="t" stroked="f" coordsize="21600,21600">
            <v:path/>
            <v:fill on="f" focussize="0,0"/>
            <v:stroke on="f" joinstyle="miter"/>
            <v:imagedata r:id="rId163" o:title="eqId415c57c6844a5b975bf7b118b71635e6"/>
            <o:lock v:ext="edit" aspectratio="t"/>
            <w10:wrap type="none"/>
            <w10:anchorlock/>
          </v:shape>
          <o:OLEObject Type="Embed" ProgID="Equation.DSMT4" ShapeID="_x0000_i1094" DrawAspect="Content" ObjectID="_1468075794" r:id="rId16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，原因：</w:t>
      </w:r>
      <w:r>
        <w:rPr>
          <w:color w:val="000000"/>
        </w:rPr>
        <w:t>_______</w:t>
      </w:r>
      <w:r>
        <w:rPr>
          <w:rFonts w:ascii="宋体" w:hAnsi="宋体" w:eastAsia="宋体" w:cs="宋体"/>
          <w:color w:val="000000"/>
          <w:position w:val="-12"/>
        </w:rPr>
        <w:drawing>
          <wp:inline distT="0" distB="0" distL="114300" distR="114300">
            <wp:extent cx="127000" cy="76200"/>
            <wp:effectExtent l="0" t="0" r="0" b="0"/>
            <wp:docPr id="728419718" name="图片 728419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18" name="图片 728419718"/>
                    <pic:cNvPicPr>
                      <a:picLocks noChangeAspect="1"/>
                    </pic:cNvPicPr>
                  </pic:nvPicPr>
                  <pic:blipFill>
                    <a:blip r:embed="rId164"/>
                    <a:stretch>
                      <a:fillRect/>
                    </a:stretch>
                  </pic:blipFill>
                  <pic:spPr>
                    <a:xfrm>
                      <a:off x="0" y="0"/>
                      <a:ext cx="127000" cy="76200"/>
                    </a:xfrm>
                    <a:prstGeom prst="rect">
                      <a:avLst/>
                    </a:prstGeom>
                  </pic:spPr>
                </pic:pic>
              </a:graphicData>
            </a:graphic>
          </wp:inline>
        </w:drawing>
      </w:r>
    </w:p>
    <w:p w14:paraId="14DA522D">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1333500" cy="923925"/>
            <wp:effectExtent l="0" t="0" r="0" b="8890"/>
            <wp:docPr id="100049" name="图片 10004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9sg6+obFL4/NAx1ODbqMbQ=="/>
                    <pic:cNvPicPr>
                      <a:picLocks noChangeAspect="1"/>
                    </pic:cNvPicPr>
                  </pic:nvPicPr>
                  <pic:blipFill>
                    <a:blip r:embed="rId165"/>
                    <a:stretch>
                      <a:fillRect/>
                    </a:stretch>
                  </pic:blipFill>
                  <pic:spPr>
                    <a:xfrm>
                      <a:off x="0" y="0"/>
                      <a:ext cx="1333500" cy="923925"/>
                    </a:xfrm>
                    <a:prstGeom prst="rect">
                      <a:avLst/>
                    </a:prstGeom>
                  </pic:spPr>
                </pic:pic>
              </a:graphicData>
            </a:graphic>
          </wp:inline>
        </w:drawing>
      </w:r>
      <w:r>
        <w:rPr>
          <w:rFonts w:ascii="宋体" w:hAnsi="宋体" w:eastAsia="宋体" w:cs="宋体"/>
          <w:color w:val="000000"/>
        </w:rPr>
        <w:t>与</w:t>
      </w:r>
      <w:r>
        <w:rPr>
          <w:color w:val="000000"/>
        </w:rPr>
        <w:drawing>
          <wp:inline distT="0" distB="0" distL="114300" distR="114300">
            <wp:extent cx="1009650" cy="942975"/>
            <wp:effectExtent l="0" t="0" r="0" b="8890"/>
            <wp:docPr id="100051" name="图片 10005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9sg6+obFL4/NAx1ODbqMbQ=="/>
                    <pic:cNvPicPr>
                      <a:picLocks noChangeAspect="1"/>
                    </pic:cNvPicPr>
                  </pic:nvPicPr>
                  <pic:blipFill>
                    <a:blip r:embed="rId161"/>
                    <a:stretch>
                      <a:fillRect/>
                    </a:stretch>
                  </pic:blipFill>
                  <pic:spPr>
                    <a:xfrm>
                      <a:off x="0" y="0"/>
                      <a:ext cx="1009650" cy="942975"/>
                    </a:xfrm>
                    <a:prstGeom prst="rect">
                      <a:avLst/>
                    </a:prstGeom>
                  </pic:spPr>
                </pic:pic>
              </a:graphicData>
            </a:graphic>
          </wp:inline>
        </w:drawing>
      </w:r>
      <w:r>
        <w:rPr>
          <w:rFonts w:ascii="宋体" w:hAnsi="宋体" w:eastAsia="宋体" w:cs="宋体"/>
          <w:color w:val="000000"/>
        </w:rPr>
        <w:t>反应生成</w:t>
      </w:r>
      <w:r>
        <w:object>
          <v:shape id="_x0000_i1095" o:spt="75" alt="学科网(www.zxxk.com)--教育资源门户，提供试卷、教案、课件、论文、素材以及各类教学资源下载，还有大量而丰富的教学相关资讯！ 9sg6+obFL4/NAx1ODbqMbQ==" type="#_x0000_t75" style="height:20.4pt;width:62.4pt;" o:ole="t" filled="f" o:preferrelative="t" stroked="f" coordsize="21600,21600">
            <v:path/>
            <v:fill on="f" focussize="0,0"/>
            <v:stroke on="f" joinstyle="miter"/>
            <v:imagedata r:id="rId167" o:title="eqIdbdcad8678554bef1998a8d37d09391f2"/>
            <o:lock v:ext="edit" aspectratio="t"/>
            <w10:wrap type="none"/>
            <w10:anchorlock/>
          </v:shape>
          <o:OLEObject Type="Embed" ProgID="Equation.DSMT4" ShapeID="_x0000_i1095" DrawAspect="Content" ObjectID="_1468075795" r:id="rId16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的结构简式：</w:t>
      </w:r>
      <w:r>
        <w:rPr>
          <w:color w:val="000000"/>
        </w:rPr>
        <w:t>_______</w:t>
      </w:r>
      <w:r>
        <w:rPr>
          <w:rFonts w:ascii="宋体" w:hAnsi="宋体" w:eastAsia="宋体" w:cs="宋体"/>
          <w:color w:val="000000"/>
        </w:rPr>
        <w:t>。</w:t>
      </w:r>
    </w:p>
    <w:p w14:paraId="289D8516">
      <w:pPr>
        <w:spacing w:line="360" w:lineRule="auto"/>
        <w:jc w:val="left"/>
        <w:textAlignment w:val="center"/>
        <w:rPr>
          <w:color w:val="000000"/>
        </w:rPr>
      </w:pPr>
      <w:r>
        <w:rPr>
          <w:rFonts w:ascii="宋体" w:hAnsi="宋体" w:eastAsia="宋体" w:cs="宋体"/>
          <w:color w:val="000000"/>
        </w:rPr>
        <w:t>④等物质的量</w:t>
      </w:r>
      <w:r>
        <w:object>
          <v:shape id="_x0000_i1096" o:spt="75" alt="学科网(www.zxxk.com)--教育资源门户，提供试卷、教案、课件、论文、素材以及各类教学资源下载，还有大量而丰富的教学相关资讯！ 9sg6+obFL4/NAx1ODbqMbQ==" type="#_x0000_t75" style="height:20.05pt;width:54.1pt;" o:ole="t" filled="f" o:preferrelative="t" stroked="f" coordsize="21600,21600">
            <v:path/>
            <v:fill on="f" focussize="0,0"/>
            <v:stroke on="f" joinstyle="miter"/>
            <v:imagedata r:id="rId169" o:title="eqId17f50d79970f53827227568e983cfdba"/>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9sg6+obFL4/NAx1ODbqMbQ==" type="#_x0000_t75" style="height:20.4pt;width:62.4pt;" o:ole="t" filled="f" o:preferrelative="t" stroked="f" coordsize="21600,21600">
            <v:path/>
            <v:fill on="f" focussize="0,0"/>
            <v:stroke on="f" joinstyle="miter"/>
            <v:imagedata r:id="rId171" o:title="eqId11b976797a674295c7483823a47a9ee5"/>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混合，主要产物为</w:t>
      </w:r>
      <w:r>
        <w:object>
          <v:shape id="_x0000_i1098" o:spt="75" alt="学科网(www.zxxk.com)--教育资源门户，提供试卷、教案、课件、论文、素材以及各类教学资源下载，还有大量而丰富的教学相关资讯！ 9sg6+obFL4/NAx1ODbqMbQ==" type="#_x0000_t75" style="height:24.6pt;width:145.8pt;" o:ole="t" filled="f" o:preferrelative="t" stroked="f" coordsize="21600,21600">
            <v:path/>
            <v:fill on="f" focussize="0,0"/>
            <v:stroke on="f" joinstyle="miter"/>
            <v:imagedata r:id="rId173" o:title="eqId1a42e3ca85ae3a5a52836b37225b9ddb"/>
            <o:lock v:ext="edit" aspectratio="t"/>
            <w10:wrap type="none"/>
            <w10:anchorlock/>
          </v:shape>
          <o:OLEObject Type="Embed" ProgID="Equation.DSMT4" ShapeID="_x0000_i1098" DrawAspect="Content" ObjectID="_1468075798" r:id="rId172">
            <o:LockedField>false</o:LockedField>
          </o:OLEObject>
        </w:object>
      </w:r>
      <w:r>
        <w:rPr>
          <w:rFonts w:ascii="宋体" w:hAnsi="宋体" w:eastAsia="宋体" w:cs="宋体"/>
          <w:color w:val="000000"/>
        </w:rPr>
        <w:t>，原因：</w:t>
      </w:r>
      <w:r>
        <w:rPr>
          <w:color w:val="000000"/>
        </w:rPr>
        <w:t>_______</w:t>
      </w:r>
      <w:r>
        <w:rPr>
          <w:rFonts w:ascii="宋体" w:hAnsi="宋体" w:eastAsia="宋体" w:cs="宋体"/>
          <w:color w:val="000000"/>
        </w:rPr>
        <w:t>。</w:t>
      </w:r>
    </w:p>
    <w:p w14:paraId="3E764122">
      <w:pPr>
        <w:spacing w:line="360" w:lineRule="auto"/>
        <w:jc w:val="left"/>
        <w:textAlignment w:val="center"/>
        <w:rPr>
          <w:color w:val="000000"/>
        </w:rPr>
      </w:pPr>
      <w:r>
        <w:rPr>
          <w:rFonts w:ascii="宋体" w:hAnsi="宋体" w:eastAsia="宋体" w:cs="宋体"/>
          <w:color w:val="000000"/>
        </w:rPr>
        <w:t>⑤</w:t>
      </w:r>
      <w:r>
        <w:rPr>
          <w:color w:val="000000"/>
        </w:rPr>
        <w:drawing>
          <wp:inline distT="0" distB="0" distL="114300" distR="114300">
            <wp:extent cx="876300" cy="542925"/>
            <wp:effectExtent l="0" t="0" r="0" b="8890"/>
            <wp:docPr id="100053" name="图片 10005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9sg6+obFL4/NAx1ODbqMbQ=="/>
                    <pic:cNvPicPr>
                      <a:picLocks noChangeAspect="1"/>
                    </pic:cNvPicPr>
                  </pic:nvPicPr>
                  <pic:blipFill>
                    <a:blip r:embed="rId174"/>
                    <a:stretch>
                      <a:fillRect/>
                    </a:stretch>
                  </pic:blipFill>
                  <pic:spPr>
                    <a:xfrm>
                      <a:off x="0" y="0"/>
                      <a:ext cx="876300" cy="542925"/>
                    </a:xfrm>
                    <a:prstGeom prst="rect">
                      <a:avLst/>
                    </a:prstGeom>
                  </pic:spPr>
                </pic:pic>
              </a:graphicData>
            </a:graphic>
          </wp:inline>
        </w:drawing>
      </w:r>
      <w:r>
        <w:rPr>
          <w:rFonts w:ascii="宋体" w:hAnsi="宋体" w:eastAsia="宋体" w:cs="宋体"/>
          <w:color w:val="000000"/>
        </w:rPr>
        <w:t>与足量</w:t>
      </w:r>
      <w:r>
        <w:rPr>
          <w:rFonts w:ascii="Times New Roman" w:hAnsi="Times New Roman" w:eastAsia="Times New Roman" w:cs="Times New Roman"/>
          <w:color w:val="000000"/>
        </w:rPr>
        <w:t>NaOH</w:t>
      </w:r>
      <w:r>
        <w:rPr>
          <w:rFonts w:ascii="宋体" w:hAnsi="宋体" w:eastAsia="宋体" w:cs="宋体"/>
          <w:color w:val="000000"/>
        </w:rPr>
        <w:t>生成气体的化学方程式：</w:t>
      </w:r>
      <w:r>
        <w:rPr>
          <w:color w:val="000000"/>
        </w:rPr>
        <w:t>_______</w:t>
      </w:r>
      <w:r>
        <w:rPr>
          <w:rFonts w:ascii="宋体" w:hAnsi="宋体" w:eastAsia="宋体" w:cs="宋体"/>
          <w:color w:val="000000"/>
        </w:rPr>
        <w:t>；</w:t>
      </w:r>
    </w:p>
    <w:p w14:paraId="366623B3">
      <w:pPr>
        <w:spacing w:line="360" w:lineRule="auto"/>
        <w:jc w:val="left"/>
        <w:textAlignment w:val="center"/>
        <w:rPr>
          <w:color w:val="000000"/>
        </w:rPr>
      </w:pPr>
      <w:r>
        <w:rPr>
          <w:color w:val="000000"/>
        </w:rPr>
        <w:t xml:space="preserve">18. </w:t>
      </w:r>
      <w:r>
        <w:rPr>
          <w:rFonts w:ascii="宋体" w:hAnsi="宋体" w:eastAsia="宋体" w:cs="宋体"/>
          <w:color w:val="000000"/>
        </w:rPr>
        <w:t>某小组想用</w:t>
      </w:r>
      <w:r>
        <w:rPr>
          <w:rFonts w:ascii="Times New Roman" w:hAnsi="Times New Roman" w:eastAsia="Times New Roman" w:cs="Times New Roman"/>
          <w:color w:val="000000"/>
        </w:rPr>
        <w:t>CO</w:t>
      </w:r>
      <w:r>
        <w:rPr>
          <w:rFonts w:ascii="宋体" w:hAnsi="宋体" w:eastAsia="宋体" w:cs="宋体"/>
          <w:color w:val="000000"/>
        </w:rPr>
        <w:t>制取</w:t>
      </w:r>
      <w:r>
        <w:object>
          <v:shape id="_x0000_i1099"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33" o:title="eqIde71c86dcd9a9e9b09bbbb65b9d313435"/>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，反应如下：</w:t>
      </w:r>
    </w:p>
    <w:p w14:paraId="65DFC52D">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9sg6+obFL4/NAx1ODbqMbQ==" type="#_x0000_t75" style="height:18pt;width:167pt;" o:ole="t" filled="f" o:preferrelative="t" stroked="f" coordsize="21600,21600">
            <v:path/>
            <v:fill on="f" focussize="0,0"/>
            <v:stroke on="f" joinstyle="miter"/>
            <v:imagedata r:id="rId177" o:title="eqId4553ecfed3e39c200b5f80e3a3faad3a"/>
            <o:lock v:ext="edit" aspectratio="t"/>
            <w10:wrap type="none"/>
            <w10:anchorlock/>
          </v:shape>
          <o:OLEObject Type="Embed" ProgID="Equation.DSMT4" ShapeID="_x0000_i1100" DrawAspect="Content" ObjectID="_1468075800" r:id="rId176">
            <o:LockedField>false</o:LockedField>
          </o:OLEObject>
        </w:object>
      </w:r>
      <w:r>
        <w:rPr>
          <w:rFonts w:ascii="Times New Roman" w:hAnsi="Times New Roman" w:eastAsia="Times New Roman" w:cs="Times New Roman"/>
          <w:color w:val="000000"/>
        </w:rPr>
        <w:t xml:space="preserve">   </w:t>
      </w:r>
      <w:r>
        <w:object>
          <v:shape id="_x0000_i1101" o:spt="75" alt="学科网(www.zxxk.com)--教育资源门户，提供试卷、教案、课件、论文、素材以及各类教学资源下载，还有大量而丰富的教学相关资讯！ 9sg6+obFL4/NAx1ODbqMbQ==" type="#_x0000_t75" style="height:18pt;width:90.85pt;" o:ole="t" filled="f" o:preferrelative="t" stroked="f" coordsize="21600,21600">
            <v:path/>
            <v:fill on="f" focussize="0,0"/>
            <v:stroke on="f" joinstyle="miter"/>
            <v:imagedata r:id="rId179" o:title="eqId3f4ab06433c907772ed596627aad3cbc"/>
            <o:lock v:ext="edit" aspectratio="t"/>
            <w10:wrap type="none"/>
            <w10:anchorlock/>
          </v:shape>
          <o:OLEObject Type="Embed" ProgID="Equation.DSMT4" ShapeID="_x0000_i1101" DrawAspect="Content" ObjectID="_1468075801" r:id="rId178">
            <o:LockedField>false</o:LockedField>
          </o:OLEObject>
        </w:objec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9sg6+obFL4/NAx1ODbqMbQ==" type="#_x0000_t75" style="height:18pt;width:15pt;" o:ole="t" filled="f" o:preferrelative="t" stroked="f" coordsize="21600,21600">
            <v:path/>
            <v:fill on="f" focussize="0,0"/>
            <v:stroke on="f" joinstyle="miter"/>
            <v:imagedata r:id="rId181" o:title="eqIdbbe1d53374b0452c2d5282712579c5d5"/>
            <o:lock v:ext="edit" aspectratio="t"/>
            <w10:wrap type="none"/>
            <w10:anchorlock/>
          </v:shape>
          <o:OLEObject Type="Embed" ProgID="Equation.DSMT4" ShapeID="_x0000_i1102" DrawAspect="Content" ObjectID="_1468075802" r:id="rId180">
            <o:LockedField>false</o:LockedField>
          </o:OLEObject>
        </w:object>
      </w:r>
    </w:p>
    <w:p w14:paraId="0AC87142">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9sg6+obFL4/NAx1ODbqMbQ==" type="#_x0000_t75" style="height:18pt;width:120.75pt;" o:ole="t" filled="f" o:preferrelative="t" stroked="f" coordsize="21600,21600">
            <v:path/>
            <v:fill on="f" focussize="0,0"/>
            <v:stroke on="f" joinstyle="miter"/>
            <v:imagedata r:id="rId183" o:title="eqIdc60b617083d013c4ea9be177abbc4abf"/>
            <o:lock v:ext="edit" aspectratio="t"/>
            <w10:wrap type="none"/>
            <w10:anchorlock/>
          </v:shape>
          <o:OLEObject Type="Embed" ProgID="Equation.DSMT4" ShapeID="_x0000_i1103" DrawAspect="Content" ObjectID="_1468075803" r:id="rId182">
            <o:LockedField>false</o:LockedField>
          </o:OLEObject>
        </w:objec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9sg6+obFL4/NAx1ODbqMbQ==" type="#_x0000_t75" style="height:18pt;width:98.15pt;" o:ole="t" filled="f" o:preferrelative="t" stroked="f" coordsize="21600,21600">
            <v:path/>
            <v:fill on="f" focussize="0,0"/>
            <v:stroke on="f" joinstyle="miter"/>
            <v:imagedata r:id="rId185" o:title="eqId7abb0acea2574f447d6c05490b23bd5b"/>
            <o:lock v:ext="edit" aspectratio="t"/>
            <w10:wrap type="none"/>
            <w10:anchorlock/>
          </v:shape>
          <o:OLEObject Type="Embed" ProgID="Equation.DSMT4" ShapeID="_x0000_i1104" DrawAspect="Content" ObjectID="_1468075804" r:id="rId184">
            <o:LockedField>false</o:LockedField>
          </o:OLEObject>
        </w:object>
      </w:r>
      <w:r>
        <w:rPr>
          <w:rFonts w:ascii="Times New Roman" w:hAnsi="Times New Roman" w:eastAsia="Times New Roman" w:cs="Times New Roman"/>
          <w:color w:val="000000"/>
        </w:rPr>
        <w:t xml:space="preserve">  </w:t>
      </w:r>
      <w:r>
        <w:object>
          <v:shape id="_x0000_i1105" o:spt="75" alt="学科网(www.zxxk.com)--教育资源门户，提供试卷、教案、课件、论文、素材以及各类教学资源下载，还有大量而丰富的教学相关资讯！ 9sg6+obFL4/NAx1ODbqMbQ==" type="#_x0000_t75" style="height:18pt;width:15.75pt;" o:ole="t" filled="f" o:preferrelative="t" stroked="f" coordsize="21600,21600">
            <v:path/>
            <v:fill on="f" focussize="0,0"/>
            <v:stroke on="f" joinstyle="miter"/>
            <v:imagedata r:id="rId187" o:title="eqId32410867843f1a7ef11410da8f3f8dab"/>
            <o:lock v:ext="edit" aspectratio="t"/>
            <w10:wrap type="none"/>
            <w10:anchorlock/>
          </v:shape>
          <o:OLEObject Type="Embed" ProgID="Equation.DSMT4" ShapeID="_x0000_i1105" DrawAspect="Content" ObjectID="_1468075805" r:id="rId186">
            <o:LockedField>false</o:LockedField>
          </o:OLEObject>
        </w:object>
      </w:r>
    </w:p>
    <w:p w14:paraId="7223DEB6">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9sg6+obFL4/NAx1ODbqMbQ==" type="#_x0000_t75" style="height:31.15pt;width:121.95pt;" o:ole="t" filled="f" o:preferrelative="t" stroked="f" coordsize="21600,21600">
            <v:path/>
            <v:fill on="f" focussize="0,0"/>
            <v:stroke on="f" joinstyle="miter"/>
            <v:imagedata r:id="rId189" o:title="eqIdff80d021ac5f6effaf72cd7bf631c0d8"/>
            <o:lock v:ext="edit" aspectratio="t"/>
            <w10:wrap type="none"/>
            <w10:anchorlock/>
          </v:shape>
          <o:OLEObject Type="Embed" ProgID="Equation.DSMT4" ShapeID="_x0000_i1106" DrawAspect="Content" ObjectID="_1468075806" r:id="rId188">
            <o:LockedField>false</o:LockedField>
          </o:OLEObject>
        </w:object>
      </w:r>
      <w:r>
        <w:rPr>
          <w:rFonts w:ascii="Times New Roman" w:hAnsi="Times New Roman" w:eastAsia="Times New Roman" w:cs="Times New Roman"/>
          <w:color w:val="000000"/>
        </w:rPr>
        <w:t xml:space="preserve">          </w:t>
      </w:r>
      <w:r>
        <w:object>
          <v:shape id="_x0000_i1107"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191" o:title="eqId51a1b1b11306c213a5bba649ac8fb334"/>
            <o:lock v:ext="edit" aspectratio="t"/>
            <w10:wrap type="none"/>
            <w10:anchorlock/>
          </v:shape>
          <o:OLEObject Type="Embed" ProgID="Equation.DSMT4" ShapeID="_x0000_i1107" DrawAspect="Content" ObjectID="_1468075807" r:id="rId190">
            <o:LockedField>false</o:LockedField>
          </o:OLEObject>
        </w:object>
      </w:r>
      <w:r>
        <w:rPr>
          <w:rFonts w:ascii="Times New Roman" w:hAnsi="Times New Roman" w:eastAsia="Times New Roman" w:cs="Times New Roman"/>
          <w:color w:val="000000"/>
        </w:rPr>
        <w:t xml:space="preserve">                </w:t>
      </w:r>
      <w:r>
        <w:object>
          <v:shape id="_x0000_i1108" o:spt="75" alt="学科网(www.zxxk.com)--教育资源门户，提供试卷、教案、课件、论文、素材以及各类教学资源下载，还有大量而丰富的教学相关资讯！ 9sg6+obFL4/NAx1ODbqMbQ==" type="#_x0000_t75" style="height:18pt;width:15.75pt;" o:ole="t" filled="f" o:preferrelative="t" stroked="f" coordsize="21600,21600">
            <v:path/>
            <v:fill on="f" focussize="0,0"/>
            <v:stroke on="f" joinstyle="miter"/>
            <v:imagedata r:id="rId193" o:title="eqId2b994a3d0126e44d032969365e6ebc25"/>
            <o:lock v:ext="edit" aspectratio="t"/>
            <w10:wrap type="none"/>
            <w10:anchorlock/>
          </v:shape>
          <o:OLEObject Type="Embed" ProgID="Equation.DSMT4" ShapeID="_x0000_i1108" DrawAspect="Content" ObjectID="_1468075808" r:id="rId192">
            <o:LockedField>false</o:LockedField>
          </o:OLEObject>
        </w:object>
      </w:r>
    </w:p>
    <w:p w14:paraId="79C63047">
      <w:pPr>
        <w:spacing w:line="360" w:lineRule="auto"/>
        <w:jc w:val="left"/>
        <w:textAlignment w:val="center"/>
        <w:rPr>
          <w:color w:val="000000"/>
        </w:rPr>
      </w:pPr>
      <w:r>
        <w:rPr>
          <w:rFonts w:ascii="宋体" w:hAnsi="宋体" w:eastAsia="宋体" w:cs="宋体"/>
          <w:color w:val="000000"/>
        </w:rPr>
        <w:t>请回答：</w:t>
      </w:r>
    </w:p>
    <w:p w14:paraId="73947813">
      <w:pPr>
        <w:spacing w:line="360" w:lineRule="auto"/>
        <w:jc w:val="left"/>
        <w:textAlignment w:val="center"/>
        <w:rPr>
          <w:color w:val="000000"/>
        </w:rPr>
      </w:pPr>
      <w:r>
        <w:rPr>
          <w:color w:val="000000"/>
        </w:rPr>
        <w:t>（1）</w:t>
      </w:r>
      <w:r>
        <w:rPr>
          <w:rFonts w:ascii="宋体" w:hAnsi="宋体" w:eastAsia="宋体" w:cs="宋体"/>
          <w:color w:val="000000"/>
        </w:rPr>
        <w:t>①</w:t>
      </w:r>
      <w:r>
        <w:object>
          <v:shape id="_x0000_i1109" o:spt="75" alt="学科网(www.zxxk.com)--教育资源门户，提供试卷、教案、课件、论文、素材以及各类教学资源下载，还有大量而丰富的教学相关资讯！ 9sg6+obFL4/NAx1ODbqMbQ==" type="#_x0000_t75" style="height:18pt;width:32.25pt;" o:ole="t" filled="f" o:preferrelative="t" stroked="f" coordsize="21600,21600">
            <v:path/>
            <v:fill on="f" focussize="0,0"/>
            <v:stroke on="f" joinstyle="miter"/>
            <v:imagedata r:id="rId195" o:title="eqIde1df3bbe25b98e9271578f4470c69f58"/>
            <o:lock v:ext="edit" aspectratio="t"/>
            <w10:wrap type="none"/>
            <w10:anchorlock/>
          </v:shape>
          <o:OLEObject Type="Embed" ProgID="Equation.DSMT4" ShapeID="_x0000_i1109" DrawAspect="Content" ObjectID="_1468075809" r:id="rId194">
            <o:LockedField>false</o:LockedField>
          </o:OLEObject>
        </w:object>
      </w:r>
      <w:r>
        <w:rPr>
          <w:color w:val="000000"/>
        </w:rPr>
        <w:t>_______</w:t>
      </w:r>
      <w:r>
        <w:rPr>
          <w:rFonts w:ascii="Times New Roman" w:hAnsi="Times New Roman" w:eastAsia="Times New Roman" w:cs="Times New Roman"/>
          <w:color w:val="000000"/>
        </w:rPr>
        <w:t>kJ/mol</w:t>
      </w:r>
      <w:r>
        <w:rPr>
          <w:rFonts w:ascii="宋体" w:hAnsi="宋体" w:eastAsia="宋体" w:cs="宋体"/>
          <w:color w:val="000000"/>
        </w:rPr>
        <w:t>。</w:t>
      </w:r>
    </w:p>
    <w:p w14:paraId="5E3B0D2C">
      <w:pPr>
        <w:spacing w:line="360" w:lineRule="auto"/>
        <w:jc w:val="left"/>
        <w:textAlignment w:val="center"/>
        <w:rPr>
          <w:color w:val="000000"/>
        </w:rPr>
      </w:pPr>
      <w:r>
        <w:rPr>
          <w:rFonts w:ascii="宋体" w:hAnsi="宋体" w:eastAsia="宋体" w:cs="宋体"/>
          <w:color w:val="000000"/>
        </w:rPr>
        <w:t>②某同学在常温常压下，往</w:t>
      </w:r>
      <w:r>
        <w:rPr>
          <w:rFonts w:ascii="Times New Roman" w:hAnsi="Times New Roman" w:eastAsia="Times New Roman" w:cs="Times New Roman"/>
          <w:color w:val="000000"/>
        </w:rPr>
        <w:t>CO</w: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9sg6+obFL4/NAx1ODbqMbQ==" type="#_x0000_t75" style="height:18pt;width:16.2pt;" o:ole="t" filled="f" o:preferrelative="t" stroked="f" coordsize="21600,21600">
            <v:path/>
            <v:fill on="f" focussize="0,0"/>
            <v:stroke on="f" joinstyle="miter"/>
            <v:imagedata r:id="rId78" o:title="eqId7fa4e407156124daed6d1d94dbb26e29"/>
            <o:lock v:ext="edit" aspectratio="t"/>
            <w10:wrap type="none"/>
            <w10:anchorlock/>
          </v:shape>
          <o:OLEObject Type="Embed" ProgID="Equation.DSMT4" ShapeID="_x0000_i1110" DrawAspect="Content" ObjectID="_1468075810" r:id="rId196">
            <o:LockedField>false</o:LockedField>
          </o:OLEObject>
        </w:object>
      </w:r>
      <w:r>
        <w:rPr>
          <w:rFonts w:ascii="宋体" w:hAnsi="宋体" w:eastAsia="宋体" w:cs="宋体"/>
          <w:color w:val="000000"/>
        </w:rPr>
        <w:t>以体积比为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混合至密闭体系中，放置数年后却发现几乎无</w:t>
      </w:r>
      <w:r>
        <w:object>
          <v:shape id="_x0000_i1111"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33" o:title="eqIde71c86dcd9a9e9b09bbbb65b9d313435"/>
            <o:lock v:ext="edit" aspectratio="t"/>
            <w10:wrap type="none"/>
            <w10:anchorlock/>
          </v:shape>
          <o:OLEObject Type="Embed" ProgID="Equation.DSMT4" ShapeID="_x0000_i1111" DrawAspect="Content" ObjectID="_1468075811" r:id="rId197">
            <o:LockedField>false</o:LockedField>
          </o:OLEObject>
        </w:object>
      </w:r>
      <w:r>
        <w:rPr>
          <w:rFonts w:ascii="宋体" w:hAnsi="宋体" w:eastAsia="宋体" w:cs="宋体"/>
          <w:color w:val="000000"/>
        </w:rPr>
        <w:t>。该同学认为是该反应的平衡常数</w:t>
      </w:r>
      <w:r>
        <w:object>
          <v:shape id="_x0000_i1112" o:spt="75" alt="学科网(www.zxxk.com)--教育资源门户，提供试卷、教案、课件、论文、素材以及各类教学资源下载，还有大量而丰富的教学相关资讯！ 9sg6+obFL4/NAx1ODbqMbQ==" type="#_x0000_t75" style="height:18pt;width:15.75pt;" o:ole="t" filled="f" o:preferrelative="t" stroked="f" coordsize="21600,21600">
            <v:path/>
            <v:fill on="f" focussize="0,0"/>
            <v:stroke on="f" joinstyle="miter"/>
            <v:imagedata r:id="rId193" o:title="eqId2b994a3d0126e44d032969365e6ebc25"/>
            <o:lock v:ext="edit" aspectratio="t"/>
            <w10:wrap type="none"/>
            <w10:anchorlock/>
          </v:shape>
          <o:OLEObject Type="Embed" ProgID="Equation.DSMT4" ShapeID="_x0000_i1112" DrawAspect="Content" ObjectID="_1468075812" r:id="rId198">
            <o:LockedField>false</o:LockedField>
          </o:OLEObject>
        </w:object>
      </w:r>
      <w:r>
        <w:rPr>
          <w:rFonts w:ascii="宋体" w:hAnsi="宋体" w:eastAsia="宋体" w:cs="宋体"/>
          <w:color w:val="000000"/>
        </w:rPr>
        <w:t>极小导致的，你认为该同学的说法</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“正确”或“错误”</w:t>
      </w:r>
      <w:r>
        <w:rPr>
          <w:rFonts w:ascii="Times New Roman" w:hAnsi="Times New Roman" w:eastAsia="Times New Roman" w:cs="Times New Roman"/>
          <w:color w:val="000000"/>
        </w:rPr>
        <w:t>)</w:t>
      </w:r>
      <w:r>
        <w:rPr>
          <w:rFonts w:ascii="宋体" w:hAnsi="宋体" w:eastAsia="宋体" w:cs="宋体"/>
          <w:color w:val="000000"/>
        </w:rPr>
        <w:t>，设计实验验证你的结论：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简述即可</w:t>
      </w:r>
      <w:r>
        <w:rPr>
          <w:rFonts w:ascii="Times New Roman" w:hAnsi="Times New Roman" w:eastAsia="Times New Roman" w:cs="Times New Roman"/>
          <w:color w:val="000000"/>
        </w:rPr>
        <w:t>)</w:t>
      </w:r>
      <w:r>
        <w:rPr>
          <w:rFonts w:ascii="宋体" w:hAnsi="宋体" w:eastAsia="宋体" w:cs="宋体"/>
          <w:color w:val="000000"/>
        </w:rPr>
        <w:t>。</w:t>
      </w:r>
    </w:p>
    <w:p w14:paraId="3663190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Pt</w:t>
      </w:r>
      <w:r>
        <w:rPr>
          <w:rFonts w:ascii="宋体" w:hAnsi="宋体" w:eastAsia="宋体" w:cs="宋体"/>
          <w:color w:val="000000"/>
        </w:rPr>
        <w:t>因其原子结构特点，有良好的催化活性，是催化小分子反应的优异催化剂。某小组在</w:t>
      </w:r>
      <w:r>
        <w:rPr>
          <w:rFonts w:ascii="Times New Roman" w:hAnsi="Times New Roman" w:eastAsia="Times New Roman" w:cs="Times New Roman"/>
          <w:color w:val="000000"/>
        </w:rPr>
        <w:t>250</w:t>
      </w:r>
      <w:r>
        <w:rPr>
          <w:rFonts w:ascii="宋体" w:hAnsi="宋体" w:eastAsia="宋体" w:cs="宋体"/>
          <w:color w:val="000000"/>
        </w:rPr>
        <w:t>℃条件下，用</w:t>
      </w:r>
      <w:r>
        <w:rPr>
          <w:rFonts w:ascii="Times New Roman" w:hAnsi="Times New Roman" w:eastAsia="Times New Roman" w:cs="Times New Roman"/>
          <w:color w:val="000000"/>
        </w:rPr>
        <w:t>Pt</w:t>
      </w:r>
      <w:r>
        <w:rPr>
          <w:rFonts w:ascii="宋体" w:hAnsi="宋体" w:eastAsia="宋体" w:cs="宋体"/>
          <w:color w:val="000000"/>
        </w:rPr>
        <w:t>催化</w:t>
      </w:r>
      <w:r>
        <w:rPr>
          <w:rFonts w:ascii="Times New Roman" w:hAnsi="Times New Roman" w:eastAsia="Times New Roman" w:cs="Times New Roman"/>
          <w:color w:val="000000"/>
        </w:rPr>
        <w:t>CO</w:t>
      </w:r>
      <w:r>
        <w:rPr>
          <w:rFonts w:ascii="宋体" w:hAnsi="宋体" w:eastAsia="宋体" w:cs="宋体"/>
          <w:color w:val="000000"/>
        </w:rPr>
        <w:t>制取</w:t>
      </w:r>
      <w:r>
        <w:object>
          <v:shape id="_x0000_i1113" o:spt="75" alt="学科网(www.zxxk.com)--教育资源门户，提供试卷、教案、课件、论文、素材以及各类教学资源下载，还有大量而丰富的教学相关资讯！ 9sg6+obFL4/NAx1ODbqMbQ==" type="#_x0000_t75" style="height:18pt;width:24pt;" o:ole="t" filled="f" o:preferrelative="t" stroked="f" coordsize="21600,21600">
            <v:path/>
            <v:fill on="f" focussize="0,0"/>
            <v:stroke on="f" joinstyle="miter"/>
            <v:imagedata r:id="rId33" o:title="eqIde71c86dcd9a9e9b09bbbb65b9d313435"/>
            <o:lock v:ext="edit" aspectratio="t"/>
            <w10:wrap type="none"/>
            <w10:anchorlock/>
          </v:shape>
          <o:OLEObject Type="Embed" ProgID="Equation.DSMT4" ShapeID="_x0000_i1113" DrawAspect="Content" ObjectID="_1468075813" r:id="rId199">
            <o:LockedField>false</o:LockedField>
          </o:OLEObject>
        </w:object>
      </w:r>
      <w:r>
        <w:rPr>
          <w:rFonts w:ascii="宋体" w:hAnsi="宋体" w:eastAsia="宋体" w:cs="宋体"/>
          <w:color w:val="000000"/>
        </w:rPr>
        <w:t>，反应如下：</w:t>
      </w:r>
    </w:p>
    <w:p w14:paraId="1C23338B">
      <w:pPr>
        <w:spacing w:line="360" w:lineRule="auto"/>
        <w:jc w:val="left"/>
        <w:textAlignment w:val="center"/>
        <w:rPr>
          <w:color w:val="000000"/>
        </w:rPr>
      </w:pPr>
      <w:r>
        <w:rPr>
          <w:color w:val="000000"/>
        </w:rPr>
        <w:drawing>
          <wp:inline distT="0" distB="0" distL="114300" distR="114300">
            <wp:extent cx="1304925" cy="1152525"/>
            <wp:effectExtent l="0" t="0" r="9525" b="9525"/>
            <wp:docPr id="100055" name="图片 10005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9sg6+obFL4/NAx1ODbqMbQ=="/>
                    <pic:cNvPicPr>
                      <a:picLocks noChangeAspect="1"/>
                    </pic:cNvPicPr>
                  </pic:nvPicPr>
                  <pic:blipFill>
                    <a:blip r:embed="rId200"/>
                    <a:stretch>
                      <a:fillRect/>
                    </a:stretch>
                  </pic:blipFill>
                  <pic:spPr>
                    <a:xfrm>
                      <a:off x="0" y="0"/>
                      <a:ext cx="1304925" cy="1152525"/>
                    </a:xfrm>
                    <a:prstGeom prst="rect">
                      <a:avLst/>
                    </a:prstGeom>
                  </pic:spPr>
                </pic:pic>
              </a:graphicData>
            </a:graphic>
          </wp:inline>
        </w:drawing>
      </w:r>
    </w:p>
    <w:p w14:paraId="7B8F36A6">
      <w:pPr>
        <w:spacing w:line="360" w:lineRule="auto"/>
        <w:jc w:val="left"/>
        <w:textAlignment w:val="center"/>
        <w:rPr>
          <w:color w:val="000000"/>
        </w:rPr>
      </w:pPr>
      <w:r>
        <w:rPr>
          <w:rFonts w:ascii="Times New Roman" w:hAnsi="Times New Roman" w:eastAsia="Times New Roman" w:cs="Times New Roman"/>
          <w:color w:val="000000"/>
        </w:rPr>
        <w:t xml:space="preserve">Ⅳ  </w:t>
      </w:r>
      <w:r>
        <w:object>
          <v:shape id="_x0000_i1114" o:spt="75" alt="学科网(www.zxxk.com)--教育资源门户，提供试卷、教案、课件、论文、素材以及各类教学资源下载，还有大量而丰富的教学相关资讯！ 9sg6+obFL4/NAx1ODbqMbQ==" type="#_x0000_t75" style="height:18.15pt;width:70.95pt;" o:ole="t" filled="f" o:preferrelative="t" stroked="f" coordsize="21600,21600">
            <v:path/>
            <v:fill on="f" focussize="0,0"/>
            <v:stroke on="f" joinstyle="miter"/>
            <v:imagedata r:id="rId202" o:title="eqId8d6de54a832df0aab362165f275094c2"/>
            <o:lock v:ext="edit" aspectratio="t"/>
            <w10:wrap type="none"/>
            <w10:anchorlock/>
          </v:shape>
          <o:OLEObject Type="Embed" ProgID="Equation.DSMT4" ShapeID="_x0000_i1114" DrawAspect="Content" ObjectID="_1468075814" r:id="rId201">
            <o:LockedField>false</o:LockedField>
          </o:OLEObject>
        </w:object>
      </w:r>
    </w:p>
    <w:p w14:paraId="4CE9A693">
      <w:pPr>
        <w:spacing w:line="360" w:lineRule="auto"/>
        <w:jc w:val="left"/>
        <w:textAlignment w:val="center"/>
        <w:rPr>
          <w:color w:val="000000"/>
        </w:rPr>
      </w:pPr>
      <w:r>
        <w:rPr>
          <w:rFonts w:ascii="Times New Roman" w:hAnsi="Times New Roman" w:eastAsia="Times New Roman" w:cs="Times New Roman"/>
          <w:color w:val="000000"/>
        </w:rPr>
        <w:t xml:space="preserve">V  </w:t>
      </w:r>
      <w:r>
        <w:object>
          <v:shape id="_x0000_i1115" o:spt="75" alt="学科网(www.zxxk.com)--教育资源门户，提供试卷、教案、课件、论文、素材以及各类教学资源下载，还有大量而丰富的教学相关资讯！ 9sg6+obFL4/NAx1ODbqMbQ==" type="#_x0000_t75" style="height:19.15pt;width:96.85pt;" o:ole="t" filled="f" o:preferrelative="t" stroked="f" coordsize="21600,21600">
            <v:path/>
            <v:fill on="f" focussize="0,0"/>
            <v:stroke on="f" joinstyle="miter"/>
            <v:imagedata r:id="rId204" o:title="eqIdd9e2453235e86dbf1941dc2f2e23af0f"/>
            <o:lock v:ext="edit" aspectratio="t"/>
            <w10:wrap type="none"/>
            <w10:anchorlock/>
          </v:shape>
          <o:OLEObject Type="Embed" ProgID="Equation.DSMT4" ShapeID="_x0000_i1115" DrawAspect="Content" ObjectID="_1468075815" r:id="rId203">
            <o:LockedField>false</o:LockedField>
          </o:OLEObject>
        </w:object>
      </w:r>
    </w:p>
    <w:p w14:paraId="746CF8A3">
      <w:pPr>
        <w:spacing w:line="360" w:lineRule="auto"/>
        <w:jc w:val="left"/>
        <w:textAlignment w:val="center"/>
        <w:rPr>
          <w:color w:val="000000"/>
        </w:rPr>
      </w:pPr>
      <w:r>
        <w:rPr>
          <w:rFonts w:ascii="Times New Roman" w:hAnsi="Times New Roman" w:eastAsia="Times New Roman" w:cs="Times New Roman"/>
          <w:color w:val="000000"/>
        </w:rPr>
        <w:t xml:space="preserve">Ⅵ </w:t>
      </w:r>
      <w:r>
        <w:object>
          <v:shape id="_x0000_i1116" o:spt="75" alt="学科网(www.zxxk.com)--教育资源门户，提供试卷、教案、课件、论文、素材以及各类教学资源下载，还有大量而丰富的教学相关资讯！ 9sg6+obFL4/NAx1ODbqMbQ==" type="#_x0000_t75" style="height:16.05pt;width:98.95pt;" o:ole="t" filled="f" o:preferrelative="t" stroked="f" coordsize="21600,21600">
            <v:path/>
            <v:fill on="f" focussize="0,0"/>
            <v:stroke on="f" joinstyle="miter"/>
            <v:imagedata r:id="rId206" o:title="eqIdb9d67343ffcc19eb4c2b799ee1a4f1ee"/>
            <o:lock v:ext="edit" aspectratio="t"/>
            <w10:wrap type="none"/>
            <w10:anchorlock/>
          </v:shape>
          <o:OLEObject Type="Embed" ProgID="Equation.DSMT4" ShapeID="_x0000_i1116" DrawAspect="Content" ObjectID="_1468075816" r:id="rId20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过渡态</w:t>
      </w:r>
      <w:r>
        <w:rPr>
          <w:rFonts w:ascii="Times New Roman" w:hAnsi="Times New Roman" w:eastAsia="Times New Roman" w:cs="Times New Roman"/>
          <w:color w:val="000000"/>
        </w:rPr>
        <w:t>)</w:t>
      </w:r>
    </w:p>
    <w:p w14:paraId="485E7FA1">
      <w:pPr>
        <w:spacing w:line="360" w:lineRule="auto"/>
        <w:jc w:val="left"/>
        <w:textAlignment w:val="center"/>
        <w:rPr>
          <w:color w:val="000000"/>
        </w:rPr>
      </w:pPr>
      <w:r>
        <w:rPr>
          <w:rFonts w:ascii="Times New Roman" w:hAnsi="Times New Roman" w:eastAsia="Times New Roman" w:cs="Times New Roman"/>
          <w:color w:val="000000"/>
        </w:rPr>
        <w:t xml:space="preserve">Ⅶ </w:t>
      </w:r>
      <w:r>
        <w:object>
          <v:shape id="_x0000_i1117" o:spt="75" alt="学科网(www.zxxk.com)--教育资源门户，提供试卷、教案、课件、论文、素材以及各类教学资源下载，还有大量而丰富的教学相关资讯！ 9sg6+obFL4/NAx1ODbqMbQ==" type="#_x0000_t75" style="height:19.15pt;width:82.9pt;" o:ole="t" filled="f" o:preferrelative="t" stroked="f" coordsize="21600,21600">
            <v:path/>
            <v:fill on="f" focussize="0,0"/>
            <v:stroke on="f" joinstyle="miter"/>
            <v:imagedata r:id="rId208" o:title="eqId786c075fca484383a02ac54bd3511bd7"/>
            <o:lock v:ext="edit" aspectratio="t"/>
            <w10:wrap type="none"/>
            <w10:anchorlock/>
          </v:shape>
          <o:OLEObject Type="Embed" ProgID="Equation.DSMT4" ShapeID="_x0000_i1117" DrawAspect="Content" ObjectID="_1468075817" r:id="rId207">
            <o:LockedField>false</o:LockedField>
          </o:OLEObject>
        </w:object>
      </w:r>
    </w:p>
    <w:p w14:paraId="1DD289CF">
      <w:pPr>
        <w:spacing w:line="360" w:lineRule="auto"/>
        <w:jc w:val="left"/>
        <w:textAlignment w:val="center"/>
        <w:rPr>
          <w:color w:val="000000"/>
        </w:rPr>
      </w:pPr>
      <w:r>
        <w:rPr>
          <w:rFonts w:ascii="Times New Roman" w:hAnsi="Times New Roman" w:eastAsia="Times New Roman" w:cs="Times New Roman"/>
          <w:color w:val="000000"/>
        </w:rPr>
        <w:t xml:space="preserve">Ⅷ </w:t>
      </w:r>
      <w:r>
        <w:object>
          <v:shape id="_x0000_i1118" o:spt="75" alt="学科网(www.zxxk.com)--教育资源门户，提供试卷、教案、课件、论文、素材以及各类教学资源下载，还有大量而丰富的教学相关资讯！ 9sg6+obFL4/NAx1ODbqMbQ==" type="#_x0000_t75" style="height:19.15pt;width:78.2pt;" o:ole="t" filled="f" o:preferrelative="t" stroked="f" coordsize="21600,21600">
            <v:path/>
            <v:fill on="f" focussize="0,0"/>
            <v:stroke on="f" joinstyle="miter"/>
            <v:imagedata r:id="rId210" o:title="eqId36010be690498bde86a972068c47b543"/>
            <o:lock v:ext="edit" aspectratio="t"/>
            <w10:wrap type="none"/>
            <w10:anchorlock/>
          </v:shape>
          <o:OLEObject Type="Embed" ProgID="Equation.DSMT4" ShapeID="_x0000_i1118" DrawAspect="Content" ObjectID="_1468075818" r:id="rId209">
            <o:LockedField>false</o:LockedField>
          </o:OLEObject>
        </w:object>
      </w:r>
    </w:p>
    <w:p w14:paraId="2648090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Pt(</w:t>
      </w:r>
      <w:r>
        <w:rPr>
          <w:rFonts w:ascii="宋体" w:hAnsi="宋体" w:eastAsia="宋体" w:cs="宋体"/>
          <w:color w:val="000000"/>
        </w:rPr>
        <w:t>原子序数</w:t>
      </w:r>
      <w:r>
        <w:rPr>
          <w:rFonts w:ascii="Times New Roman" w:hAnsi="Times New Roman" w:eastAsia="Times New Roman" w:cs="Times New Roman"/>
          <w:color w:val="000000"/>
        </w:rPr>
        <w:t>78)</w:t>
      </w:r>
      <w:r>
        <w:rPr>
          <w:rFonts w:ascii="宋体" w:hAnsi="宋体" w:eastAsia="宋体" w:cs="宋体"/>
          <w:color w:val="000000"/>
        </w:rPr>
        <w:t>，位于元素周期表第</w:t>
      </w:r>
      <w:r>
        <w:rPr>
          <w:color w:val="000000"/>
        </w:rPr>
        <w:t>_______</w:t>
      </w:r>
      <w:r>
        <w:rPr>
          <w:rFonts w:ascii="宋体" w:hAnsi="宋体" w:eastAsia="宋体" w:cs="宋体"/>
          <w:color w:val="000000"/>
        </w:rPr>
        <w:t>周期</w:t>
      </w:r>
      <w:r>
        <w:rPr>
          <w:color w:val="000000"/>
        </w:rPr>
        <w:t>_______</w:t>
      </w:r>
      <w:r>
        <w:rPr>
          <w:rFonts w:ascii="宋体" w:hAnsi="宋体" w:eastAsia="宋体" w:cs="宋体"/>
          <w:color w:val="000000"/>
        </w:rPr>
        <w:t>族</w:t>
      </w:r>
      <w:r>
        <w:rPr>
          <w:rFonts w:ascii="宋体" w:hAnsi="宋体" w:eastAsia="宋体" w:cs="宋体"/>
          <w:color w:val="000000"/>
          <w:position w:val="-12"/>
        </w:rPr>
        <w:drawing>
          <wp:inline distT="0" distB="0" distL="114300" distR="114300">
            <wp:extent cx="127000" cy="76200"/>
            <wp:effectExtent l="0" t="0" r="0" b="0"/>
            <wp:docPr id="728419720" name="图片 728419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20" name="图片 728419720"/>
                    <pic:cNvPicPr>
                      <a:picLocks noChangeAspect="1"/>
                    </pic:cNvPicPr>
                  </pic:nvPicPr>
                  <pic:blipFill>
                    <a:blip r:embed="rId164"/>
                    <a:stretch>
                      <a:fillRect/>
                    </a:stretch>
                  </pic:blipFill>
                  <pic:spPr>
                    <a:xfrm>
                      <a:off x="0" y="0"/>
                      <a:ext cx="127000" cy="76200"/>
                    </a:xfrm>
                    <a:prstGeom prst="rect">
                      <a:avLst/>
                    </a:prstGeom>
                  </pic:spPr>
                </pic:pic>
              </a:graphicData>
            </a:graphic>
          </wp:inline>
        </w:drawing>
      </w:r>
    </w:p>
    <w:p w14:paraId="4E6F293B">
      <w:pPr>
        <w:spacing w:line="360" w:lineRule="auto"/>
        <w:jc w:val="left"/>
        <w:textAlignment w:val="center"/>
        <w:rPr>
          <w:color w:val="000000"/>
        </w:rPr>
      </w:pPr>
      <w:r>
        <w:rPr>
          <w:rFonts w:ascii="宋体" w:hAnsi="宋体" w:eastAsia="宋体" w:cs="宋体"/>
          <w:color w:val="000000"/>
        </w:rPr>
        <w:t>②反应</w:t>
      </w:r>
      <w:r>
        <w:rPr>
          <w:rFonts w:ascii="Times New Roman" w:hAnsi="Times New Roman" w:eastAsia="Times New Roman" w:cs="Times New Roman"/>
          <w:color w:val="000000"/>
        </w:rPr>
        <w:t>Ⅳ</w:t>
      </w:r>
      <w:r>
        <w:rPr>
          <w:rFonts w:ascii="宋体" w:hAnsi="宋体" w:eastAsia="宋体" w:cs="宋体"/>
          <w:color w:val="000000"/>
        </w:rPr>
        <w:t>的</w:t>
      </w:r>
      <w:r>
        <w:object>
          <v:shape id="_x0000_i1119" o:spt="75" alt="学科网(www.zxxk.com)--教育资源门户，提供试卷、教案、课件、论文、素材以及各类教学资源下载，还有大量而丰富的教学相关资讯！ 9sg6+obFL4/NAx1ODbqMbQ==" type="#_x0000_t75" style="height:13.5pt;width:18pt;" o:ole="t" filled="f" o:preferrelative="t" stroked="f" coordsize="21600,21600">
            <v:path/>
            <v:fill on="f" focussize="0,0"/>
            <v:stroke on="f" joinstyle="miter"/>
            <v:imagedata r:id="rId212" o:title="eqIdcec6e5e5c7d0a43c858ced2e5c614b1d"/>
            <o:lock v:ext="edit" aspectratio="t"/>
            <w10:wrap type="none"/>
            <w10:anchorlock/>
          </v:shape>
          <o:OLEObject Type="Embed" ProgID="Equation.DSMT4" ShapeID="_x0000_i1119" DrawAspect="Content" ObjectID="_1468075819" r:id="rId211">
            <o:LockedField>false</o:LockedField>
          </o:OLEObject>
        </w:object>
      </w:r>
      <w:r>
        <w:rPr>
          <w:color w:val="000000"/>
        </w:rPr>
        <w:t>_______</w:t>
      </w:r>
      <w:r>
        <w:rPr>
          <w:rFonts w:ascii="Times New Roman" w:hAnsi="Times New Roman" w:eastAsia="Times New Roman" w:cs="Times New Roman"/>
          <w:color w:val="000000"/>
        </w:rPr>
        <w:t>0(</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691A4C19">
      <w:pPr>
        <w:spacing w:line="360" w:lineRule="auto"/>
        <w:jc w:val="left"/>
        <w:textAlignment w:val="center"/>
        <w:rPr>
          <w:color w:val="000000"/>
        </w:rPr>
      </w:pPr>
      <w:r>
        <w:rPr>
          <w:rFonts w:ascii="宋体" w:hAnsi="宋体" w:eastAsia="宋体" w:cs="宋体"/>
          <w:color w:val="000000"/>
        </w:rPr>
        <w:t>③在图中画出</w:t>
      </w:r>
      <w:r>
        <w:object>
          <v:shape id="_x0000_i1120" o:spt="75" alt="学科网(www.zxxk.com)--教育资源门户，提供试卷、教案、课件、论文、素材以及各类教学资源下载，还有大量而丰富的教学相关资讯！ 9sg6+obFL4/NAx1ODbqMbQ==" type="#_x0000_t75" style="height:19.15pt;width:27.95pt;" o:ole="t" filled="f" o:preferrelative="t" stroked="f" coordsize="21600,21600">
            <v:path/>
            <v:fill on="f" focussize="0,0"/>
            <v:stroke on="f" joinstyle="miter"/>
            <v:imagedata r:id="rId214" o:title="eqId51bdf725cc14602d8351091612e96828"/>
            <o:lock v:ext="edit" aspectratio="t"/>
            <w10:wrap type="none"/>
            <w10:anchorlock/>
          </v:shape>
          <o:OLEObject Type="Embed" ProgID="Equation.DSMT4" ShapeID="_x0000_i1120" DrawAspect="Content" ObjectID="_1468075820" r:id="rId213">
            <o:LockedField>false</o:LockedField>
          </o:OLEObject>
        </w:object>
      </w:r>
      <w:r>
        <w:rPr>
          <w:rFonts w:ascii="宋体" w:hAnsi="宋体" w:eastAsia="宋体" w:cs="宋体"/>
          <w:color w:val="000000"/>
        </w:rPr>
        <w:t>位置</w:t>
      </w:r>
      <w:r>
        <w:rPr>
          <w:rFonts w:ascii="Times New Roman" w:hAnsi="Times New Roman" w:eastAsia="Times New Roman" w:cs="Times New Roman"/>
          <w:color w:val="000000"/>
        </w:rPr>
        <w:t>(</w:t>
      </w:r>
      <w:r>
        <w:rPr>
          <w:rFonts w:ascii="宋体" w:hAnsi="宋体" w:eastAsia="宋体" w:cs="宋体"/>
          <w:color w:val="000000"/>
        </w:rPr>
        <w:t>虚线框内</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71B02BF9">
      <w:pPr>
        <w:spacing w:line="360" w:lineRule="auto"/>
        <w:jc w:val="left"/>
        <w:textAlignment w:val="center"/>
        <w:rPr>
          <w:color w:val="000000"/>
        </w:rPr>
      </w:pPr>
      <w:r>
        <w:rPr>
          <w:color w:val="000000"/>
        </w:rPr>
        <w:drawing>
          <wp:inline distT="0" distB="0" distL="114300" distR="114300">
            <wp:extent cx="5238750" cy="2385060"/>
            <wp:effectExtent l="0" t="0" r="0" b="15240"/>
            <wp:docPr id="100057" name="图片 10005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9sg6+obFL4/NAx1ODbqMbQ=="/>
                    <pic:cNvPicPr>
                      <a:picLocks noChangeAspect="1"/>
                    </pic:cNvPicPr>
                  </pic:nvPicPr>
                  <pic:blipFill>
                    <a:blip r:embed="rId215"/>
                    <a:stretch>
                      <a:fillRect/>
                    </a:stretch>
                  </pic:blipFill>
                  <pic:spPr>
                    <a:xfrm>
                      <a:off x="0" y="0"/>
                      <a:ext cx="5238750" cy="2385378"/>
                    </a:xfrm>
                    <a:prstGeom prst="rect">
                      <a:avLst/>
                    </a:prstGeom>
                  </pic:spPr>
                </pic:pic>
              </a:graphicData>
            </a:graphic>
          </wp:inline>
        </w:drawing>
      </w:r>
    </w:p>
    <w:p w14:paraId="5770DDD8">
      <w:pPr>
        <w:spacing w:line="360" w:lineRule="auto"/>
        <w:jc w:val="left"/>
        <w:textAlignment w:val="center"/>
        <w:rPr>
          <w:color w:val="000000"/>
        </w:rPr>
      </w:pPr>
      <w:r>
        <w:rPr>
          <w:color w:val="000000"/>
        </w:rPr>
        <w:t>（3）</w:t>
      </w:r>
      <w:r>
        <w:rPr>
          <w:rFonts w:ascii="宋体" w:hAnsi="宋体" w:eastAsia="宋体" w:cs="宋体"/>
          <w:color w:val="000000"/>
        </w:rPr>
        <w:t>某小组在其他条件不变的情况下采取某种措施，使反应温度由</w:t>
      </w:r>
      <w:r>
        <w:object>
          <v:shape id="_x0000_i1121" o:spt="75" alt="学科网(www.zxxk.com)--教育资源门户，提供试卷、教案、课件、论文、素材以及各类教学资源下载，还有大量而丰富的教学相关资讯！ 9sg6+obFL4/NAx1ODbqMbQ==" type="#_x0000_t75" style="height:14.05pt;width:34.15pt;" o:ole="t" filled="f" o:preferrelative="t" stroked="f" coordsize="21600,21600">
            <v:path/>
            <v:fill on="f" focussize="0,0"/>
            <v:stroke on="f" joinstyle="miter"/>
            <v:imagedata r:id="rId217" o:title="eqId2b8034dc11cd61db2883c1449896610a"/>
            <o:lock v:ext="edit" aspectratio="t"/>
            <w10:wrap type="none"/>
            <w10:anchorlock/>
          </v:shape>
          <o:OLEObject Type="Embed" ProgID="Equation.DSMT4" ShapeID="_x0000_i1121" DrawAspect="Content" ObjectID="_1468075821" r:id="rId216">
            <o:LockedField>false</o:LockedField>
          </o:OLEObject>
        </w:object>
      </w:r>
      <w:r>
        <w:rPr>
          <w:rFonts w:ascii="宋体" w:hAnsi="宋体" w:eastAsia="宋体" w:cs="宋体"/>
          <w:color w:val="000000"/>
        </w:rPr>
        <w:t>降为</w:t>
      </w:r>
      <w:r>
        <w:object>
          <v:shape id="_x0000_i1122" o:spt="75" alt="学科网(www.zxxk.com)--教育资源门户，提供试卷、教案、课件、论文、素材以及各类教学资源下载，还有大量而丰富的教学相关资讯！ 9sg6+obFL4/NAx1ODbqMbQ==" type="#_x0000_t75" style="height:13.95pt;width:28pt;" o:ole="t" filled="f" o:preferrelative="t" stroked="f" coordsize="21600,21600">
            <v:path/>
            <v:fill on="f" focussize="0,0"/>
            <v:stroke on="f" joinstyle="miter"/>
            <v:imagedata r:id="rId219" o:title="eqIda4ba0f74617296002da26fedb7a461e7"/>
            <o:lock v:ext="edit" aspectratio="t"/>
            <w10:wrap type="none"/>
            <w10:anchorlock/>
          </v:shape>
          <o:OLEObject Type="Embed" ProgID="Equation.DSMT4" ShapeID="_x0000_i1122" DrawAspect="Content" ObjectID="_1468075822" r:id="rId218">
            <o:LockedField>false</o:LockedField>
          </o:OLEObject>
        </w:object>
      </w:r>
      <w:r>
        <w:rPr>
          <w:rFonts w:ascii="宋体" w:hAnsi="宋体" w:eastAsia="宋体" w:cs="宋体"/>
          <w:color w:val="000000"/>
        </w:rPr>
        <w:t>，相关反应如下：</w:t>
      </w:r>
    </w:p>
    <w:tbl>
      <w:tblPr>
        <w:tblStyle w:val="4"/>
        <w:tblW w:w="6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4"/>
        <w:gridCol w:w="3079"/>
        <w:gridCol w:w="2212"/>
      </w:tblGrid>
      <w:tr w14:paraId="73A3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87A1A">
            <w:pPr>
              <w:spacing w:line="360" w:lineRule="auto"/>
              <w:jc w:val="left"/>
              <w:textAlignment w:val="center"/>
              <w:rPr>
                <w:color w:val="000000"/>
              </w:rPr>
            </w:pPr>
            <w:r>
              <w:rPr>
                <w:rFonts w:ascii="宋体" w:hAnsi="宋体" w:eastAsia="宋体" w:cs="宋体"/>
                <w:color w:val="000000"/>
              </w:rPr>
              <w:t>序号</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61141">
            <w:pPr>
              <w:spacing w:line="360" w:lineRule="auto"/>
              <w:jc w:val="left"/>
              <w:textAlignment w:val="center"/>
              <w:rPr>
                <w:color w:val="000000"/>
              </w:rPr>
            </w:pPr>
            <w:r>
              <w:rPr>
                <w:rFonts w:ascii="宋体" w:hAnsi="宋体" w:eastAsia="宋体" w:cs="宋体"/>
                <w:color w:val="000000"/>
              </w:rPr>
              <w:t>反应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D82CE">
            <w:pPr>
              <w:spacing w:line="360" w:lineRule="auto"/>
              <w:jc w:val="left"/>
              <w:textAlignment w:val="center"/>
              <w:rPr>
                <w:color w:val="000000"/>
              </w:rPr>
            </w:pPr>
            <w:r>
              <w:rPr>
                <w:rFonts w:ascii="Times New Roman" w:hAnsi="Times New Roman" w:eastAsia="Times New Roman" w:cs="Times New Roman"/>
                <w:color w:val="000000"/>
              </w:rPr>
              <w:t>Ea(kJ/mol)</w:t>
            </w:r>
          </w:p>
        </w:tc>
      </w:tr>
      <w:tr w14:paraId="5444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00577">
            <w:pPr>
              <w:spacing w:line="360" w:lineRule="auto"/>
              <w:jc w:val="left"/>
              <w:textAlignment w:val="center"/>
              <w:rPr>
                <w:color w:val="000000"/>
              </w:rPr>
            </w:pPr>
            <w:r>
              <w:rPr>
                <w:rFonts w:ascii="Times New Roman" w:hAnsi="Times New Roman" w:eastAsia="Times New Roman" w:cs="Times New Roman"/>
                <w:color w:val="000000"/>
              </w:rPr>
              <w:t>a</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2240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9sg6+obFL4/NAx1ODbqMbQ==" type="#_x0000_t75" style="height:16.05pt;width:73.05pt;" o:ole="t" filled="f" o:preferrelative="t" stroked="f" coordsize="21600,21600">
                  <v:path/>
                  <v:fill on="f" focussize="0,0"/>
                  <v:stroke on="f" joinstyle="miter"/>
                  <v:imagedata r:id="rId221" o:title="eqId169989a456e8214fb5943d6e271404c2"/>
                  <o:lock v:ext="edit" aspectratio="t"/>
                  <w10:wrap type="none"/>
                  <w10:anchorlock/>
                </v:shape>
                <o:OLEObject Type="Embed" ProgID="Equation.DSMT4" ShapeID="_x0000_i1123" DrawAspect="Content" ObjectID="_1468075823" r:id="rId22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68E17">
            <w:pPr>
              <w:spacing w:line="360" w:lineRule="auto"/>
              <w:jc w:val="left"/>
              <w:textAlignment w:val="center"/>
              <w:rPr>
                <w:color w:val="000000"/>
              </w:rPr>
            </w:pPr>
            <w:r>
              <w:rPr>
                <w:rFonts w:ascii="Times New Roman" w:hAnsi="Times New Roman" w:eastAsia="Times New Roman" w:cs="Times New Roman"/>
                <w:color w:val="000000"/>
              </w:rPr>
              <w:t>144</w:t>
            </w:r>
          </w:p>
        </w:tc>
      </w:tr>
      <w:tr w14:paraId="3BA8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8B789">
            <w:pPr>
              <w:spacing w:line="360" w:lineRule="auto"/>
              <w:jc w:val="left"/>
              <w:textAlignment w:val="center"/>
              <w:rPr>
                <w:color w:val="000000"/>
              </w:rPr>
            </w:pPr>
            <w:r>
              <w:rPr>
                <w:rFonts w:ascii="Times New Roman" w:hAnsi="Times New Roman" w:eastAsia="Times New Roman" w:cs="Times New Roman"/>
                <w:color w:val="000000"/>
              </w:rPr>
              <w:t>b</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45C02">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9sg6+obFL4/NAx1ODbqMbQ==" type="#_x0000_t75" style="height:19.15pt;width:96.85pt;" o:ole="t" filled="f" o:preferrelative="t" stroked="f" coordsize="21600,21600">
                  <v:path/>
                  <v:fill on="f" focussize="0,0"/>
                  <v:stroke on="f" joinstyle="miter"/>
                  <v:imagedata r:id="rId204" o:title="eqIdd9e2453235e86dbf1941dc2f2e23af0f"/>
                  <o:lock v:ext="edit" aspectratio="t"/>
                  <w10:wrap type="none"/>
                  <w10:anchorlock/>
                </v:shape>
                <o:OLEObject Type="Embed" ProgID="Equation.DSMT4" ShapeID="_x0000_i1124" DrawAspect="Content" ObjectID="_1468075824" r:id="rId22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9DE91">
            <w:pPr>
              <w:spacing w:line="360" w:lineRule="auto"/>
              <w:jc w:val="left"/>
              <w:textAlignment w:val="center"/>
              <w:rPr>
                <w:color w:val="000000"/>
              </w:rPr>
            </w:pPr>
            <w:r>
              <w:rPr>
                <w:rFonts w:ascii="Times New Roman" w:hAnsi="Times New Roman" w:eastAsia="Times New Roman" w:cs="Times New Roman"/>
                <w:color w:val="000000"/>
              </w:rPr>
              <w:t>101</w:t>
            </w:r>
          </w:p>
        </w:tc>
      </w:tr>
      <w:tr w14:paraId="67A4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2CC29">
            <w:pPr>
              <w:spacing w:line="360" w:lineRule="auto"/>
              <w:jc w:val="left"/>
              <w:textAlignment w:val="center"/>
              <w:rPr>
                <w:color w:val="000000"/>
              </w:rPr>
            </w:pPr>
            <w:r>
              <w:rPr>
                <w:rFonts w:ascii="Times New Roman" w:hAnsi="Times New Roman" w:eastAsia="Times New Roman" w:cs="Times New Roman"/>
                <w:color w:val="000000"/>
              </w:rPr>
              <w:t>c</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D1059">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9sg6+obFL4/NAx1ODbqMbQ==" type="#_x0000_t75" style="height:16.05pt;width:75.1pt;" o:ole="t" filled="f" o:preferrelative="t" stroked="f" coordsize="21600,21600">
                  <v:path/>
                  <v:fill on="f" focussize="0,0"/>
                  <v:stroke on="f" joinstyle="miter"/>
                  <v:imagedata r:id="rId224" o:title="eqId11f1b5110eb844ffa8ace113b2728620"/>
                  <o:lock v:ext="edit" aspectratio="t"/>
                  <w10:wrap type="none"/>
                  <w10:anchorlock/>
                </v:shape>
                <o:OLEObject Type="Embed" ProgID="Equation.DSMT4" ShapeID="_x0000_i1125" DrawAspect="Content" ObjectID="_1468075825" r:id="rId22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A78D6">
            <w:pPr>
              <w:spacing w:line="360" w:lineRule="auto"/>
              <w:jc w:val="left"/>
              <w:textAlignment w:val="center"/>
              <w:rPr>
                <w:color w:val="000000"/>
              </w:rPr>
            </w:pPr>
            <w:r>
              <w:rPr>
                <w:rFonts w:ascii="Times New Roman" w:hAnsi="Times New Roman" w:eastAsia="Times New Roman" w:cs="Times New Roman"/>
                <w:color w:val="000000"/>
              </w:rPr>
              <w:t>56</w:t>
            </w:r>
          </w:p>
        </w:tc>
      </w:tr>
      <w:tr w14:paraId="5DBF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D183E">
            <w:pPr>
              <w:spacing w:line="360" w:lineRule="auto"/>
              <w:jc w:val="left"/>
              <w:textAlignment w:val="center"/>
              <w:rPr>
                <w:color w:val="000000"/>
              </w:rPr>
            </w:pPr>
            <w:r>
              <w:rPr>
                <w:rFonts w:ascii="Times New Roman" w:hAnsi="Times New Roman" w:eastAsia="Times New Roman" w:cs="Times New Roman"/>
                <w:color w:val="000000"/>
              </w:rPr>
              <w:t>d</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FE00E">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9sg6+obFL4/NAx1ODbqMbQ==" type="#_x0000_t75" style="height:18.15pt;width:70.95pt;" o:ole="t" filled="f" o:preferrelative="t" stroked="f" coordsize="21600,21600">
                  <v:path/>
                  <v:fill on="f" focussize="0,0"/>
                  <v:stroke on="f" joinstyle="miter"/>
                  <v:imagedata r:id="rId202" o:title="eqId8d6de54a832df0aab362165f275094c2"/>
                  <o:lock v:ext="edit" aspectratio="t"/>
                  <w10:wrap type="none"/>
                  <w10:anchorlock/>
                </v:shape>
                <o:OLEObject Type="Embed" ProgID="Equation.DSMT4" ShapeID="_x0000_i1126" DrawAspect="Content" ObjectID="_1468075826" r:id="rId22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CFE09">
            <w:pPr>
              <w:spacing w:line="360" w:lineRule="auto"/>
              <w:jc w:val="left"/>
              <w:textAlignment w:val="center"/>
              <w:rPr>
                <w:color w:val="000000"/>
              </w:rPr>
            </w:pPr>
            <w:r>
              <w:rPr>
                <w:rFonts w:ascii="Times New Roman" w:hAnsi="Times New Roman" w:eastAsia="Times New Roman" w:cs="Times New Roman"/>
                <w:color w:val="000000"/>
              </w:rPr>
              <w:t>48</w:t>
            </w:r>
          </w:p>
        </w:tc>
      </w:tr>
      <w:tr w14:paraId="3388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1FDFA">
            <w:pPr>
              <w:spacing w:line="360" w:lineRule="auto"/>
              <w:jc w:val="left"/>
              <w:textAlignment w:val="center"/>
              <w:rPr>
                <w:color w:val="000000"/>
              </w:rPr>
            </w:pPr>
            <w:r>
              <w:rPr>
                <w:rFonts w:ascii="Times New Roman" w:hAnsi="Times New Roman" w:eastAsia="Times New Roman" w:cs="Times New Roman"/>
                <w:color w:val="000000"/>
              </w:rPr>
              <w:t>e</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41187">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9sg6+obFL4/NAx1ODbqMbQ==" type="#_x0000_t75" style="height:19.15pt;width:88.05pt;" o:ole="t" filled="f" o:preferrelative="t" stroked="f" coordsize="21600,21600">
                  <v:path/>
                  <v:fill on="f" focussize="0,0"/>
                  <v:stroke on="f" joinstyle="miter"/>
                  <v:imagedata r:id="rId227" o:title="eqId46ecebae4732228c7228de6b01f5e635"/>
                  <o:lock v:ext="edit" aspectratio="t"/>
                  <w10:wrap type="none"/>
                  <w10:anchorlock/>
                </v:shape>
                <o:OLEObject Type="Embed" ProgID="Equation.DSMT4" ShapeID="_x0000_i1127" DrawAspect="Content" ObjectID="_1468075827" r:id="rId22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12CB1">
            <w:pPr>
              <w:spacing w:line="360" w:lineRule="auto"/>
              <w:jc w:val="left"/>
              <w:textAlignment w:val="center"/>
              <w:rPr>
                <w:color w:val="000000"/>
              </w:rPr>
            </w:pPr>
            <w:r>
              <w:rPr>
                <w:rFonts w:ascii="Times New Roman" w:hAnsi="Times New Roman" w:eastAsia="Times New Roman" w:cs="Times New Roman"/>
                <w:color w:val="000000"/>
              </w:rPr>
              <w:t>40</w:t>
            </w:r>
          </w:p>
        </w:tc>
      </w:tr>
      <w:tr w14:paraId="6B15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8C714">
            <w:pPr>
              <w:spacing w:line="360" w:lineRule="auto"/>
              <w:jc w:val="left"/>
              <w:textAlignment w:val="center"/>
              <w:rPr>
                <w:color w:val="000000"/>
              </w:rPr>
            </w:pPr>
            <w:r>
              <w:rPr>
                <w:rFonts w:ascii="Times New Roman" w:hAnsi="Times New Roman" w:eastAsia="Times New Roman" w:cs="Times New Roman"/>
                <w:color w:val="000000"/>
              </w:rPr>
              <w:t>f</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364AA">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9sg6+obFL4/NAx1ODbqMbQ==" type="#_x0000_t75" style="height:19.15pt;width:137.8pt;" o:ole="t" filled="f" o:preferrelative="t" stroked="f" coordsize="21600,21600">
                  <v:path/>
                  <v:fill on="f" focussize="0,0"/>
                  <v:stroke on="f" joinstyle="miter"/>
                  <v:imagedata r:id="rId229" o:title="eqId024d419a9b72991ae20b50f58102b679"/>
                  <o:lock v:ext="edit" aspectratio="t"/>
                  <w10:wrap type="none"/>
                  <w10:anchorlock/>
                </v:shape>
                <o:OLEObject Type="Embed" ProgID="Equation.DSMT4" ShapeID="_x0000_i1128" DrawAspect="Content" ObjectID="_1468075828" r:id="rId22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6F2F6">
            <w:pPr>
              <w:spacing w:line="360" w:lineRule="auto"/>
              <w:jc w:val="left"/>
              <w:textAlignment w:val="center"/>
              <w:rPr>
                <w:color w:val="000000"/>
              </w:rPr>
            </w:pPr>
            <w:r>
              <w:rPr>
                <w:rFonts w:ascii="Times New Roman" w:hAnsi="Times New Roman" w:eastAsia="Times New Roman" w:cs="Times New Roman"/>
                <w:color w:val="000000"/>
              </w:rPr>
              <w:t>39</w:t>
            </w:r>
          </w:p>
        </w:tc>
      </w:tr>
      <w:tr w14:paraId="2045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A7CEF">
            <w:pPr>
              <w:spacing w:line="360" w:lineRule="auto"/>
              <w:jc w:val="left"/>
              <w:textAlignment w:val="center"/>
              <w:rPr>
                <w:color w:val="000000"/>
              </w:rPr>
            </w:pPr>
            <w:r>
              <w:rPr>
                <w:rFonts w:ascii="Times New Roman" w:hAnsi="Times New Roman" w:eastAsia="Times New Roman" w:cs="Times New Roman"/>
                <w:color w:val="000000"/>
              </w:rPr>
              <w:t>g</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D5E91">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9sg6+obFL4/NAx1ODbqMbQ==" type="#_x0000_t75" style="height:19.15pt;width:93.25pt;" o:ole="t" filled="f" o:preferrelative="t" stroked="f" coordsize="21600,21600">
                  <v:path/>
                  <v:fill on="f" focussize="0,0"/>
                  <v:stroke on="f" joinstyle="miter"/>
                  <v:imagedata r:id="rId231" o:title="eqIdb053b83324ac2cdf88fef779d5988f13"/>
                  <o:lock v:ext="edit" aspectratio="t"/>
                  <w10:wrap type="none"/>
                  <w10:anchorlock/>
                </v:shape>
                <o:OLEObject Type="Embed" ProgID="Equation.DSMT4" ShapeID="_x0000_i1129" DrawAspect="Content" ObjectID="_1468075829" r:id="rId23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AE39E">
            <w:pPr>
              <w:spacing w:line="360" w:lineRule="auto"/>
              <w:jc w:val="left"/>
              <w:textAlignment w:val="center"/>
              <w:rPr>
                <w:color w:val="000000"/>
              </w:rPr>
            </w:pPr>
            <w:r>
              <w:rPr>
                <w:rFonts w:ascii="Times New Roman" w:hAnsi="Times New Roman" w:eastAsia="Times New Roman" w:cs="Times New Roman"/>
                <w:color w:val="000000"/>
              </w:rPr>
              <w:t>24</w:t>
            </w:r>
          </w:p>
        </w:tc>
      </w:tr>
      <w:tr w14:paraId="6116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F791F">
            <w:pPr>
              <w:spacing w:line="360" w:lineRule="auto"/>
              <w:jc w:val="left"/>
              <w:textAlignment w:val="center"/>
              <w:rPr>
                <w:color w:val="000000"/>
              </w:rPr>
            </w:pPr>
            <w:r>
              <w:rPr>
                <w:rFonts w:ascii="Times New Roman" w:hAnsi="Times New Roman" w:eastAsia="Times New Roman" w:cs="Times New Roman"/>
                <w:color w:val="000000"/>
              </w:rPr>
              <w:t>h</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90E37">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9sg6+obFL4/NAx1ODbqMbQ==" type="#_x0000_t75" style="height:19.15pt;width:97.9pt;" o:ole="t" filled="f" o:preferrelative="t" stroked="f" coordsize="21600,21600">
                  <v:path/>
                  <v:fill on="f" focussize="0,0"/>
                  <v:stroke on="f" joinstyle="miter"/>
                  <v:imagedata r:id="rId233" o:title="eqId82d8d600e3aff29e761f9230e948ad07"/>
                  <o:lock v:ext="edit" aspectratio="t"/>
                  <w10:wrap type="none"/>
                  <w10:anchorlock/>
                </v:shape>
                <o:OLEObject Type="Embed" ProgID="Equation.DSMT4" ShapeID="_x0000_i1130" DrawAspect="Content" ObjectID="_1468075830" r:id="rId23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E4547">
            <w:pPr>
              <w:spacing w:line="360" w:lineRule="auto"/>
              <w:jc w:val="left"/>
              <w:textAlignment w:val="center"/>
              <w:rPr>
                <w:color w:val="000000"/>
              </w:rPr>
            </w:pPr>
            <w:r>
              <w:rPr>
                <w:rFonts w:ascii="Times New Roman" w:hAnsi="Times New Roman" w:eastAsia="Times New Roman" w:cs="Times New Roman"/>
                <w:color w:val="000000"/>
              </w:rPr>
              <w:t>15</w:t>
            </w:r>
          </w:p>
        </w:tc>
      </w:tr>
      <w:tr w14:paraId="70C8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7B856">
            <w:pPr>
              <w:spacing w:line="360" w:lineRule="auto"/>
              <w:jc w:val="left"/>
              <w:textAlignment w:val="center"/>
              <w:rPr>
                <w:color w:val="000000"/>
              </w:rPr>
            </w:pPr>
            <w:r>
              <w:rPr>
                <w:rFonts w:ascii="Times New Roman" w:hAnsi="Times New Roman" w:eastAsia="Times New Roman" w:cs="Times New Roman"/>
                <w:color w:val="000000"/>
              </w:rPr>
              <w:t>i</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B47CC">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9sg6+obFL4/NAx1ODbqMbQ==" type="#_x0000_t75" style="height:19.15pt;width:141.95pt;" o:ole="t" filled="f" o:preferrelative="t" stroked="f" coordsize="21600,21600">
                  <v:path/>
                  <v:fill on="f" focussize="0,0"/>
                  <v:stroke on="f" joinstyle="miter"/>
                  <v:imagedata r:id="rId235" o:title="eqIdad7eb28e36172fac50a83173ef9a60a6"/>
                  <o:lock v:ext="edit" aspectratio="t"/>
                  <w10:wrap type="none"/>
                  <w10:anchorlock/>
                </v:shape>
                <o:OLEObject Type="Embed" ProgID="Equation.DSMT4" ShapeID="_x0000_i1131" DrawAspect="Content" ObjectID="_1468075831" r:id="rId23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F20AE">
            <w:pPr>
              <w:spacing w:line="360" w:lineRule="auto"/>
              <w:jc w:val="left"/>
              <w:textAlignment w:val="center"/>
              <w:rPr>
                <w:color w:val="000000"/>
              </w:rPr>
            </w:pPr>
            <w:r>
              <w:rPr>
                <w:rFonts w:ascii="Times New Roman" w:hAnsi="Times New Roman" w:eastAsia="Times New Roman" w:cs="Times New Roman"/>
                <w:color w:val="000000"/>
              </w:rPr>
              <w:t>14</w:t>
            </w:r>
          </w:p>
        </w:tc>
      </w:tr>
    </w:tbl>
    <w:p w14:paraId="0D282368">
      <w:pPr>
        <w:spacing w:line="360" w:lineRule="auto"/>
        <w:jc w:val="left"/>
        <w:textAlignment w:val="center"/>
        <w:rPr>
          <w:color w:val="000000"/>
        </w:rPr>
      </w:pPr>
      <w:r>
        <w:rPr>
          <w:rFonts w:ascii="宋体" w:hAnsi="宋体" w:eastAsia="宋体" w:cs="宋体"/>
          <w:color w:val="000000"/>
        </w:rPr>
        <w:t>①该研究小组采取的措施是</w:t>
      </w:r>
      <w:r>
        <w:rPr>
          <w:color w:val="000000"/>
        </w:rPr>
        <w:t>_______</w:t>
      </w:r>
      <w:r>
        <w:rPr>
          <w:rFonts w:ascii="宋体" w:hAnsi="宋体" w:eastAsia="宋体" w:cs="宋体"/>
          <w:color w:val="000000"/>
        </w:rPr>
        <w:t>。</w:t>
      </w:r>
    </w:p>
    <w:p w14:paraId="79D2E14D">
      <w:pPr>
        <w:spacing w:line="360" w:lineRule="auto"/>
        <w:jc w:val="left"/>
        <w:textAlignment w:val="center"/>
        <w:rPr>
          <w:color w:val="000000"/>
        </w:rPr>
      </w:pPr>
      <w:r>
        <w:rPr>
          <w:rFonts w:ascii="宋体" w:hAnsi="宋体" w:eastAsia="宋体" w:cs="宋体"/>
          <w:color w:val="000000"/>
        </w:rPr>
        <w:t>②请选出合理</w:t>
      </w:r>
      <w:r>
        <w:rPr>
          <w:rFonts w:ascii="宋体" w:hAnsi="宋体" w:eastAsia="宋体" w:cs="宋体"/>
          <w:color w:val="000000"/>
          <w:position w:val="0"/>
        </w:rPr>
        <w:drawing>
          <wp:inline distT="0" distB="0" distL="114300" distR="114300">
            <wp:extent cx="133350" cy="177800"/>
            <wp:effectExtent l="0" t="0" r="0" b="13335"/>
            <wp:docPr id="728419716" name="图片 72841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16" name="图片 72841971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反应并排序，补全反应历程：</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9sg6+obFL4/NAx1ODbqMbQ==" type="#_x0000_t75" style="height:19.15pt;width:95.85pt;" o:ole="t" filled="f" o:preferrelative="t" stroked="f" coordsize="21600,21600">
            <v:path/>
            <v:fill on="f" focussize="0,0"/>
            <v:stroke on="f" joinstyle="miter"/>
            <v:imagedata r:id="rId237" o:title="eqId7eab4edbc5658914912fcd8dd3cfdac3"/>
            <o:lock v:ext="edit" aspectratio="t"/>
            <w10:wrap type="none"/>
            <w10:anchorlock/>
          </v:shape>
          <o:OLEObject Type="Embed" ProgID="Equation.DSMT4" ShapeID="_x0000_i1132" DrawAspect="Content" ObjectID="_1468075832" r:id="rId236">
            <o:LockedField>false</o:LockedField>
          </o:OLEObject>
        </w:object>
      </w:r>
      <w:r>
        <w:rPr>
          <w:rFonts w:ascii="宋体" w:hAnsi="宋体" w:eastAsia="宋体" w:cs="宋体"/>
          <w:color w:val="000000"/>
        </w:rPr>
        <w:t>。</w:t>
      </w:r>
    </w:p>
    <w:p w14:paraId="6302CEFE">
      <w:pPr>
        <w:spacing w:line="360" w:lineRule="auto"/>
        <w:jc w:val="left"/>
        <w:textAlignment w:val="center"/>
        <w:rPr>
          <w:color w:val="000000"/>
        </w:rPr>
      </w:pPr>
      <w:r>
        <w:rPr>
          <w:color w:val="000000"/>
        </w:rPr>
        <w:t xml:space="preserve">19. </w:t>
      </w:r>
      <w:r>
        <w:rPr>
          <w:rFonts w:ascii="宋体" w:hAnsi="宋体" w:eastAsia="宋体" w:cs="宋体"/>
          <w:color w:val="000000"/>
        </w:rPr>
        <w:t>用废磷酸</w:t>
      </w:r>
      <w:r>
        <w:rPr>
          <w:rFonts w:ascii="Times New Roman" w:hAnsi="Times New Roman" w:eastAsia="Times New Roman" w:cs="Times New Roman"/>
          <w:color w:val="000000"/>
        </w:rPr>
        <w:t>(</w:t>
      </w:r>
      <w:r>
        <w:rPr>
          <w:rFonts w:ascii="宋体" w:hAnsi="宋体" w:eastAsia="宋体" w:cs="宋体"/>
          <w:color w:val="000000"/>
        </w:rPr>
        <w:t>含有机杂质</w:t>
      </w:r>
      <w:r>
        <w:rPr>
          <w:rFonts w:ascii="Times New Roman" w:hAnsi="Times New Roman" w:eastAsia="Times New Roman" w:cs="Times New Roman"/>
          <w:color w:val="000000"/>
        </w:rPr>
        <w:t>)</w:t>
      </w:r>
      <w:r>
        <w:rPr>
          <w:rFonts w:ascii="宋体" w:hAnsi="宋体" w:eastAsia="宋体" w:cs="宋体"/>
          <w:color w:val="000000"/>
        </w:rPr>
        <w:t>制取</w:t>
      </w:r>
      <w:r>
        <w:object>
          <v:shape id="_x0000_i1133" o:spt="75" alt="学科网(www.zxxk.com)--教育资源门户，提供试卷、教案、课件、论文、素材以及各类教学资源下载，还有大量而丰富的教学相关资讯！ 9sg6+obFL4/NAx1ODbqMbQ==" type="#_x0000_t75" style="height:18pt;width:45pt;" o:ole="t" filled="f" o:preferrelative="t" stroked="f" coordsize="21600,21600">
            <v:path/>
            <v:fill on="f" focussize="0,0"/>
            <v:stroke on="f" joinstyle="miter"/>
            <v:imagedata r:id="rId239" o:title="eqIdb5bb4a9f9acbd53053513470cb3db740"/>
            <o:lock v:ext="edit" aspectratio="t"/>
            <w10:wrap type="none"/>
            <w10:anchorlock/>
          </v:shape>
          <o:OLEObject Type="Embed" ProgID="Equation.DSMT4" ShapeID="_x0000_i1133" DrawAspect="Content" ObjectID="_1468075833" r:id="rId238">
            <o:LockedField>false</o:LockedField>
          </o:OLEObject>
        </w:object>
      </w:r>
      <w:r>
        <w:rPr>
          <w:rFonts w:ascii="宋体" w:hAnsi="宋体" w:eastAsia="宋体" w:cs="宋体"/>
          <w:color w:val="000000"/>
        </w:rPr>
        <w:t>。</w:t>
      </w:r>
    </w:p>
    <w:p w14:paraId="16D4C75F">
      <w:pPr>
        <w:spacing w:line="360" w:lineRule="auto"/>
        <w:jc w:val="left"/>
        <w:textAlignment w:val="center"/>
        <w:rPr>
          <w:color w:val="000000"/>
        </w:rPr>
      </w:pPr>
      <w:r>
        <w:rPr>
          <w:color w:val="000000"/>
        </w:rPr>
        <w:drawing>
          <wp:inline distT="0" distB="0" distL="114300" distR="114300">
            <wp:extent cx="4029075" cy="1362075"/>
            <wp:effectExtent l="0" t="0" r="9525" b="9525"/>
            <wp:docPr id="100059" name="图片 100059"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9sg6+obFL4/NAx1ODbqMbQ=="/>
                    <pic:cNvPicPr>
                      <a:picLocks noChangeAspect="1"/>
                    </pic:cNvPicPr>
                  </pic:nvPicPr>
                  <pic:blipFill>
                    <a:blip r:embed="rId240"/>
                    <a:stretch>
                      <a:fillRect/>
                    </a:stretch>
                  </pic:blipFill>
                  <pic:spPr>
                    <a:xfrm>
                      <a:off x="0" y="0"/>
                      <a:ext cx="4029075" cy="1362075"/>
                    </a:xfrm>
                    <a:prstGeom prst="rect">
                      <a:avLst/>
                    </a:prstGeom>
                  </pic:spPr>
                </pic:pic>
              </a:graphicData>
            </a:graphic>
          </wp:inline>
        </w:drawing>
      </w:r>
    </w:p>
    <w:p w14:paraId="68CBD1B5">
      <w:pPr>
        <w:spacing w:line="360" w:lineRule="auto"/>
        <w:jc w:val="left"/>
        <w:textAlignment w:val="center"/>
        <w:rPr>
          <w:color w:val="000000"/>
        </w:rPr>
      </w:pPr>
      <w:r>
        <w:rPr>
          <w:rFonts w:ascii="宋体" w:hAnsi="宋体" w:eastAsia="宋体" w:cs="宋体"/>
          <w:color w:val="000000"/>
        </w:rPr>
        <w:t>已知：</w:t>
      </w:r>
      <w:r>
        <w:object>
          <v:shape id="_x0000_i1134" o:spt="75" alt="学科网(www.zxxk.com)--教育资源门户，提供试卷、教案、课件、论文、素材以及各类教学资源下载，还有大量而丰富的教学相关资讯！ 9sg6+obFL4/NAx1ODbqMbQ==" type="#_x0000_t75" style="height:19.8pt;width:303pt;" o:ole="t" filled="f" o:preferrelative="t" stroked="f" coordsize="21600,21600">
            <v:path/>
            <v:fill on="f" focussize="0,0"/>
            <v:stroke on="f" joinstyle="miter"/>
            <v:imagedata r:id="rId242" o:title="eqId3844522a694e5c197d6ff6732ee746b4"/>
            <o:lock v:ext="edit" aspectratio="t"/>
            <w10:wrap type="none"/>
            <w10:anchorlock/>
          </v:shape>
          <o:OLEObject Type="Embed" ProgID="Equation.DSMT4" ShapeID="_x0000_i1134" DrawAspect="Content" ObjectID="_1468075834" r:id="rId241">
            <o:LockedField>false</o:LockedField>
          </o:OLEObject>
        </w:object>
      </w:r>
      <w:r>
        <w:rPr>
          <w:rFonts w:ascii="宋体" w:hAnsi="宋体" w:eastAsia="宋体" w:cs="宋体"/>
          <w:color w:val="000000"/>
        </w:rPr>
        <w:t>。</w:t>
      </w:r>
    </w:p>
    <w:p w14:paraId="59175234">
      <w:pPr>
        <w:spacing w:line="360" w:lineRule="auto"/>
        <w:jc w:val="left"/>
        <w:textAlignment w:val="center"/>
        <w:rPr>
          <w:color w:val="000000"/>
        </w:rPr>
      </w:pPr>
      <w:r>
        <w:rPr>
          <w:rFonts w:ascii="宋体" w:hAnsi="宋体" w:eastAsia="宋体" w:cs="宋体"/>
          <w:color w:val="000000"/>
        </w:rPr>
        <w:t>请回答：</w:t>
      </w:r>
    </w:p>
    <w:p w14:paraId="5C10202E">
      <w:pPr>
        <w:spacing w:line="360" w:lineRule="auto"/>
        <w:jc w:val="left"/>
        <w:textAlignment w:val="center"/>
        <w:rPr>
          <w:color w:val="000000"/>
        </w:rPr>
      </w:pPr>
      <w:r>
        <w:rPr>
          <w:color w:val="000000"/>
        </w:rPr>
        <w:t>（1）</w:t>
      </w:r>
      <w:r>
        <w:rPr>
          <w:rFonts w:ascii="宋体" w:hAnsi="宋体" w:eastAsia="宋体" w:cs="宋体"/>
          <w:color w:val="000000"/>
        </w:rPr>
        <w:t>冷凝水从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通入。</w:t>
      </w:r>
    </w:p>
    <w:p w14:paraId="7EFB413A">
      <w:pPr>
        <w:spacing w:line="360" w:lineRule="auto"/>
        <w:jc w:val="left"/>
        <w:textAlignment w:val="center"/>
        <w:rPr>
          <w:color w:val="000000"/>
        </w:rPr>
      </w:pPr>
      <w:r>
        <w:rPr>
          <w:color w:val="000000"/>
        </w:rPr>
        <w:t>（2）</w:t>
      </w:r>
      <w:r>
        <w:rPr>
          <w:rFonts w:ascii="宋体" w:hAnsi="宋体" w:eastAsia="宋体" w:cs="宋体"/>
          <w:color w:val="000000"/>
        </w:rPr>
        <w:t>步骤</w:t>
      </w:r>
      <w:r>
        <w:rPr>
          <w:rFonts w:ascii="Times New Roman" w:hAnsi="Times New Roman" w:eastAsia="Times New Roman" w:cs="Times New Roman"/>
          <w:color w:val="000000"/>
        </w:rPr>
        <w:t>a</w:t>
      </w:r>
      <w:r>
        <w:rPr>
          <w:rFonts w:ascii="宋体" w:hAnsi="宋体" w:eastAsia="宋体" w:cs="宋体"/>
          <w:color w:val="000000"/>
        </w:rPr>
        <w:t>把易炭化</w:t>
      </w:r>
      <w:r>
        <w:rPr>
          <w:rFonts w:ascii="宋体" w:hAnsi="宋体" w:eastAsia="宋体" w:cs="宋体"/>
          <w:color w:val="000000"/>
          <w:position w:val="0"/>
        </w:rPr>
        <w:drawing>
          <wp:inline distT="0" distB="0" distL="114300" distR="114300">
            <wp:extent cx="133350" cy="177800"/>
            <wp:effectExtent l="0" t="0" r="0" b="13335"/>
            <wp:docPr id="728419714" name="图片 72841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19714" name="图片 72841971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有机杂质转化为炭颗粒，步骤</w:t>
      </w:r>
      <w:r>
        <w:rPr>
          <w:rFonts w:ascii="Times New Roman" w:hAnsi="Times New Roman" w:eastAsia="Times New Roman" w:cs="Times New Roman"/>
          <w:color w:val="000000"/>
        </w:rPr>
        <w:t>a</w:t>
      </w:r>
      <w:r>
        <w:rPr>
          <w:rFonts w:ascii="宋体" w:hAnsi="宋体" w:eastAsia="宋体" w:cs="宋体"/>
          <w:color w:val="000000"/>
        </w:rPr>
        <w:t>的操作为</w:t>
      </w:r>
      <w:r>
        <w:rPr>
          <w:color w:val="000000"/>
        </w:rPr>
        <w:t>_______</w:t>
      </w:r>
      <w:r>
        <w:rPr>
          <w:rFonts w:ascii="宋体" w:hAnsi="宋体" w:eastAsia="宋体" w:cs="宋体"/>
          <w:color w:val="000000"/>
        </w:rPr>
        <w:t>。步骤</w:t>
      </w:r>
      <w:r>
        <w:rPr>
          <w:rFonts w:ascii="Times New Roman" w:hAnsi="Times New Roman" w:eastAsia="Times New Roman" w:cs="Times New Roman"/>
          <w:color w:val="000000"/>
        </w:rPr>
        <w:t>b</w:t>
      </w:r>
      <w:r>
        <w:rPr>
          <w:rFonts w:ascii="宋体" w:hAnsi="宋体" w:eastAsia="宋体" w:cs="宋体"/>
          <w:color w:val="000000"/>
        </w:rPr>
        <w:t>除去溶液中的炭颗粒得到粗磷酸，步骤</w:t>
      </w:r>
      <w:r>
        <w:rPr>
          <w:rFonts w:ascii="Times New Roman" w:hAnsi="Times New Roman" w:eastAsia="Times New Roman" w:cs="Times New Roman"/>
          <w:color w:val="000000"/>
        </w:rPr>
        <w:t>b</w:t>
      </w:r>
      <w:r>
        <w:rPr>
          <w:rFonts w:ascii="宋体" w:hAnsi="宋体" w:eastAsia="宋体" w:cs="宋体"/>
          <w:color w:val="000000"/>
        </w:rPr>
        <w:t>的操作为</w:t>
      </w:r>
      <w:r>
        <w:rPr>
          <w:color w:val="000000"/>
        </w:rPr>
        <w:t>_______</w:t>
      </w:r>
      <w:r>
        <w:rPr>
          <w:rFonts w:ascii="宋体" w:hAnsi="宋体" w:eastAsia="宋体" w:cs="宋体"/>
          <w:color w:val="000000"/>
        </w:rPr>
        <w:t>。</w:t>
      </w:r>
    </w:p>
    <w:p w14:paraId="29AB3756">
      <w:pPr>
        <w:spacing w:line="360" w:lineRule="auto"/>
        <w:jc w:val="left"/>
        <w:textAlignment w:val="center"/>
        <w:rPr>
          <w:color w:val="000000"/>
        </w:rPr>
      </w:pPr>
      <w:r>
        <w:rPr>
          <w:color w:val="000000"/>
        </w:rPr>
        <w:t>（3）</w:t>
      </w:r>
      <w:r>
        <w:rPr>
          <w:rFonts w:ascii="宋体" w:hAnsi="宋体" w:eastAsia="宋体" w:cs="宋体"/>
          <w:color w:val="000000"/>
        </w:rPr>
        <w:t>下列操作正确的是</w:t>
      </w:r>
      <w:r>
        <w:rPr>
          <w:rFonts w:ascii="Times New Roman" w:hAnsi="Times New Roman" w:eastAsia="Times New Roman" w:cs="Times New Roman"/>
          <w:color w:val="000000"/>
        </w:rPr>
        <w:t>_______</w:t>
      </w:r>
      <w:r>
        <w:rPr>
          <w:rFonts w:ascii="宋体" w:hAnsi="宋体" w:eastAsia="宋体" w:cs="宋体"/>
          <w:color w:val="000000"/>
        </w:rPr>
        <w:t>。</w:t>
      </w:r>
    </w:p>
    <w:p w14:paraId="120DCC7F">
      <w:pPr>
        <w:spacing w:line="360" w:lineRule="auto"/>
        <w:jc w:val="left"/>
        <w:textAlignment w:val="center"/>
        <w:rPr>
          <w:color w:val="000000"/>
        </w:rPr>
      </w:pPr>
      <w:r>
        <w:rPr>
          <w:color w:val="000000"/>
        </w:rPr>
        <w:t xml:space="preserve">A. </w:t>
      </w:r>
      <w:r>
        <w:rPr>
          <w:rFonts w:ascii="宋体" w:hAnsi="宋体" w:eastAsia="宋体" w:cs="宋体"/>
          <w:color w:val="000000"/>
        </w:rPr>
        <w:t>若浓磷酸不慎沾到手上，先用大量水冲洗，然后涂上</w:t>
      </w:r>
      <w:r>
        <w:rPr>
          <w:rFonts w:ascii="Times New Roman" w:hAnsi="Times New Roman" w:eastAsia="Times New Roman" w:cs="Times New Roman"/>
          <w:color w:val="000000"/>
        </w:rPr>
        <w:t>NaOH</w:t>
      </w:r>
      <w:r>
        <w:rPr>
          <w:rFonts w:ascii="宋体" w:hAnsi="宋体" w:eastAsia="宋体" w:cs="宋体"/>
          <w:color w:val="000000"/>
        </w:rPr>
        <w:t>溶液</w:t>
      </w:r>
    </w:p>
    <w:p w14:paraId="1E480D6D">
      <w:pPr>
        <w:spacing w:line="360" w:lineRule="auto"/>
        <w:jc w:val="left"/>
        <w:textAlignment w:val="center"/>
        <w:rPr>
          <w:color w:val="000000"/>
        </w:rPr>
      </w:pPr>
      <w:r>
        <w:rPr>
          <w:color w:val="000000"/>
        </w:rPr>
        <w:t xml:space="preserve">B. </w:t>
      </w:r>
      <w:r>
        <w:rPr>
          <w:rFonts w:ascii="宋体" w:hAnsi="宋体" w:eastAsia="宋体" w:cs="宋体"/>
          <w:color w:val="000000"/>
        </w:rPr>
        <w:t>加入活性炭的目的是为了除去不易炭化的有机杂质</w:t>
      </w:r>
    </w:p>
    <w:p w14:paraId="66617F98">
      <w:pPr>
        <w:spacing w:line="360" w:lineRule="auto"/>
        <w:jc w:val="left"/>
        <w:textAlignment w:val="center"/>
        <w:rPr>
          <w:color w:val="000000"/>
        </w:rPr>
      </w:pPr>
      <w:r>
        <w:rPr>
          <w:color w:val="000000"/>
        </w:rPr>
        <w:t xml:space="preserve">C. </w:t>
      </w:r>
      <w:r>
        <w:rPr>
          <w:rFonts w:ascii="宋体" w:hAnsi="宋体" w:eastAsia="宋体" w:cs="宋体"/>
          <w:color w:val="000000"/>
        </w:rPr>
        <w:t>加入</w:t>
      </w:r>
      <w:r>
        <w:rPr>
          <w:rFonts w:ascii="Times New Roman" w:hAnsi="Times New Roman" w:eastAsia="Times New Roman" w:cs="Times New Roman"/>
          <w:color w:val="000000"/>
        </w:rPr>
        <w:t>KOH</w:t>
      </w:r>
      <w:r>
        <w:rPr>
          <w:rFonts w:ascii="宋体" w:hAnsi="宋体" w:eastAsia="宋体" w:cs="宋体"/>
          <w:color w:val="000000"/>
        </w:rPr>
        <w:t>过多，可向溶液中加入</w:t>
      </w:r>
      <w:r>
        <w:rPr>
          <w:rFonts w:ascii="Times New Roman" w:hAnsi="Times New Roman" w:eastAsia="Times New Roman" w:cs="Times New Roman"/>
          <w:color w:val="000000"/>
        </w:rPr>
        <w:t>HCl</w:t>
      </w:r>
      <w:r>
        <w:rPr>
          <w:rFonts w:ascii="宋体" w:hAnsi="宋体" w:eastAsia="宋体" w:cs="宋体"/>
          <w:color w:val="000000"/>
        </w:rPr>
        <w:t>来调节</w:t>
      </w:r>
      <w:r>
        <w:rPr>
          <w:rFonts w:ascii="Times New Roman" w:hAnsi="Times New Roman" w:eastAsia="Times New Roman" w:cs="Times New Roman"/>
          <w:color w:val="000000"/>
        </w:rPr>
        <w:t>pH</w:t>
      </w:r>
    </w:p>
    <w:p w14:paraId="36A49BB8">
      <w:pPr>
        <w:spacing w:line="360" w:lineRule="auto"/>
        <w:jc w:val="left"/>
        <w:textAlignment w:val="center"/>
        <w:rPr>
          <w:color w:val="000000"/>
        </w:rPr>
      </w:pPr>
      <w:r>
        <w:rPr>
          <w:color w:val="000000"/>
        </w:rPr>
        <w:t xml:space="preserve">D. </w:t>
      </w:r>
      <w:r>
        <w:rPr>
          <w:rFonts w:ascii="宋体" w:hAnsi="宋体" w:eastAsia="宋体" w:cs="宋体"/>
          <w:color w:val="000000"/>
        </w:rPr>
        <w:t>可用乙醇洗涤反应得到的晶体</w:t>
      </w:r>
    </w:p>
    <w:p w14:paraId="4C2F0E25">
      <w:pPr>
        <w:spacing w:line="360" w:lineRule="auto"/>
        <w:jc w:val="left"/>
        <w:textAlignment w:val="center"/>
        <w:rPr>
          <w:color w:val="000000"/>
        </w:rPr>
      </w:pPr>
      <w:r>
        <w:rPr>
          <w:color w:val="000000"/>
        </w:rPr>
        <w:t>（4）</w:t>
      </w:r>
      <w:r>
        <w:rPr>
          <w:rFonts w:ascii="宋体" w:hAnsi="宋体" w:eastAsia="宋体" w:cs="宋体"/>
          <w:color w:val="000000"/>
        </w:rPr>
        <w:t>获得</w:t>
      </w:r>
      <w:r>
        <w:object>
          <v:shape id="_x0000_i1135" o:spt="75" alt="学科网(www.zxxk.com)--教育资源门户，提供试卷、教案、课件、论文、素材以及各类教学资源下载，还有大量而丰富的教学相关资讯！ 9sg6+obFL4/NAx1ODbqMbQ==" type="#_x0000_t75" style="height:18pt;width:45pt;" o:ole="t" filled="f" o:preferrelative="t" stroked="f" coordsize="21600,21600">
            <v:path/>
            <v:fill on="f" focussize="0,0"/>
            <v:stroke on="f" joinstyle="miter"/>
            <v:imagedata r:id="rId239" o:title="eqIdb5bb4a9f9acbd53053513470cb3db740"/>
            <o:lock v:ext="edit" aspectratio="t"/>
            <w10:wrap type="none"/>
            <w10:anchorlock/>
          </v:shape>
          <o:OLEObject Type="Embed" ProgID="Equation.DSMT4" ShapeID="_x0000_i1135" DrawAspect="Content" ObjectID="_1468075835" r:id="rId243">
            <o:LockedField>false</o:LockedField>
          </o:OLEObject>
        </w:object>
      </w:r>
      <w:r>
        <w:rPr>
          <w:rFonts w:ascii="宋体" w:hAnsi="宋体" w:eastAsia="宋体" w:cs="宋体"/>
          <w:color w:val="000000"/>
        </w:rPr>
        <w:t>的过程中，需要滴加</w:t>
      </w:r>
      <w:r>
        <w:rPr>
          <w:rFonts w:ascii="Times New Roman" w:hAnsi="Times New Roman" w:eastAsia="Times New Roman" w:cs="Times New Roman"/>
          <w:color w:val="000000"/>
        </w:rPr>
        <w:t>KOH</w:t>
      </w:r>
      <w:r>
        <w:rPr>
          <w:rFonts w:ascii="宋体" w:hAnsi="宋体" w:eastAsia="宋体" w:cs="宋体"/>
          <w:color w:val="000000"/>
        </w:rPr>
        <w:t>溶液调</w:t>
      </w:r>
      <w:r>
        <w:rPr>
          <w:rFonts w:ascii="Times New Roman" w:hAnsi="Times New Roman" w:eastAsia="Times New Roman" w:cs="Times New Roman"/>
          <w:color w:val="000000"/>
        </w:rPr>
        <w:t>pH</w:t>
      </w:r>
      <w:r>
        <w:rPr>
          <w:rFonts w:ascii="宋体" w:hAnsi="宋体" w:eastAsia="宋体" w:cs="宋体"/>
          <w:color w:val="000000"/>
        </w:rPr>
        <w:t>，为使</w:t>
      </w:r>
      <w:r>
        <w:object>
          <v:shape id="_x0000_i1136" o:spt="75" alt="学科网(www.zxxk.com)--教育资源门户，提供试卷、教案、课件、论文、素材以及各类教学资源下载，还有大量而丰富的教学相关资讯！ 9sg6+obFL4/NAx1ODbqMbQ==" type="#_x0000_t75" style="height:19pt;width:37pt;" o:ole="t" filled="f" o:preferrelative="t" stroked="f" coordsize="21600,21600">
            <v:path/>
            <v:fill on="f" focussize="0,0"/>
            <v:stroke on="f" joinstyle="miter"/>
            <v:imagedata r:id="rId245" o:title="eqId2ad2c699a66be5db85ab727a949bc735"/>
            <o:lock v:ext="edit" aspectratio="t"/>
            <w10:wrap type="none"/>
            <w10:anchorlock/>
          </v:shape>
          <o:OLEObject Type="Embed" ProgID="Equation.DSMT4" ShapeID="_x0000_i1136" DrawAspect="Content" ObjectID="_1468075836" r:id="rId244">
            <o:LockedField>false</o:LockedField>
          </o:OLEObject>
        </w:object>
      </w:r>
      <w:r>
        <w:rPr>
          <w:rFonts w:ascii="宋体" w:hAnsi="宋体" w:eastAsia="宋体" w:cs="宋体"/>
          <w:color w:val="000000"/>
        </w:rPr>
        <w:t>的物质的量分数最大，有一个最适</w:t>
      </w:r>
      <w:r>
        <w:rPr>
          <w:rFonts w:ascii="Times New Roman" w:hAnsi="Times New Roman" w:eastAsia="Times New Roman" w:cs="Times New Roman"/>
          <w:color w:val="000000"/>
        </w:rPr>
        <w:t>pH</w:t>
      </w:r>
      <w:r>
        <w:rPr>
          <w:rFonts w:ascii="宋体" w:hAnsi="宋体" w:eastAsia="宋体" w:cs="宋体"/>
          <w:color w:val="000000"/>
        </w:rPr>
        <w:t>。</w:t>
      </w:r>
    </w:p>
    <w:p w14:paraId="4AAB7B32">
      <w:pPr>
        <w:spacing w:line="360" w:lineRule="auto"/>
        <w:jc w:val="left"/>
        <w:textAlignment w:val="center"/>
        <w:rPr>
          <w:color w:val="000000"/>
        </w:rPr>
      </w:pPr>
      <w:r>
        <w:rPr>
          <w:rFonts w:ascii="宋体" w:hAnsi="宋体" w:eastAsia="宋体" w:cs="宋体"/>
          <w:color w:val="000000"/>
        </w:rPr>
        <w:t>①求最适</w:t>
      </w:r>
      <w:r>
        <w:rPr>
          <w:rFonts w:ascii="Times New Roman" w:hAnsi="Times New Roman" w:eastAsia="Times New Roman" w:cs="Times New Roman"/>
          <w:color w:val="000000"/>
        </w:rPr>
        <w:t>pH</w:t>
      </w:r>
      <w:r>
        <w:rPr>
          <w:color w:val="000000"/>
        </w:rPr>
        <w:t>_______</w:t>
      </w:r>
      <w:r>
        <w:rPr>
          <w:rFonts w:ascii="宋体" w:hAnsi="宋体" w:eastAsia="宋体" w:cs="宋体"/>
          <w:color w:val="000000"/>
        </w:rPr>
        <w:t>。</w:t>
      </w:r>
    </w:p>
    <w:p w14:paraId="5369B5BA">
      <w:pPr>
        <w:spacing w:line="360" w:lineRule="auto"/>
        <w:jc w:val="left"/>
        <w:textAlignment w:val="center"/>
        <w:rPr>
          <w:color w:val="000000"/>
        </w:rPr>
      </w:pPr>
      <w:r>
        <w:rPr>
          <w:rFonts w:ascii="宋体" w:hAnsi="宋体" w:eastAsia="宋体" w:cs="宋体"/>
          <w:color w:val="000000"/>
        </w:rPr>
        <w:t>②所用的指示剂为：</w:t>
      </w:r>
      <w:r>
        <w:rPr>
          <w:color w:val="000000"/>
        </w:rPr>
        <w:t>_______</w:t>
      </w:r>
      <w:r>
        <w:rPr>
          <w:rFonts w:ascii="宋体" w:hAnsi="宋体" w:eastAsia="宋体" w:cs="宋体"/>
          <w:color w:val="000000"/>
        </w:rPr>
        <w:t>。</w:t>
      </w:r>
    </w:p>
    <w:p w14:paraId="1B72054B">
      <w:pPr>
        <w:spacing w:line="360" w:lineRule="auto"/>
        <w:jc w:val="left"/>
        <w:textAlignment w:val="center"/>
        <w:rPr>
          <w:color w:val="000000"/>
        </w:rPr>
      </w:pPr>
      <w:r>
        <w:rPr>
          <w:color w:val="000000"/>
        </w:rPr>
        <w:t>（5）</w:t>
      </w:r>
      <w:r>
        <w:rPr>
          <w:rFonts w:ascii="宋体" w:hAnsi="宋体" w:eastAsia="宋体" w:cs="宋体"/>
          <w:color w:val="000000"/>
        </w:rPr>
        <w:t>产品</w:t>
      </w:r>
      <w:r>
        <w:object>
          <v:shape id="_x0000_i1137" o:spt="75" alt="学科网(www.zxxk.com)--教育资源门户，提供试卷、教案、课件、论文、素材以及各类教学资源下载，还有大量而丰富的教学相关资讯！ 9sg6+obFL4/NAx1ODbqMbQ==" type="#_x0000_t75" style="height:18pt;width:120.85pt;" o:ole="t" filled="f" o:preferrelative="t" stroked="f" coordsize="21600,21600">
            <v:path/>
            <v:fill on="f" focussize="0,0"/>
            <v:stroke on="f" joinstyle="miter"/>
            <v:imagedata r:id="rId247" o:title="eqId40189f1cf8dde0cae92533f721687dbb"/>
            <o:lock v:ext="edit" aspectratio="t"/>
            <w10:wrap type="none"/>
            <w10:anchorlock/>
          </v:shape>
          <o:OLEObject Type="Embed" ProgID="Equation.DSMT4" ShapeID="_x0000_i1137" DrawAspect="Content" ObjectID="_1468075837" r:id="rId24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K</w:t>
      </w:r>
      <w:r>
        <w:rPr>
          <w:rFonts w:ascii="宋体" w:hAnsi="宋体" w:eastAsia="宋体" w:cs="宋体"/>
          <w:color w:val="000000"/>
        </w:rPr>
        <w:t>的质量分数为</w:t>
      </w:r>
      <w:r>
        <w:rPr>
          <w:rFonts w:ascii="Times New Roman" w:hAnsi="Times New Roman" w:eastAsia="Times New Roman" w:cs="Times New Roman"/>
          <w:color w:val="000000"/>
        </w:rPr>
        <w:t>29.01%</w:t>
      </w:r>
      <w:r>
        <w:rPr>
          <w:rFonts w:ascii="宋体" w:hAnsi="宋体" w:eastAsia="宋体" w:cs="宋体"/>
          <w:color w:val="000000"/>
        </w:rPr>
        <w:t>，则产品中可能混有的杂质</w:t>
      </w:r>
      <w:r>
        <w:rPr>
          <w:color w:val="000000"/>
        </w:rPr>
        <w:t>_______</w:t>
      </w:r>
      <w:r>
        <w:rPr>
          <w:rFonts w:ascii="宋体" w:hAnsi="宋体" w:eastAsia="宋体" w:cs="宋体"/>
          <w:color w:val="000000"/>
        </w:rPr>
        <w:t>。</w:t>
      </w:r>
    </w:p>
    <w:p w14:paraId="6B1F8410">
      <w:pPr>
        <w:spacing w:line="360" w:lineRule="auto"/>
        <w:jc w:val="left"/>
        <w:textAlignment w:val="center"/>
        <w:rPr>
          <w:color w:val="000000"/>
        </w:rPr>
      </w:pPr>
      <w:r>
        <w:rPr>
          <w:color w:val="000000"/>
        </w:rPr>
        <w:t xml:space="preserve">20. </w:t>
      </w:r>
      <w:r>
        <w:rPr>
          <w:rFonts w:ascii="宋体" w:hAnsi="宋体" w:eastAsia="宋体" w:cs="宋体"/>
          <w:color w:val="000000"/>
        </w:rPr>
        <w:t>天然化合物</w:t>
      </w:r>
      <w:r>
        <w:rPr>
          <w:rFonts w:ascii="Times New Roman" w:hAnsi="Times New Roman" w:eastAsia="Times New Roman" w:cs="Times New Roman"/>
          <w:color w:val="000000"/>
        </w:rPr>
        <w:t>X</w:t>
      </w:r>
      <w:r>
        <w:rPr>
          <w:rFonts w:ascii="宋体" w:hAnsi="宋体" w:eastAsia="宋体" w:cs="宋体"/>
          <w:color w:val="000000"/>
        </w:rPr>
        <w:t>是一种生物活性物质，某研究小组通入如下流程制备化合物</w:t>
      </w:r>
      <w:r>
        <w:rPr>
          <w:rFonts w:ascii="Times New Roman" w:hAnsi="Times New Roman" w:eastAsia="Times New Roman" w:cs="Times New Roman"/>
          <w:color w:val="000000"/>
        </w:rPr>
        <w:t>X(</w:t>
      </w:r>
      <w:r>
        <w:rPr>
          <w:rFonts w:ascii="宋体" w:hAnsi="宋体" w:eastAsia="宋体" w:cs="宋体"/>
          <w:color w:val="000000"/>
        </w:rPr>
        <w:t>部分流程及反应条件已省略</w:t>
      </w:r>
      <w:r>
        <w:rPr>
          <w:rFonts w:ascii="Times New Roman" w:hAnsi="Times New Roman" w:eastAsia="Times New Roman" w:cs="Times New Roman"/>
          <w:color w:val="000000"/>
        </w:rPr>
        <w:t>)</w:t>
      </w:r>
      <w:r>
        <w:rPr>
          <w:rFonts w:ascii="宋体" w:hAnsi="宋体" w:eastAsia="宋体" w:cs="宋体"/>
          <w:color w:val="000000"/>
        </w:rPr>
        <w:t>：</w:t>
      </w:r>
    </w:p>
    <w:p w14:paraId="7835725C">
      <w:pPr>
        <w:spacing w:line="360" w:lineRule="auto"/>
        <w:jc w:val="left"/>
        <w:textAlignment w:val="center"/>
        <w:rPr>
          <w:color w:val="000000"/>
        </w:rPr>
      </w:pPr>
      <w:r>
        <w:rPr>
          <w:color w:val="000000"/>
        </w:rPr>
        <w:drawing>
          <wp:inline distT="0" distB="0" distL="114300" distR="114300">
            <wp:extent cx="5086350" cy="2990850"/>
            <wp:effectExtent l="0" t="0" r="0" b="0"/>
            <wp:docPr id="100061" name="图片 100061"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9sg6+obFL4/NAx1ODbqMbQ=="/>
                    <pic:cNvPicPr>
                      <a:picLocks noChangeAspect="1"/>
                    </pic:cNvPicPr>
                  </pic:nvPicPr>
                  <pic:blipFill>
                    <a:blip r:embed="rId248"/>
                    <a:stretch>
                      <a:fillRect/>
                    </a:stretch>
                  </pic:blipFill>
                  <pic:spPr>
                    <a:xfrm>
                      <a:off x="0" y="0"/>
                      <a:ext cx="5086350" cy="2990850"/>
                    </a:xfrm>
                    <a:prstGeom prst="rect">
                      <a:avLst/>
                    </a:prstGeom>
                  </pic:spPr>
                </pic:pic>
              </a:graphicData>
            </a:graphic>
          </wp:inline>
        </w:drawing>
      </w:r>
    </w:p>
    <w:p w14:paraId="071C8F3D">
      <w:pPr>
        <w:spacing w:line="360" w:lineRule="auto"/>
        <w:jc w:val="left"/>
        <w:textAlignment w:val="center"/>
        <w:rPr>
          <w:color w:val="000000"/>
        </w:rPr>
      </w:pPr>
      <w:r>
        <w:rPr>
          <w:rFonts w:ascii="宋体" w:hAnsi="宋体" w:eastAsia="宋体" w:cs="宋体"/>
          <w:color w:val="000000"/>
        </w:rPr>
        <w:t>已知：①</w:t>
      </w:r>
      <w:r>
        <w:rPr>
          <w:rFonts w:ascii="Times New Roman" w:hAnsi="Times New Roman" w:eastAsia="Times New Roman" w:cs="Times New Roman"/>
          <w:color w:val="000000"/>
        </w:rPr>
        <w:t>PCC</w:t>
      </w:r>
      <w:r>
        <w:rPr>
          <w:rFonts w:ascii="宋体" w:hAnsi="宋体" w:eastAsia="宋体" w:cs="宋体"/>
          <w:color w:val="000000"/>
        </w:rPr>
        <w:t>是选择性氧化剂，可能把醇氧化成醛或酮；</w:t>
      </w:r>
    </w:p>
    <w:p w14:paraId="1202ED15">
      <w:pPr>
        <w:spacing w:line="360" w:lineRule="auto"/>
        <w:jc w:val="left"/>
        <w:textAlignment w:val="center"/>
        <w:rPr>
          <w:color w:val="000000"/>
        </w:rPr>
      </w:pPr>
      <w:r>
        <w:rPr>
          <w:rFonts w:ascii="宋体" w:hAnsi="宋体" w:eastAsia="宋体" w:cs="宋体"/>
          <w:color w:val="000000"/>
        </w:rPr>
        <w:t>②</w:t>
      </w:r>
      <w:r>
        <w:object>
          <v:shape id="_x0000_i1138" o:spt="75" alt="学科网(www.zxxk.com)--教育资源门户，提供试卷、教案、课件、论文、素材以及各类教学资源下载，还有大量而丰富的教学相关资讯！ 9sg6+obFL4/NAx1ODbqMbQ==" type="#_x0000_t75" style="height:18pt;width:39pt;" o:ole="t" filled="f" o:preferrelative="t" stroked="f" coordsize="21600,21600">
            <v:path/>
            <v:fill on="f" focussize="0,0"/>
            <v:stroke on="f" joinstyle="miter"/>
            <v:imagedata r:id="rId250" o:title="eqId7b77a3b132b024de9a80e16df48caf2e"/>
            <o:lock v:ext="edit" aspectratio="t"/>
            <w10:wrap type="none"/>
            <w10:anchorlock/>
          </v:shape>
          <o:OLEObject Type="Embed" ProgID="Equation.DSMT4" ShapeID="_x0000_i1138" DrawAspect="Content" ObjectID="_1468075838" r:id="rId249">
            <o:LockedField>false</o:LockedField>
          </o:OLEObject>
        </w:object>
      </w:r>
      <w:r>
        <w:rPr>
          <w:rFonts w:ascii="宋体" w:hAnsi="宋体" w:eastAsia="宋体" w:cs="宋体"/>
          <w:color w:val="000000"/>
        </w:rPr>
        <w:t>是强还原剂，可以把醛或酮还原成醇；</w:t>
      </w:r>
    </w:p>
    <w:p w14:paraId="46A5B4DB">
      <w:pPr>
        <w:spacing w:line="360" w:lineRule="auto"/>
        <w:jc w:val="left"/>
        <w:textAlignment w:val="center"/>
        <w:rPr>
          <w:color w:val="000000"/>
        </w:rPr>
      </w:pPr>
      <w:r>
        <w:rPr>
          <w:rFonts w:ascii="宋体" w:hAnsi="宋体" w:eastAsia="宋体" w:cs="宋体"/>
          <w:color w:val="000000"/>
        </w:rPr>
        <w:t>③</w:t>
      </w:r>
      <w:r>
        <w:object>
          <v:shape id="_x0000_i1139" o:spt="75" alt="学科网(www.zxxk.com)--教育资源门户，提供试卷、教案、课件、论文、素材以及各类教学资源下载，还有大量而丰富的教学相关资讯！ 9sg6+obFL4/NAx1ODbqMbQ==" type="#_x0000_t75" style="height:16.05pt;width:129pt;" o:ole="t" filled="f" o:preferrelative="t" stroked="f" coordsize="21600,21600">
            <v:path/>
            <v:fill on="f" focussize="0,0"/>
            <v:stroke on="f" joinstyle="miter"/>
            <v:imagedata r:id="rId252" o:title="eqId9ce68c338688696b21788d66a20b5dc7"/>
            <o:lock v:ext="edit" aspectratio="t"/>
            <w10:wrap type="none"/>
            <w10:anchorlock/>
          </v:shape>
          <o:OLEObject Type="Embed" ProgID="Equation.DSMT4" ShapeID="_x0000_i1139" DrawAspect="Content" ObjectID="_1468075839" r:id="rId251">
            <o:LockedField>false</o:LockedField>
          </o:OLEObject>
        </w:object>
      </w:r>
    </w:p>
    <w:p w14:paraId="53D1A41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的官能团名称：</w:t>
      </w:r>
      <w:r>
        <w:rPr>
          <w:color w:val="000000"/>
        </w:rPr>
        <w:t>_______</w:t>
      </w:r>
      <w:r>
        <w:rPr>
          <w:rFonts w:ascii="宋体" w:hAnsi="宋体" w:eastAsia="宋体" w:cs="宋体"/>
          <w:color w:val="000000"/>
        </w:rPr>
        <w:t>。</w:t>
      </w:r>
    </w:p>
    <w:p w14:paraId="6B32CB1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的原子利用率为</w:t>
      </w:r>
      <w:r>
        <w:rPr>
          <w:rFonts w:ascii="Times New Roman" w:hAnsi="Times New Roman" w:eastAsia="Times New Roman" w:cs="Times New Roman"/>
          <w:color w:val="000000"/>
        </w:rPr>
        <w:t>100%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为</w:t>
      </w:r>
      <w:r>
        <w:rPr>
          <w:color w:val="000000"/>
        </w:rPr>
        <w:t>_______</w:t>
      </w:r>
      <w:r>
        <w:rPr>
          <w:rFonts w:ascii="宋体" w:hAnsi="宋体" w:eastAsia="宋体" w:cs="宋体"/>
          <w:color w:val="000000"/>
        </w:rPr>
        <w:t>。</w:t>
      </w:r>
    </w:p>
    <w:p w14:paraId="581EB4A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的结构简式为：</w:t>
      </w:r>
      <w:r>
        <w:rPr>
          <w:color w:val="000000"/>
        </w:rPr>
        <w:t>_______</w:t>
      </w:r>
      <w:r>
        <w:rPr>
          <w:rFonts w:ascii="宋体" w:hAnsi="宋体" w:eastAsia="宋体" w:cs="宋体"/>
          <w:color w:val="000000"/>
        </w:rPr>
        <w:t>。</w:t>
      </w:r>
    </w:p>
    <w:p w14:paraId="7F4A22DD">
      <w:pPr>
        <w:spacing w:line="360" w:lineRule="auto"/>
        <w:jc w:val="left"/>
        <w:textAlignment w:val="center"/>
        <w:rPr>
          <w:color w:val="000000"/>
        </w:rPr>
      </w:pPr>
      <w:r>
        <w:rPr>
          <w:color w:val="000000"/>
        </w:rPr>
        <w:t>（4）</w:t>
      </w:r>
      <w:r>
        <w:rPr>
          <w:rFonts w:ascii="宋体" w:hAnsi="宋体" w:eastAsia="宋体" w:cs="宋体"/>
          <w:color w:val="000000"/>
        </w:rPr>
        <w:t>下列选项不正确的是</w:t>
      </w:r>
      <w:r>
        <w:rPr>
          <w:rFonts w:ascii="Times New Roman" w:hAnsi="Times New Roman" w:eastAsia="Times New Roman" w:cs="Times New Roman"/>
          <w:color w:val="000000"/>
        </w:rPr>
        <w:t>_______</w:t>
      </w:r>
      <w:r>
        <w:rPr>
          <w:rFonts w:ascii="宋体" w:hAnsi="宋体" w:eastAsia="宋体" w:cs="宋体"/>
          <w:color w:val="000000"/>
        </w:rPr>
        <w:t>。</w:t>
      </w:r>
    </w:p>
    <w:p w14:paraId="65644B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w:t>
      </w:r>
      <w:r>
        <w:rPr>
          <w:rFonts w:ascii="宋体" w:hAnsi="宋体" w:eastAsia="宋体" w:cs="宋体"/>
          <w:color w:val="000000"/>
        </w:rPr>
        <w:t>具有一定的还原性</w:t>
      </w:r>
    </w:p>
    <w:p w14:paraId="78E70E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的反应为加成反应</w:t>
      </w:r>
    </w:p>
    <w:p w14:paraId="008F48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分别发生消去反应得到的产物均不含有手性碳原子</w:t>
      </w:r>
    </w:p>
    <w:p w14:paraId="762AFB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 mol X</w:t>
      </w:r>
      <w:r>
        <w:rPr>
          <w:rFonts w:ascii="宋体" w:hAnsi="宋体" w:eastAsia="宋体" w:cs="宋体"/>
          <w:color w:val="000000"/>
        </w:rPr>
        <w:t>与足量</w:t>
      </w:r>
      <w:r>
        <w:rPr>
          <w:rFonts w:ascii="Times New Roman" w:hAnsi="Times New Roman" w:eastAsia="Times New Roman" w:cs="Times New Roman"/>
          <w:color w:val="000000"/>
        </w:rPr>
        <w:t>NaOH</w:t>
      </w:r>
      <w:r>
        <w:rPr>
          <w:rFonts w:ascii="宋体" w:hAnsi="宋体" w:eastAsia="宋体" w:cs="宋体"/>
          <w:color w:val="000000"/>
        </w:rPr>
        <w:t>反应，最多消耗</w:t>
      </w:r>
      <w:r>
        <w:rPr>
          <w:rFonts w:ascii="Times New Roman" w:hAnsi="Times New Roman" w:eastAsia="Times New Roman" w:cs="Times New Roman"/>
          <w:color w:val="000000"/>
        </w:rPr>
        <w:t>4 mol NaOH</w:t>
      </w:r>
    </w:p>
    <w:p w14:paraId="153F9B35">
      <w:pPr>
        <w:spacing w:line="360" w:lineRule="auto"/>
        <w:jc w:val="left"/>
        <w:textAlignment w:val="center"/>
        <w:rPr>
          <w:color w:val="000000"/>
        </w:rPr>
      </w:pPr>
      <w:r>
        <w:rPr>
          <w:color w:val="000000"/>
        </w:rPr>
        <w:t>（5）</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的过程中会产生少量</w:t>
      </w:r>
      <w:r>
        <w:rPr>
          <w:rFonts w:ascii="Times New Roman" w:hAnsi="Times New Roman" w:eastAsia="Times New Roman" w:cs="Times New Roman"/>
          <w:color w:val="000000"/>
        </w:rPr>
        <w:t>F</w:t>
      </w:r>
      <w:r>
        <w:rPr>
          <w:rFonts w:ascii="宋体" w:hAnsi="宋体" w:eastAsia="宋体" w:cs="宋体"/>
          <w:color w:val="000000"/>
        </w:rPr>
        <w:t>的同分异构体</w:t>
      </w:r>
      <w:r>
        <w:rPr>
          <w:rFonts w:ascii="Times New Roman" w:hAnsi="Times New Roman" w:eastAsia="Times New Roman" w:cs="Times New Roman"/>
          <w:color w:val="000000"/>
        </w:rPr>
        <w:t>H</w:t>
      </w:r>
      <w:r>
        <w:rPr>
          <w:rFonts w:ascii="宋体" w:hAnsi="宋体" w:eastAsia="宋体" w:cs="宋体"/>
          <w:color w:val="000000"/>
        </w:rPr>
        <w:t>，请利用实验区分</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H</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只需写出试剂和现象</w:t>
      </w:r>
      <w:r>
        <w:rPr>
          <w:rFonts w:ascii="Times New Roman" w:hAnsi="Times New Roman" w:eastAsia="Times New Roman" w:cs="Times New Roman"/>
          <w:color w:val="000000"/>
        </w:rPr>
        <w:t>)</w:t>
      </w:r>
      <w:r>
        <w:rPr>
          <w:rFonts w:ascii="宋体" w:hAnsi="宋体" w:eastAsia="宋体" w:cs="宋体"/>
          <w:color w:val="000000"/>
        </w:rPr>
        <w:t>。</w:t>
      </w:r>
    </w:p>
    <w:p w14:paraId="03F8A7B6">
      <w:pPr>
        <w:spacing w:line="360" w:lineRule="auto"/>
        <w:jc w:val="left"/>
        <w:textAlignment w:val="center"/>
        <w:rPr>
          <w:color w:val="000000"/>
        </w:rPr>
      </w:pPr>
      <w:r>
        <w:rPr>
          <w:color w:val="000000"/>
        </w:rPr>
        <w:t>（6）</w:t>
      </w:r>
      <w:r>
        <w:rPr>
          <w:color w:val="000000"/>
        </w:rPr>
        <w:drawing>
          <wp:inline distT="0" distB="0" distL="114300" distR="114300">
            <wp:extent cx="733425" cy="752475"/>
            <wp:effectExtent l="0" t="0" r="9525" b="9525"/>
            <wp:docPr id="100063" name="图片 100063"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9sg6+obFL4/NAx1ODbqMbQ=="/>
                    <pic:cNvPicPr>
                      <a:picLocks noChangeAspect="1"/>
                    </pic:cNvPicPr>
                  </pic:nvPicPr>
                  <pic:blipFill>
                    <a:blip r:embed="rId253"/>
                    <a:stretch>
                      <a:fillRect/>
                    </a:stretch>
                  </pic:blipFill>
                  <pic:spPr>
                    <a:xfrm>
                      <a:off x="0" y="0"/>
                      <a:ext cx="733425" cy="752475"/>
                    </a:xfrm>
                    <a:prstGeom prst="rect">
                      <a:avLst/>
                    </a:prstGeom>
                  </pic:spPr>
                </pic:pic>
              </a:graphicData>
            </a:graphic>
          </wp:inline>
        </w:drawing>
      </w:r>
      <w:r>
        <w:rPr>
          <w:rFonts w:ascii="宋体" w:hAnsi="宋体" w:eastAsia="宋体" w:cs="宋体"/>
          <w:color w:val="000000"/>
        </w:rPr>
        <w:t>是重要的化工原料。以</w:t>
      </w:r>
      <w:r>
        <w:rPr>
          <w:color w:val="000000"/>
        </w:rPr>
        <w:drawing>
          <wp:inline distT="0" distB="0" distL="114300" distR="114300">
            <wp:extent cx="714375" cy="752475"/>
            <wp:effectExtent l="0" t="0" r="9525" b="9525"/>
            <wp:docPr id="100065" name="图片 100065"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9sg6+obFL4/NAx1ODbqMbQ=="/>
                    <pic:cNvPicPr>
                      <a:picLocks noChangeAspect="1"/>
                    </pic:cNvPicPr>
                  </pic:nvPicPr>
                  <pic:blipFill>
                    <a:blip r:embed="rId254"/>
                    <a:stretch>
                      <a:fillRect/>
                    </a:stretch>
                  </pic:blipFill>
                  <pic:spPr>
                    <a:xfrm>
                      <a:off x="0" y="0"/>
                      <a:ext cx="714375" cy="752475"/>
                    </a:xfrm>
                    <a:prstGeom prst="rect">
                      <a:avLst/>
                    </a:prstGeom>
                  </pic:spPr>
                </pic:pic>
              </a:graphicData>
            </a:graphic>
          </wp:inline>
        </w:drawing>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9sg6+obFL4/NAx1ODbqMbQ==" type="#_x0000_t75" style="height:18.4pt;width:42.15pt;" o:ole="t" filled="f" o:preferrelative="t" stroked="f" coordsize="21600,21600">
            <v:path/>
            <v:fill on="f" focussize="0,0"/>
            <v:stroke on="f" joinstyle="miter"/>
            <v:imagedata r:id="rId21" o:title="eqId50a5c6d26e9821c59de16c928dcb79f0"/>
            <o:lock v:ext="edit" aspectratio="t"/>
            <w10:wrap type="none"/>
            <w10:anchorlock/>
          </v:shape>
          <o:OLEObject Type="Embed" ProgID="Equation.DSMT4" ShapeID="_x0000_i1140" DrawAspect="Content" ObjectID="_1468075840" r:id="rId255">
            <o:LockedField>false</o:LockedField>
          </o:OLEObject>
        </w:object>
      </w:r>
      <w:r>
        <w:rPr>
          <w:rFonts w:ascii="宋体" w:hAnsi="宋体" w:eastAsia="宋体" w:cs="宋体"/>
          <w:color w:val="000000"/>
        </w:rPr>
        <w:t>为有机原料，设计化合物</w:t>
      </w:r>
      <w:r>
        <w:rPr>
          <w:color w:val="000000"/>
        </w:rPr>
        <w:drawing>
          <wp:inline distT="0" distB="0" distL="114300" distR="114300">
            <wp:extent cx="733425" cy="752475"/>
            <wp:effectExtent l="0" t="0" r="9525" b="9525"/>
            <wp:docPr id="100067" name="图片 100067" descr="学科网(www.zxxk.com)--教育资源门户，提供试卷、教案、课件、论文、素材以及各类教学资源下载，还有大量而丰富的教学相关资讯！ 9sg6+obFL4/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9sg6+obFL4/NAx1ODbqMbQ=="/>
                    <pic:cNvPicPr>
                      <a:picLocks noChangeAspect="1"/>
                    </pic:cNvPicPr>
                  </pic:nvPicPr>
                  <pic:blipFill>
                    <a:blip r:embed="rId253"/>
                    <a:stretch>
                      <a:fillRect/>
                    </a:stretch>
                  </pic:blipFill>
                  <pic:spPr>
                    <a:xfrm>
                      <a:off x="0" y="0"/>
                      <a:ext cx="733425" cy="752475"/>
                    </a:xfrm>
                    <a:prstGeom prst="rect">
                      <a:avLst/>
                    </a:prstGeom>
                  </pic:spPr>
                </pic:pic>
              </a:graphicData>
            </a:graphic>
          </wp:inline>
        </w:drawing>
      </w:r>
      <w:r>
        <w:rPr>
          <w:rFonts w:ascii="宋体" w:hAnsi="宋体" w:eastAsia="宋体" w:cs="宋体"/>
          <w:color w:val="000000"/>
        </w:rPr>
        <w:t>的合成路线</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用流程图表示，无机试剂任选</w:t>
      </w:r>
      <w:r>
        <w:rPr>
          <w:rFonts w:ascii="Times New Roman" w:hAnsi="Times New Roman" w:eastAsia="Times New Roman" w:cs="Times New Roman"/>
          <w:color w:val="000000"/>
        </w:rPr>
        <w: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8439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61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71D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AA196D"/>
    <w:rsid w:val="24C7038F"/>
    <w:rsid w:val="38274566"/>
    <w:rsid w:val="47493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oleObject" Target="embeddings/oleObject41.bin"/><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oleObject" Target="embeddings/oleObject29.bin"/><Relationship Id="rId71" Type="http://schemas.openxmlformats.org/officeDocument/2006/relationships/image" Target="media/image34.png"/><Relationship Id="rId70" Type="http://schemas.openxmlformats.org/officeDocument/2006/relationships/image" Target="media/image33.png"/><Relationship Id="rId7" Type="http://schemas.openxmlformats.org/officeDocument/2006/relationships/footer" Target="footer2.xml"/><Relationship Id="rId69" Type="http://schemas.openxmlformats.org/officeDocument/2006/relationships/image" Target="media/image32.png"/><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png"/><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png"/><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png"/><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10.bin"/><Relationship Id="rId27" Type="http://schemas.openxmlformats.org/officeDocument/2006/relationships/image" Target="media/image9.wmf"/><Relationship Id="rId26" Type="http://schemas.openxmlformats.org/officeDocument/2006/relationships/oleObject" Target="embeddings/oleObject9.bin"/><Relationship Id="rId257" Type="http://schemas.openxmlformats.org/officeDocument/2006/relationships/fontTable" Target="fontTable.xml"/><Relationship Id="rId256" Type="http://schemas.openxmlformats.org/officeDocument/2006/relationships/customXml" Target="../customXml/item1.xml"/><Relationship Id="rId255" Type="http://schemas.openxmlformats.org/officeDocument/2006/relationships/oleObject" Target="embeddings/oleObject116.bin"/><Relationship Id="rId254" Type="http://schemas.openxmlformats.org/officeDocument/2006/relationships/image" Target="media/image130.png"/><Relationship Id="rId253" Type="http://schemas.openxmlformats.org/officeDocument/2006/relationships/image" Target="media/image129.png"/><Relationship Id="rId252" Type="http://schemas.openxmlformats.org/officeDocument/2006/relationships/image" Target="media/image128.wmf"/><Relationship Id="rId251" Type="http://schemas.openxmlformats.org/officeDocument/2006/relationships/oleObject" Target="embeddings/oleObject115.bin"/><Relationship Id="rId250" Type="http://schemas.openxmlformats.org/officeDocument/2006/relationships/image" Target="media/image127.wmf"/><Relationship Id="rId25" Type="http://schemas.openxmlformats.org/officeDocument/2006/relationships/image" Target="media/image8.wmf"/><Relationship Id="rId249" Type="http://schemas.openxmlformats.org/officeDocument/2006/relationships/oleObject" Target="embeddings/oleObject114.bin"/><Relationship Id="rId248" Type="http://schemas.openxmlformats.org/officeDocument/2006/relationships/image" Target="media/image126.png"/><Relationship Id="rId247" Type="http://schemas.openxmlformats.org/officeDocument/2006/relationships/image" Target="media/image125.wmf"/><Relationship Id="rId246" Type="http://schemas.openxmlformats.org/officeDocument/2006/relationships/oleObject" Target="embeddings/oleObject113.bin"/><Relationship Id="rId245" Type="http://schemas.openxmlformats.org/officeDocument/2006/relationships/image" Target="media/image124.wmf"/><Relationship Id="rId244" Type="http://schemas.openxmlformats.org/officeDocument/2006/relationships/oleObject" Target="embeddings/oleObject112.bin"/><Relationship Id="rId243" Type="http://schemas.openxmlformats.org/officeDocument/2006/relationships/oleObject" Target="embeddings/oleObject111.bin"/><Relationship Id="rId242" Type="http://schemas.openxmlformats.org/officeDocument/2006/relationships/image" Target="media/image123.wmf"/><Relationship Id="rId241" Type="http://schemas.openxmlformats.org/officeDocument/2006/relationships/oleObject" Target="embeddings/oleObject110.bin"/><Relationship Id="rId240" Type="http://schemas.openxmlformats.org/officeDocument/2006/relationships/image" Target="media/image122.png"/><Relationship Id="rId24" Type="http://schemas.openxmlformats.org/officeDocument/2006/relationships/oleObject" Target="embeddings/oleObject8.bin"/><Relationship Id="rId239" Type="http://schemas.openxmlformats.org/officeDocument/2006/relationships/image" Target="media/image121.wmf"/><Relationship Id="rId238" Type="http://schemas.openxmlformats.org/officeDocument/2006/relationships/oleObject" Target="embeddings/oleObject109.bin"/><Relationship Id="rId237" Type="http://schemas.openxmlformats.org/officeDocument/2006/relationships/image" Target="media/image120.wmf"/><Relationship Id="rId236" Type="http://schemas.openxmlformats.org/officeDocument/2006/relationships/oleObject" Target="embeddings/oleObject108.bin"/><Relationship Id="rId235" Type="http://schemas.openxmlformats.org/officeDocument/2006/relationships/image" Target="media/image119.wmf"/><Relationship Id="rId234" Type="http://schemas.openxmlformats.org/officeDocument/2006/relationships/oleObject" Target="embeddings/oleObject107.bin"/><Relationship Id="rId233" Type="http://schemas.openxmlformats.org/officeDocument/2006/relationships/image" Target="media/image118.wmf"/><Relationship Id="rId232" Type="http://schemas.openxmlformats.org/officeDocument/2006/relationships/oleObject" Target="embeddings/oleObject106.bin"/><Relationship Id="rId231" Type="http://schemas.openxmlformats.org/officeDocument/2006/relationships/image" Target="media/image117.wmf"/><Relationship Id="rId230" Type="http://schemas.openxmlformats.org/officeDocument/2006/relationships/oleObject" Target="embeddings/oleObject105.bin"/><Relationship Id="rId23" Type="http://schemas.openxmlformats.org/officeDocument/2006/relationships/image" Target="media/image7.wmf"/><Relationship Id="rId229" Type="http://schemas.openxmlformats.org/officeDocument/2006/relationships/image" Target="media/image116.wmf"/><Relationship Id="rId228" Type="http://schemas.openxmlformats.org/officeDocument/2006/relationships/oleObject" Target="embeddings/oleObject104.bin"/><Relationship Id="rId227" Type="http://schemas.openxmlformats.org/officeDocument/2006/relationships/image" Target="media/image115.wmf"/><Relationship Id="rId226" Type="http://schemas.openxmlformats.org/officeDocument/2006/relationships/oleObject" Target="embeddings/oleObject103.bin"/><Relationship Id="rId225" Type="http://schemas.openxmlformats.org/officeDocument/2006/relationships/oleObject" Target="embeddings/oleObject102.bin"/><Relationship Id="rId224" Type="http://schemas.openxmlformats.org/officeDocument/2006/relationships/image" Target="media/image114.wmf"/><Relationship Id="rId223" Type="http://schemas.openxmlformats.org/officeDocument/2006/relationships/oleObject" Target="embeddings/oleObject101.bin"/><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oleObject" Target="embeddings/oleObject7.bin"/><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image" Target="media/image110.png"/><Relationship Id="rId214" Type="http://schemas.openxmlformats.org/officeDocument/2006/relationships/image" Target="media/image109.wmf"/><Relationship Id="rId213" Type="http://schemas.openxmlformats.org/officeDocument/2006/relationships/oleObject" Target="embeddings/oleObject96.bin"/><Relationship Id="rId212" Type="http://schemas.openxmlformats.org/officeDocument/2006/relationships/image" Target="media/image108.wmf"/><Relationship Id="rId211" Type="http://schemas.openxmlformats.org/officeDocument/2006/relationships/oleObject" Target="embeddings/oleObject95.bin"/><Relationship Id="rId210" Type="http://schemas.openxmlformats.org/officeDocument/2006/relationships/image" Target="media/image107.wmf"/><Relationship Id="rId21" Type="http://schemas.openxmlformats.org/officeDocument/2006/relationships/image" Target="media/image6.wmf"/><Relationship Id="rId209" Type="http://schemas.openxmlformats.org/officeDocument/2006/relationships/oleObject" Target="embeddings/oleObject94.bin"/><Relationship Id="rId208" Type="http://schemas.openxmlformats.org/officeDocument/2006/relationships/image" Target="media/image106.wmf"/><Relationship Id="rId207" Type="http://schemas.openxmlformats.org/officeDocument/2006/relationships/oleObject" Target="embeddings/oleObject93.bin"/><Relationship Id="rId206" Type="http://schemas.openxmlformats.org/officeDocument/2006/relationships/image" Target="media/image105.wmf"/><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png"/><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oleObject" Target="embeddings/oleObject88.bin"/><Relationship Id="rId197" Type="http://schemas.openxmlformats.org/officeDocument/2006/relationships/oleObject" Target="embeddings/oleObject87.bin"/><Relationship Id="rId196" Type="http://schemas.openxmlformats.org/officeDocument/2006/relationships/oleObject" Target="embeddings/oleObject86.bin"/><Relationship Id="rId195" Type="http://schemas.openxmlformats.org/officeDocument/2006/relationships/image" Target="media/image101.wmf"/><Relationship Id="rId194" Type="http://schemas.openxmlformats.org/officeDocument/2006/relationships/oleObject" Target="embeddings/oleObject85.bin"/><Relationship Id="rId193" Type="http://schemas.openxmlformats.org/officeDocument/2006/relationships/image" Target="media/image100.wmf"/><Relationship Id="rId192" Type="http://schemas.openxmlformats.org/officeDocument/2006/relationships/oleObject" Target="embeddings/oleObject84.bin"/><Relationship Id="rId191" Type="http://schemas.openxmlformats.org/officeDocument/2006/relationships/image" Target="media/image99.wmf"/><Relationship Id="rId190" Type="http://schemas.openxmlformats.org/officeDocument/2006/relationships/oleObject" Target="embeddings/oleObject83.bin"/><Relationship Id="rId19" Type="http://schemas.openxmlformats.org/officeDocument/2006/relationships/oleObject" Target="embeddings/oleObject5.bin"/><Relationship Id="rId189" Type="http://schemas.openxmlformats.org/officeDocument/2006/relationships/image" Target="media/image98.wmf"/><Relationship Id="rId188" Type="http://schemas.openxmlformats.org/officeDocument/2006/relationships/oleObject" Target="embeddings/oleObject82.bin"/><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oleObject" Target="embeddings/oleObject4.bin"/><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oleObject" Target="embeddings/oleObject75.bin"/><Relationship Id="rId174" Type="http://schemas.openxmlformats.org/officeDocument/2006/relationships/image" Target="media/image91.png"/><Relationship Id="rId173" Type="http://schemas.openxmlformats.org/officeDocument/2006/relationships/image" Target="media/image90.wmf"/><Relationship Id="rId172" Type="http://schemas.openxmlformats.org/officeDocument/2006/relationships/oleObject" Target="embeddings/oleObject74.bin"/><Relationship Id="rId171" Type="http://schemas.openxmlformats.org/officeDocument/2006/relationships/image" Target="media/image89.wmf"/><Relationship Id="rId170" Type="http://schemas.openxmlformats.org/officeDocument/2006/relationships/oleObject" Target="embeddings/oleObject73.bin"/><Relationship Id="rId17" Type="http://schemas.openxmlformats.org/officeDocument/2006/relationships/image" Target="media/image5.wmf"/><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png"/><Relationship Id="rId164" Type="http://schemas.openxmlformats.org/officeDocument/2006/relationships/image" Target="media/image85.wmf"/><Relationship Id="rId163" Type="http://schemas.openxmlformats.org/officeDocument/2006/relationships/image" Target="media/image84.wmf"/><Relationship Id="rId162" Type="http://schemas.openxmlformats.org/officeDocument/2006/relationships/oleObject" Target="embeddings/oleObject70.bin"/><Relationship Id="rId161" Type="http://schemas.openxmlformats.org/officeDocument/2006/relationships/image" Target="media/image83.png"/><Relationship Id="rId160" Type="http://schemas.openxmlformats.org/officeDocument/2006/relationships/image" Target="media/image82.png"/><Relationship Id="rId16" Type="http://schemas.openxmlformats.org/officeDocument/2006/relationships/oleObject" Target="embeddings/oleObject3.bin"/><Relationship Id="rId159" Type="http://schemas.openxmlformats.org/officeDocument/2006/relationships/image" Target="media/image81.wmf"/><Relationship Id="rId158" Type="http://schemas.openxmlformats.org/officeDocument/2006/relationships/oleObject" Target="embeddings/oleObject69.bin"/><Relationship Id="rId157" Type="http://schemas.openxmlformats.org/officeDocument/2006/relationships/image" Target="media/image80.wmf"/><Relationship Id="rId156" Type="http://schemas.openxmlformats.org/officeDocument/2006/relationships/oleObject" Target="embeddings/oleObject68.bin"/><Relationship Id="rId155" Type="http://schemas.openxmlformats.org/officeDocument/2006/relationships/image" Target="media/image79.wmf"/><Relationship Id="rId154" Type="http://schemas.openxmlformats.org/officeDocument/2006/relationships/oleObject" Target="embeddings/oleObject67.bin"/><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image" Target="media/image77.wmf"/><Relationship Id="rId150" Type="http://schemas.openxmlformats.org/officeDocument/2006/relationships/oleObject" Target="embeddings/oleObject65.bin"/><Relationship Id="rId15" Type="http://schemas.openxmlformats.org/officeDocument/2006/relationships/oleObject" Target="embeddings/oleObject2.bin"/><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oleObject" Target="embeddings/oleObject62.bin"/><Relationship Id="rId145" Type="http://schemas.openxmlformats.org/officeDocument/2006/relationships/image" Target="media/image75.png"/><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oleObject" Target="embeddings/oleObject60.bin"/><Relationship Id="rId141" Type="http://schemas.openxmlformats.org/officeDocument/2006/relationships/image" Target="media/image73.png"/><Relationship Id="rId140" Type="http://schemas.openxmlformats.org/officeDocument/2006/relationships/image" Target="media/image72.png"/><Relationship Id="rId14" Type="http://schemas.openxmlformats.org/officeDocument/2006/relationships/image" Target="media/image4.wmf"/><Relationship Id="rId139" Type="http://schemas.openxmlformats.org/officeDocument/2006/relationships/image" Target="media/image71.wmf"/><Relationship Id="rId138" Type="http://schemas.openxmlformats.org/officeDocument/2006/relationships/oleObject" Target="embeddings/oleObject59.bin"/><Relationship Id="rId137" Type="http://schemas.openxmlformats.org/officeDocument/2006/relationships/oleObject" Target="embeddings/oleObject58.bin"/><Relationship Id="rId136" Type="http://schemas.openxmlformats.org/officeDocument/2006/relationships/image" Target="media/image70.png"/><Relationship Id="rId135" Type="http://schemas.openxmlformats.org/officeDocument/2006/relationships/image" Target="media/image69.png"/><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image" Target="media/image3.wmf"/><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oleObject" Target="embeddings/oleObject1.bin"/><Relationship Id="rId119" Type="http://schemas.openxmlformats.org/officeDocument/2006/relationships/oleObject" Target="embeddings/oleObject50.bin"/><Relationship Id="rId118" Type="http://schemas.openxmlformats.org/officeDocument/2006/relationships/image" Target="media/image60.wmf"/><Relationship Id="rId117" Type="http://schemas.openxmlformats.org/officeDocument/2006/relationships/oleObject" Target="embeddings/oleObject49.bin"/><Relationship Id="rId116" Type="http://schemas.openxmlformats.org/officeDocument/2006/relationships/image" Target="media/image59.png"/><Relationship Id="rId115" Type="http://schemas.openxmlformats.org/officeDocument/2006/relationships/image" Target="media/image58.png"/><Relationship Id="rId114" Type="http://schemas.openxmlformats.org/officeDocument/2006/relationships/image" Target="media/image57.png"/><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image" Target="media/image2.png"/><Relationship Id="rId109" Type="http://schemas.openxmlformats.org/officeDocument/2006/relationships/oleObject" Target="embeddings/oleObject47.bin"/><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png"/><Relationship Id="rId102" Type="http://schemas.openxmlformats.org/officeDocument/2006/relationships/image" Target="media/image50.png"/><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2683</Words>
  <Characters>3141</Characters>
  <Lines>0</Lines>
  <Paragraphs>0</Paragraphs>
  <TotalTime>5</TotalTime>
  <ScaleCrop>false</ScaleCrop>
  <LinksUpToDate>false</LinksUpToDate>
  <CharactersWithSpaces>3366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2026-02-04T22:20:00Z</dcterms:created>
  <dc:creator>学科网试题生产平台</dc:creator>
  <dc:description>3942401583947776</dc:description>
  <cp:lastModifiedBy>上帝掷骰子吗</cp:lastModifiedBy>
  <dcterms:modified xsi:type="dcterms:W3CDTF">2026-09-18T16:48:57Z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6545CEBEEF5441D9A2A88C56B377E21F_12</vt:lpwstr>
  </property>
</Properties>
</file>