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F8" w:rsidRDefault="005C7FF5">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12179300</wp:posOffset>
            </wp:positionV>
            <wp:extent cx="279400" cy="3048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8" cstate="print"/>
                    <a:stretch>
                      <a:fillRect/>
                    </a:stretch>
                  </pic:blipFill>
                  <pic:spPr>
                    <a:xfrm>
                      <a:off x="0" y="0"/>
                      <a:ext cx="279400" cy="304800"/>
                    </a:xfrm>
                    <a:prstGeom prst="rect">
                      <a:avLst/>
                    </a:prstGeom>
                  </pic:spPr>
                </pic:pic>
              </a:graphicData>
            </a:graphic>
          </wp:anchor>
        </w:drawing>
      </w:r>
      <w:r>
        <w:rPr>
          <w:rFonts w:ascii="宋体" w:hAnsi="宋体"/>
          <w:b/>
          <w:sz w:val="32"/>
        </w:rPr>
        <w:t>历史试题</w:t>
      </w:r>
    </w:p>
    <w:p w:rsidR="008E73F8" w:rsidRDefault="005C7FF5">
      <w:pPr>
        <w:spacing w:line="360" w:lineRule="auto"/>
        <w:jc w:val="left"/>
        <w:textAlignment w:val="center"/>
        <w:rPr>
          <w:rFonts w:ascii="宋体" w:hAnsi="宋体"/>
          <w:b/>
          <w:sz w:val="24"/>
        </w:rPr>
      </w:pPr>
      <w:r>
        <w:rPr>
          <w:rFonts w:ascii="宋体" w:hAnsi="宋体"/>
          <w:b/>
          <w:sz w:val="24"/>
        </w:rPr>
        <w:t>一、选择题</w:t>
      </w:r>
    </w:p>
    <w:p w:rsidR="008E73F8" w:rsidRDefault="005C7FF5">
      <w:pPr>
        <w:spacing w:line="360" w:lineRule="auto"/>
        <w:jc w:val="left"/>
        <w:textAlignment w:val="center"/>
        <w:rPr>
          <w:rFonts w:ascii="宋体" w:hAnsi="宋体"/>
        </w:rPr>
      </w:pPr>
      <w:r>
        <w:t xml:space="preserve">1. </w:t>
      </w:r>
      <w:r>
        <w:rPr>
          <w:rFonts w:ascii="宋体" w:hAnsi="宋体"/>
        </w:rPr>
        <w:t>论及周王朝的统治模式，有学者指出，周王是家族中嫡长子一脉的首领，代表整个家族祭祀上天；诸侯国君主的排序反映了他们与周王嫡长子一脉的亲疏关系。下列项中，对这一</w:t>
      </w:r>
      <w:r>
        <w:rPr>
          <w:rFonts w:ascii="宋体" w:hAnsi="宋体"/>
        </w:rPr>
        <w:t>“</w:t>
      </w:r>
      <w:r>
        <w:rPr>
          <w:rFonts w:ascii="宋体" w:hAnsi="宋体"/>
        </w:rPr>
        <w:t>统治模式</w:t>
      </w:r>
      <w:r>
        <w:rPr>
          <w:rFonts w:ascii="宋体" w:hAnsi="宋体"/>
        </w:rPr>
        <w:t>”</w:t>
      </w:r>
      <w:r>
        <w:rPr>
          <w:rFonts w:ascii="宋体" w:hAnsi="宋体"/>
        </w:rPr>
        <w:t>解读正确的是</w:t>
      </w:r>
    </w:p>
    <w:p w:rsidR="008E73F8" w:rsidRDefault="005C7FF5">
      <w:pPr>
        <w:spacing w:line="360" w:lineRule="auto"/>
        <w:jc w:val="left"/>
        <w:textAlignment w:val="center"/>
        <w:rPr>
          <w:rFonts w:ascii="宋体" w:hAnsi="宋体"/>
        </w:rPr>
      </w:pPr>
      <w:r>
        <w:rPr>
          <w:rFonts w:ascii="宋体" w:hAnsi="宋体"/>
        </w:rPr>
        <w:t>①</w:t>
      </w:r>
      <w:r>
        <w:rPr>
          <w:rFonts w:ascii="宋体" w:hAnsi="宋体"/>
        </w:rPr>
        <w:t>神权与王权结合</w:t>
      </w:r>
    </w:p>
    <w:p w:rsidR="008E73F8" w:rsidRDefault="005C7FF5">
      <w:pPr>
        <w:spacing w:line="360" w:lineRule="auto"/>
        <w:jc w:val="left"/>
        <w:textAlignment w:val="center"/>
        <w:rPr>
          <w:rFonts w:ascii="宋体" w:hAnsi="宋体"/>
        </w:rPr>
      </w:pPr>
      <w:r>
        <w:rPr>
          <w:rFonts w:ascii="宋体" w:hAnsi="宋体"/>
        </w:rPr>
        <w:t>②</w:t>
      </w:r>
      <w:r>
        <w:rPr>
          <w:rFonts w:ascii="宋体" w:hAnsi="宋体"/>
        </w:rPr>
        <w:t>中央对地方实行垂直管理</w:t>
      </w:r>
    </w:p>
    <w:p w:rsidR="008E73F8" w:rsidRDefault="005C7FF5">
      <w:pPr>
        <w:spacing w:line="360" w:lineRule="auto"/>
        <w:jc w:val="left"/>
        <w:textAlignment w:val="center"/>
        <w:rPr>
          <w:rFonts w:ascii="宋体" w:hAnsi="宋体"/>
        </w:rPr>
      </w:pPr>
      <w:r>
        <w:rPr>
          <w:rFonts w:ascii="宋体" w:hAnsi="宋体"/>
        </w:rPr>
        <w:t>③</w:t>
      </w:r>
      <w:r>
        <w:rPr>
          <w:rFonts w:ascii="宋体" w:hAnsi="宋体"/>
        </w:rPr>
        <w:t>以血缘关系为纽带形成国家政治结构</w:t>
      </w:r>
    </w:p>
    <w:p w:rsidR="008E73F8" w:rsidRDefault="005C7FF5">
      <w:pPr>
        <w:spacing w:line="360" w:lineRule="auto"/>
        <w:jc w:val="left"/>
        <w:textAlignment w:val="center"/>
        <w:rPr>
          <w:rFonts w:ascii="宋体" w:hAnsi="宋体"/>
        </w:rPr>
      </w:pPr>
      <w:r>
        <w:rPr>
          <w:rFonts w:ascii="宋体" w:hAnsi="宋体"/>
        </w:rPr>
        <w:t>④</w:t>
      </w:r>
      <w:r>
        <w:rPr>
          <w:rFonts w:ascii="宋体" w:hAnsi="宋体"/>
        </w:rPr>
        <w:t>标志着中国开始迈入早期国家起源的历史阶段</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①②</w:t>
      </w:r>
      <w:r>
        <w:rPr>
          <w:rFonts w:hint="eastAsia"/>
        </w:rPr>
        <w:tab/>
        <w:t xml:space="preserve">B. </w:t>
      </w:r>
      <w:r>
        <w:rPr>
          <w:rFonts w:ascii="宋体" w:hAnsi="宋体"/>
        </w:rPr>
        <w:t>①③</w:t>
      </w:r>
      <w:r>
        <w:rPr>
          <w:rFonts w:hint="eastAsia"/>
        </w:rPr>
        <w:tab/>
        <w:t xml:space="preserve">C. </w:t>
      </w:r>
      <w:r>
        <w:rPr>
          <w:rFonts w:ascii="宋体" w:hAnsi="宋体"/>
        </w:rPr>
        <w:t>②④</w:t>
      </w:r>
      <w:r>
        <w:rPr>
          <w:rFonts w:hint="eastAsia"/>
        </w:rPr>
        <w:tab/>
        <w:t xml:space="preserve">D. </w:t>
      </w:r>
      <w:r>
        <w:rPr>
          <w:rFonts w:ascii="宋体" w:hAnsi="宋体"/>
        </w:rPr>
        <w:t>③④</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周王是家族中嫡长子一脉的首领，代表整个家族祭祀上天；诸侯国君主的排序反映了他们与周王嫡长子一脉的亲疏关系</w:t>
      </w:r>
      <w:r>
        <w:rPr>
          <w:color w:val="000000"/>
        </w:rPr>
        <w:t>”</w:t>
      </w:r>
      <w:r>
        <w:rPr>
          <w:color w:val="000000"/>
        </w:rPr>
        <w:t>及所学知识可得，这体现西周将分风之语宗法制相结合的一种现象，神权与王权结合，以血缘关系为纽带形成国家政治结构，</w:t>
      </w:r>
      <w:r>
        <w:rPr>
          <w:color w:val="000000"/>
        </w:rPr>
        <w:t>①③</w:t>
      </w:r>
      <w:r>
        <w:rPr>
          <w:color w:val="000000"/>
        </w:rPr>
        <w:t>符合题意，</w:t>
      </w:r>
      <w:r>
        <w:rPr>
          <w:color w:val="000000"/>
        </w:rPr>
        <w:t>B</w:t>
      </w:r>
      <w:r>
        <w:rPr>
          <w:color w:val="000000"/>
        </w:rPr>
        <w:t>项正确；秦朝的郡县制实现了中央对地方的垂直管理，</w:t>
      </w:r>
      <w:r>
        <w:rPr>
          <w:color w:val="000000"/>
        </w:rPr>
        <w:t>②</w:t>
      </w:r>
      <w:r>
        <w:rPr>
          <w:color w:val="000000"/>
        </w:rPr>
        <w:t>不符合题意，中国早期国家不是在西周开始的，</w:t>
      </w:r>
      <w:r>
        <w:rPr>
          <w:color w:val="000000"/>
        </w:rPr>
        <w:t>④</w:t>
      </w:r>
      <w:r>
        <w:rPr>
          <w:color w:val="000000"/>
        </w:rPr>
        <w:t>不符合题意，排除</w:t>
      </w:r>
      <w:r>
        <w:rPr>
          <w:color w:val="000000"/>
        </w:rPr>
        <w:t>ACD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 </w:t>
      </w:r>
      <w:r>
        <w:rPr>
          <w:rFonts w:ascii="宋体" w:hAnsi="宋体"/>
          <w:color w:val="000000"/>
        </w:rPr>
        <w:t>孔子整理编订的古代文化典籍《诗》《书》《礼》《乐》《易》《春秋》，除《乐》毁</w:t>
      </w:r>
      <w:r>
        <w:rPr>
          <w:rFonts w:ascii="宋体" w:hAnsi="宋体"/>
          <w:color w:val="000000"/>
        </w:rPr>
        <w:t>于秦火，其他五部经典传承至今，奠定了中国封建社会传统政治的理论基础，也成为中国古代传统文化的核心内容。下列关于五经的表述，不正确的是</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汉武帝推崇儒学，设五经博士</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《诗》奠定了中国文学浪漫主义传统的基础</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五经等儒学经典后来成为科举考试的重要内容</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吐蕃赞普松赞干布派贵族子弟到内地学习《诗》《书》</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noProof/>
          <w:color w:val="00000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cstate="print"/>
                    <a:stretch>
                      <a:fillRect/>
                    </a:stretch>
                  </pic:blipFill>
                  <pic:spPr>
                    <a:xfrm>
                      <a:off x="0" y="0"/>
                      <a:ext cx="95250" cy="171450"/>
                    </a:xfrm>
                    <a:prstGeom prst="rect">
                      <a:avLst/>
                    </a:prstGeom>
                  </pic:spPr>
                </pic:pic>
              </a:graphicData>
            </a:graphic>
          </wp:inline>
        </w:drawing>
      </w:r>
      <w:r>
        <w:rPr>
          <w:color w:val="000000"/>
        </w:rPr>
        <w:t>分析】</w:t>
      </w:r>
    </w:p>
    <w:p w:rsidR="008E73F8" w:rsidRDefault="005C7FF5">
      <w:pPr>
        <w:spacing w:line="360" w:lineRule="auto"/>
        <w:jc w:val="left"/>
        <w:textAlignment w:val="center"/>
        <w:rPr>
          <w:color w:val="000000"/>
        </w:rPr>
      </w:pPr>
      <w:r>
        <w:rPr>
          <w:color w:val="000000"/>
        </w:rPr>
        <w:t>【详解】《诗》即《诗经》，是我国第一部诗歌总集，奠定了中国文学现实主义传统的基础，</w:t>
      </w:r>
      <w:r>
        <w:rPr>
          <w:color w:val="000000"/>
        </w:rPr>
        <w:t>B</w:t>
      </w:r>
      <w:r>
        <w:rPr>
          <w:color w:val="000000"/>
        </w:rPr>
        <w:t>项符合题意；</w:t>
      </w:r>
      <w:r>
        <w:rPr>
          <w:color w:val="000000"/>
        </w:rPr>
        <w:t>ACD</w:t>
      </w:r>
      <w:r>
        <w:rPr>
          <w:color w:val="000000"/>
        </w:rPr>
        <w:t>项都是关于五经的正确表述，不符合题意。故选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3. </w:t>
      </w:r>
      <w:r>
        <w:rPr>
          <w:rFonts w:ascii="宋体" w:hAnsi="宋体"/>
          <w:color w:val="000000"/>
        </w:rPr>
        <w:t>汉代科学家王充曾介绍一种指向仪器，样子如同一只圆底的勺。它在平滑的盘上自由旋</w:t>
      </w:r>
      <w:r>
        <w:rPr>
          <w:rFonts w:ascii="宋体" w:hAnsi="宋体"/>
          <w:color w:val="000000"/>
        </w:rPr>
        <w:lastRenderedPageBreak/>
        <w:t>转，静止的时候，勺柄就会自然指向南方。这种指向仪器是</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司南</w:t>
      </w:r>
      <w:r>
        <w:rPr>
          <w:color w:val="000000"/>
        </w:rPr>
        <w:tab/>
        <w:t xml:space="preserve">B. </w:t>
      </w:r>
      <w:r>
        <w:rPr>
          <w:rFonts w:ascii="宋体" w:hAnsi="宋体"/>
          <w:color w:val="000000"/>
        </w:rPr>
        <w:t>指南鱼</w:t>
      </w:r>
      <w:r>
        <w:rPr>
          <w:color w:val="000000"/>
        </w:rPr>
        <w:tab/>
        <w:t xml:space="preserve">C. </w:t>
      </w:r>
      <w:r>
        <w:rPr>
          <w:rFonts w:ascii="宋体" w:hAnsi="宋体"/>
          <w:color w:val="000000"/>
        </w:rPr>
        <w:t>指南龟</w:t>
      </w:r>
      <w:r>
        <w:rPr>
          <w:color w:val="000000"/>
        </w:rPr>
        <w:tab/>
        <w:t xml:space="preserve">D. </w:t>
      </w:r>
      <w:r>
        <w:rPr>
          <w:rFonts w:ascii="宋体" w:hAnsi="宋体"/>
          <w:color w:val="000000"/>
        </w:rPr>
        <w:t>支撑式指北罗盘</w:t>
      </w:r>
    </w:p>
    <w:p w:rsidR="008E73F8" w:rsidRDefault="005C7FF5">
      <w:pPr>
        <w:spacing w:line="360" w:lineRule="auto"/>
        <w:textAlignment w:val="center"/>
        <w:rPr>
          <w:color w:val="000000"/>
        </w:rPr>
      </w:pPr>
      <w:r>
        <w:rPr>
          <w:color w:val="2E75B6"/>
        </w:rPr>
        <w:t>【答案】</w:t>
      </w:r>
      <w:r>
        <w:rPr>
          <w:color w:val="000000"/>
        </w:rPr>
        <w:t>A</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所学知识可得，司南，古代用于辨别方向的一种仪器，据《古矿录》记载最早出现于战国时期的磁山一带，我国古代辨别方向用的一种仪器。用天然磁铁矿石琢成一个杓形的东西，放在一个光滑的盘上，盘上刻着方位，利用磁铁指南的作用，可以辨别方向，是指南针的始祖，</w:t>
      </w:r>
      <w:r>
        <w:rPr>
          <w:color w:val="000000"/>
        </w:rPr>
        <w:t>A</w:t>
      </w:r>
      <w:r>
        <w:rPr>
          <w:color w:val="000000"/>
        </w:rPr>
        <w:t>项正确；指南鱼记载于《武经</w:t>
      </w:r>
      <w:r>
        <w:rPr>
          <w:color w:val="000000"/>
        </w:rPr>
        <w:t>总要》，是曾公亮在北宋初年发明的。它是中国古代用于指示方位和辨别方向的一种器械，跟司南一样，与时间不符，排除</w:t>
      </w:r>
      <w:r>
        <w:rPr>
          <w:color w:val="000000"/>
        </w:rPr>
        <w:t>B</w:t>
      </w:r>
      <w:r>
        <w:rPr>
          <w:color w:val="000000"/>
        </w:rPr>
        <w:t>项；指南龟发明年代不晚于</w:t>
      </w:r>
      <w:r>
        <w:rPr>
          <w:color w:val="000000"/>
        </w:rPr>
        <w:t>1325</w:t>
      </w:r>
      <w:r>
        <w:rPr>
          <w:color w:val="000000"/>
        </w:rPr>
        <w:t>年。木块刻成龟型，龟腹部中心嵌以磁体，木龟安放在尖状立拄上，静止时首尾分指南北，不符合题意，排除</w:t>
      </w:r>
      <w:r>
        <w:rPr>
          <w:color w:val="000000"/>
        </w:rPr>
        <w:t>C</w:t>
      </w:r>
      <w:r>
        <w:rPr>
          <w:color w:val="000000"/>
        </w:rPr>
        <w:t>项；清代，受到西方和日本的影响，以立轴式支撑法制造的罗盘成为主流形式，不符合题意，排除</w:t>
      </w:r>
      <w:r>
        <w:rPr>
          <w:color w:val="000000"/>
        </w:rPr>
        <w:t>D</w:t>
      </w:r>
      <w:r>
        <w:rPr>
          <w:color w:val="000000"/>
        </w:rPr>
        <w:t>项。故选</w:t>
      </w:r>
      <w:r>
        <w:rPr>
          <w:color w:val="000000"/>
        </w:rPr>
        <w:t>A</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4. </w:t>
      </w:r>
      <w:r>
        <w:rPr>
          <w:rFonts w:ascii="宋体" w:hAnsi="宋体"/>
          <w:color w:val="000000"/>
        </w:rPr>
        <w:t>汉武帝置十三州部，每州部设刺史一人。刺史定期在辖区内巡行，年终赴京奏事。刺史秩仅</w:t>
      </w:r>
      <w:r>
        <w:rPr>
          <w:rFonts w:ascii="宋体" w:hAnsi="宋体"/>
          <w:color w:val="000000"/>
        </w:rPr>
        <w:t>600</w:t>
      </w:r>
      <w:r>
        <w:rPr>
          <w:rFonts w:ascii="宋体" w:hAnsi="宋体"/>
          <w:color w:val="000000"/>
        </w:rPr>
        <w:t>石，但能以卑临尊，监察秩</w:t>
      </w:r>
      <w:r>
        <w:rPr>
          <w:rFonts w:ascii="宋体" w:hAnsi="宋体"/>
          <w:color w:val="000000"/>
        </w:rPr>
        <w:t>2000</w:t>
      </w:r>
      <w:r>
        <w:rPr>
          <w:rFonts w:ascii="宋体" w:hAnsi="宋体"/>
          <w:color w:val="000000"/>
        </w:rPr>
        <w:t>石的郡太守和王国相。由此可知，西汉</w:t>
      </w:r>
      <w:r>
        <w:rPr>
          <w:rFonts w:ascii="宋体" w:hAnsi="宋体"/>
          <w:color w:val="000000"/>
        </w:rPr>
        <w:t>刺史的设置</w:t>
      </w:r>
    </w:p>
    <w:p w:rsidR="008E73F8" w:rsidRDefault="005C7F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可以弥补宰相才干不足的缺陷</w:t>
      </w:r>
      <w:r>
        <w:rPr>
          <w:color w:val="000000"/>
        </w:rPr>
        <w:tab/>
        <w:t xml:space="preserve">B. </w:t>
      </w:r>
      <w:r>
        <w:rPr>
          <w:rFonts w:ascii="宋体" w:hAnsi="宋体"/>
          <w:color w:val="000000"/>
        </w:rPr>
        <w:t>有利于加强中央对地方的控制</w:t>
      </w:r>
    </w:p>
    <w:p w:rsidR="008E73F8" w:rsidRDefault="005C7FF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是地方行政体制建设的重要内容</w:t>
      </w:r>
      <w:r>
        <w:rPr>
          <w:color w:val="000000"/>
        </w:rPr>
        <w:tab/>
        <w:t xml:space="preserve">D. </w:t>
      </w:r>
      <w:r>
        <w:rPr>
          <w:rFonts w:ascii="宋体" w:hAnsi="宋体"/>
          <w:color w:val="000000"/>
        </w:rPr>
        <w:t>代表着社会履行监察官员的职能</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汉武帝置十三州部，每州部设刺史一人。刺史定期在辖区内巡行，年终赴京奏事。刺史秩仅</w:t>
      </w:r>
      <w:r>
        <w:rPr>
          <w:color w:val="000000"/>
        </w:rPr>
        <w:t>600</w:t>
      </w:r>
      <w:r>
        <w:rPr>
          <w:color w:val="000000"/>
        </w:rPr>
        <w:t>石，但能以卑临尊，监察秩</w:t>
      </w:r>
      <w:r>
        <w:rPr>
          <w:color w:val="000000"/>
        </w:rPr>
        <w:t>2000</w:t>
      </w:r>
      <w:r>
        <w:rPr>
          <w:color w:val="000000"/>
        </w:rPr>
        <w:t>石的郡太守和王国相</w:t>
      </w:r>
      <w:r>
        <w:rPr>
          <w:color w:val="000000"/>
        </w:rPr>
        <w:t>”</w:t>
      </w:r>
      <w:r>
        <w:rPr>
          <w:color w:val="000000"/>
        </w:rPr>
        <w:t>及所学知识可得，刺史是代表中央监察地方官员，位卑权重，有利于加强中央对地方的控制，</w:t>
      </w:r>
      <w:r>
        <w:rPr>
          <w:color w:val="000000"/>
        </w:rPr>
        <w:t>B</w:t>
      </w:r>
      <w:r>
        <w:rPr>
          <w:color w:val="000000"/>
        </w:rPr>
        <w:t>项正确；材料未体现出宰相的不足，不符合题意，排除</w:t>
      </w:r>
      <w:r>
        <w:rPr>
          <w:color w:val="000000"/>
        </w:rPr>
        <w:t>A</w:t>
      </w:r>
      <w:r>
        <w:rPr>
          <w:color w:val="000000"/>
        </w:rPr>
        <w:t>项；材料强调的中央派下去的刺史监察地方</w:t>
      </w:r>
      <w:r>
        <w:rPr>
          <w:color w:val="000000"/>
        </w:rPr>
        <w:t>，而没有强调地方，排除</w:t>
      </w:r>
      <w:r>
        <w:rPr>
          <w:color w:val="000000"/>
        </w:rPr>
        <w:t>C</w:t>
      </w:r>
      <w:r>
        <w:rPr>
          <w:color w:val="000000"/>
        </w:rPr>
        <w:t>项；材料强调的是中央与地方的关系，而不是说代表着社会履行监察官员的职能，排除</w:t>
      </w:r>
      <w:r>
        <w:rPr>
          <w:color w:val="000000"/>
        </w:rPr>
        <w:t>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5. </w:t>
      </w:r>
      <w:r>
        <w:rPr>
          <w:rFonts w:ascii="宋体" w:hAnsi="宋体"/>
          <w:color w:val="000000"/>
        </w:rPr>
        <w:t>唐初，三省长官是当然的宰相，他们常在政事堂共商国家大事。后来，皇帝又时而指定某些级别略低的官员参加政事堂会议，这些人事实上已加入宰相集团。会议所作决策以文字形式报皇帝批准，付外执行。皇帝此举的主要目的是</w:t>
      </w:r>
    </w:p>
    <w:p w:rsidR="008E73F8" w:rsidRDefault="005C7F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调整好中央与地方的关系</w:t>
      </w:r>
      <w:r>
        <w:rPr>
          <w:color w:val="000000"/>
        </w:rPr>
        <w:tab/>
        <w:t xml:space="preserve">B. </w:t>
      </w:r>
      <w:r>
        <w:rPr>
          <w:rFonts w:ascii="宋体" w:hAnsi="宋体"/>
          <w:color w:val="000000"/>
        </w:rPr>
        <w:t>将知识分子引入统治集团</w:t>
      </w:r>
    </w:p>
    <w:p w:rsidR="008E73F8" w:rsidRDefault="005C7FF5">
      <w:pPr>
        <w:tabs>
          <w:tab w:val="left" w:pos="4873"/>
        </w:tabs>
        <w:spacing w:line="360" w:lineRule="auto"/>
        <w:jc w:val="left"/>
        <w:textAlignment w:val="center"/>
        <w:rPr>
          <w:rFonts w:ascii="宋体" w:hAnsi="宋体"/>
          <w:color w:val="000000"/>
        </w:rPr>
      </w:pPr>
      <w:r>
        <w:rPr>
          <w:color w:val="000000"/>
        </w:rPr>
        <w:lastRenderedPageBreak/>
        <w:t xml:space="preserve">C. </w:t>
      </w:r>
      <w:r>
        <w:rPr>
          <w:rFonts w:ascii="宋体" w:hAnsi="宋体"/>
          <w:color w:val="000000"/>
        </w:rPr>
        <w:t>集思广益以减少决策失误</w:t>
      </w:r>
      <w:r>
        <w:rPr>
          <w:color w:val="000000"/>
        </w:rPr>
        <w:tab/>
        <w:t xml:space="preserve">D. </w:t>
      </w:r>
      <w:r>
        <w:rPr>
          <w:rFonts w:ascii="宋体" w:hAnsi="宋体"/>
          <w:color w:val="000000"/>
        </w:rPr>
        <w:t>分散相权以强化君主权力</w:t>
      </w:r>
    </w:p>
    <w:p w:rsidR="008E73F8" w:rsidRDefault="005C7FF5">
      <w:pPr>
        <w:spacing w:line="360" w:lineRule="auto"/>
        <w:textAlignment w:val="center"/>
        <w:rPr>
          <w:color w:val="000000"/>
        </w:rPr>
      </w:pPr>
      <w:r>
        <w:rPr>
          <w:color w:val="2E75B6"/>
        </w:rPr>
        <w:t>【答案】</w:t>
      </w:r>
      <w:r>
        <w:rPr>
          <w:color w:val="000000"/>
        </w:rPr>
        <w:t>D</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【详解】唐朝实行三省六部制，三省长官是当然的宰相，并且</w:t>
      </w:r>
      <w:r>
        <w:rPr>
          <w:color w:val="000000"/>
        </w:rPr>
        <w:t>“</w:t>
      </w:r>
      <w:r>
        <w:rPr>
          <w:color w:val="000000"/>
        </w:rPr>
        <w:t>皇帝又指定某些级别略低的官员参加政事堂会议，这些人事实上已加入宰相集团</w:t>
      </w:r>
      <w:r>
        <w:rPr>
          <w:color w:val="000000"/>
        </w:rPr>
        <w:t>”</w:t>
      </w:r>
      <w:r>
        <w:rPr>
          <w:color w:val="000000"/>
        </w:rPr>
        <w:t>，宰相数量增多，分散了相权，加强了君主权力，故</w:t>
      </w:r>
      <w:r>
        <w:rPr>
          <w:color w:val="000000"/>
        </w:rPr>
        <w:t>D</w:t>
      </w:r>
      <w:r>
        <w:rPr>
          <w:color w:val="000000"/>
        </w:rPr>
        <w:t>项正确；材料反映的是君权与相权的关系，属于君主专制问题，不属于中央与地方的关系，排除</w:t>
      </w:r>
      <w:r>
        <w:rPr>
          <w:color w:val="000000"/>
        </w:rPr>
        <w:t>A</w:t>
      </w:r>
      <w:r>
        <w:rPr>
          <w:color w:val="000000"/>
        </w:rPr>
        <w:t>项；材料信息无法体现</w:t>
      </w:r>
      <w:r>
        <w:rPr>
          <w:color w:val="000000"/>
        </w:rPr>
        <w:t>“</w:t>
      </w:r>
      <w:r>
        <w:rPr>
          <w:color w:val="000000"/>
        </w:rPr>
        <w:t>级别略低的官员</w:t>
      </w:r>
      <w:r>
        <w:rPr>
          <w:color w:val="000000"/>
        </w:rPr>
        <w:t>”</w:t>
      </w:r>
      <w:r>
        <w:rPr>
          <w:color w:val="000000"/>
        </w:rPr>
        <w:t>是否是知识分子，排除</w:t>
      </w:r>
      <w:r>
        <w:rPr>
          <w:color w:val="000000"/>
        </w:rPr>
        <w:t>B</w:t>
      </w:r>
      <w:r>
        <w:rPr>
          <w:color w:val="000000"/>
        </w:rPr>
        <w:t>项；皇帝此举的主要目的是强化君权，</w:t>
      </w:r>
      <w:r>
        <w:rPr>
          <w:color w:val="000000"/>
        </w:rPr>
        <w:t>C</w:t>
      </w:r>
      <w:r>
        <w:rPr>
          <w:color w:val="000000"/>
        </w:rPr>
        <w:t>项不是最主要目的，排除</w:t>
      </w:r>
      <w:r>
        <w:rPr>
          <w:color w:val="000000"/>
        </w:rPr>
        <w:t>C</w:t>
      </w:r>
      <w:r>
        <w:rPr>
          <w:color w:val="000000"/>
        </w:rPr>
        <w:t>项。故选</w:t>
      </w:r>
      <w:r>
        <w:rPr>
          <w:color w:val="000000"/>
        </w:rPr>
        <w:t>D</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6. </w:t>
      </w:r>
      <w:r>
        <w:rPr>
          <w:rFonts w:ascii="宋体" w:hAnsi="宋体"/>
          <w:color w:val="000000"/>
        </w:rPr>
        <w:t>宋代经济文化高度发达。有外国学者曾这样评价十三世纪的中国：</w:t>
      </w:r>
      <w:r>
        <w:rPr>
          <w:rFonts w:ascii="宋体" w:hAnsi="宋体"/>
          <w:color w:val="000000"/>
        </w:rPr>
        <w:t>“</w:t>
      </w:r>
      <w:r>
        <w:rPr>
          <w:rFonts w:ascii="宋体" w:hAnsi="宋体"/>
          <w:color w:val="000000"/>
        </w:rPr>
        <w:t>在社会生活、艺术、娱乐、制度、工艺技术</w:t>
      </w:r>
      <w:r>
        <w:rPr>
          <w:rFonts w:ascii="宋体" w:hAnsi="宋体"/>
          <w:color w:val="000000"/>
        </w:rPr>
        <w:t>诸领域，中国无疑是当时最先进的国家。</w:t>
      </w:r>
      <w:r>
        <w:rPr>
          <w:rFonts w:ascii="宋体" w:hAnsi="宋体"/>
          <w:color w:val="000000"/>
        </w:rPr>
        <w:t>”</w:t>
      </w:r>
      <w:r>
        <w:rPr>
          <w:rFonts w:ascii="宋体" w:hAnsi="宋体"/>
          <w:color w:val="000000"/>
        </w:rPr>
        <w:t>下列关于来代史事的表述，正确的是</w:t>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宋词是中国历史上具有时代特色的文学成就之一</w:t>
      </w:r>
    </w:p>
    <w:p w:rsidR="008E73F8" w:rsidRDefault="005C7FF5">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瓷器开始成为</w:t>
      </w:r>
      <w:r>
        <w:rPr>
          <w:rFonts w:ascii="宋体" w:hAnsi="宋体"/>
          <w:color w:val="000000"/>
        </w:rPr>
        <w:t>“</w:t>
      </w:r>
      <w:r>
        <w:rPr>
          <w:rFonts w:ascii="宋体" w:hAnsi="宋体"/>
          <w:color w:val="000000"/>
        </w:rPr>
        <w:t>海上丝绸之路</w:t>
      </w:r>
      <w:r>
        <w:rPr>
          <w:rFonts w:ascii="宋体" w:hAnsi="宋体"/>
          <w:color w:val="000000"/>
        </w:rPr>
        <w:t>”</w:t>
      </w:r>
      <w:r>
        <w:rPr>
          <w:rFonts w:ascii="宋体" w:hAnsi="宋体"/>
          <w:color w:val="000000"/>
        </w:rPr>
        <w:t>外销的重要商品</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毕异发明活字印刷术，实现了印刷史上的一大革命</w:t>
      </w:r>
    </w:p>
    <w:p w:rsidR="008E73F8" w:rsidRDefault="005C7FF5">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已出现火药箭、火炮、火球、火蒺藜等多种火药武器</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①③④</w:t>
      </w:r>
      <w:r>
        <w:rPr>
          <w:color w:val="000000"/>
        </w:rPr>
        <w:tab/>
        <w:t xml:space="preserve">D. </w:t>
      </w:r>
      <w:r>
        <w:rPr>
          <w:rFonts w:ascii="宋体" w:hAnsi="宋体"/>
          <w:color w:val="000000"/>
        </w:rPr>
        <w:t>②③④</w:t>
      </w:r>
    </w:p>
    <w:p w:rsidR="008E73F8" w:rsidRDefault="005C7FF5">
      <w:pPr>
        <w:spacing w:line="360" w:lineRule="auto"/>
        <w:textAlignment w:val="center"/>
        <w:rPr>
          <w:color w:val="000000"/>
        </w:rPr>
      </w:pPr>
      <w:r>
        <w:rPr>
          <w:color w:val="2E75B6"/>
        </w:rPr>
        <w:t>【答案】</w:t>
      </w:r>
      <w:r>
        <w:rPr>
          <w:color w:val="000000"/>
        </w:rPr>
        <w:t>C</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在社会生活、艺术、娱乐、制度、工艺技术诸领域，中国无疑是当时最先进的国家。</w:t>
      </w:r>
      <w:r>
        <w:rPr>
          <w:color w:val="000000"/>
        </w:rPr>
        <w:t>”</w:t>
      </w:r>
      <w:r>
        <w:rPr>
          <w:color w:val="000000"/>
        </w:rPr>
        <w:t>及所学知识可得，这些现象说明宋词是中国历史上具有时代特色的文学成就之</w:t>
      </w:r>
      <w:r>
        <w:rPr>
          <w:color w:val="000000"/>
        </w:rPr>
        <w:t>一，毕异发明活字印刷术，实现了印刷史上的一大革命，已出现火药箭、火炮、火球、火蒺藜等多种火药武器，</w:t>
      </w:r>
      <w:r>
        <w:rPr>
          <w:color w:val="000000"/>
        </w:rPr>
        <w:t>①③④</w:t>
      </w:r>
      <w:r>
        <w:rPr>
          <w:color w:val="000000"/>
        </w:rPr>
        <w:t>表述符合题意，</w:t>
      </w:r>
      <w:r>
        <w:rPr>
          <w:color w:val="000000"/>
        </w:rPr>
        <w:t>C</w:t>
      </w:r>
      <w:r>
        <w:rPr>
          <w:color w:val="000000"/>
        </w:rPr>
        <w:t>项正确；</w:t>
      </w:r>
      <w:r>
        <w:rPr>
          <w:color w:val="000000"/>
        </w:rPr>
        <w:t>“</w:t>
      </w:r>
      <w:r>
        <w:rPr>
          <w:color w:val="000000"/>
        </w:rPr>
        <w:t>瓷器开始成为海上丝绸之路外销的重要商品</w:t>
      </w:r>
      <w:r>
        <w:rPr>
          <w:color w:val="000000"/>
        </w:rPr>
        <w:t>”</w:t>
      </w:r>
      <w:r>
        <w:rPr>
          <w:color w:val="000000"/>
        </w:rPr>
        <w:t>表述不正确，不是从宋朝开始的，</w:t>
      </w:r>
      <w:r>
        <w:rPr>
          <w:color w:val="000000"/>
        </w:rPr>
        <w:t>②</w:t>
      </w:r>
      <w:r>
        <w:rPr>
          <w:color w:val="000000"/>
        </w:rPr>
        <w:t>不符合题意，排除</w:t>
      </w:r>
      <w:r>
        <w:rPr>
          <w:color w:val="000000"/>
        </w:rPr>
        <w:t>ABD</w:t>
      </w:r>
      <w:r>
        <w:rPr>
          <w:color w:val="000000"/>
        </w:rPr>
        <w:t>项。故选</w:t>
      </w:r>
      <w:r>
        <w:rPr>
          <w:color w:val="000000"/>
        </w:rPr>
        <w:t>C</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7. </w:t>
      </w:r>
      <w:r>
        <w:rPr>
          <w:rFonts w:ascii="宋体" w:hAnsi="宋体"/>
          <w:color w:val="000000"/>
        </w:rPr>
        <w:t>元朝是中国历史上首个由少数民族建立的大一统王朝，疆城广大、民族众多、推进了新的民族融合。下列关于元朝巩固统一多民族国家的举措，叙述正确的是</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首次设立枢密院主管军事</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在西南地区实行土司制度</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确定行省以下的行政区划依次为道、州、县</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设理</w:t>
      </w:r>
      <w:r>
        <w:rPr>
          <w:rFonts w:ascii="宋体" w:hAnsi="宋体"/>
          <w:color w:val="000000"/>
        </w:rPr>
        <w:t>藩院管辖西藏和四川、青海部分地区</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lastRenderedPageBreak/>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【详解】元朝疆城广大、民族众多，为了巩固统一多民族国家，在西南地区实行土司制度，故</w:t>
      </w:r>
      <w:r>
        <w:rPr>
          <w:color w:val="000000"/>
        </w:rPr>
        <w:t>B</w:t>
      </w:r>
      <w:r>
        <w:rPr>
          <w:color w:val="000000"/>
        </w:rPr>
        <w:t>项正确；宋朝已经设立枢密院主管军事，排除</w:t>
      </w:r>
      <w:r>
        <w:rPr>
          <w:color w:val="000000"/>
        </w:rPr>
        <w:t>A</w:t>
      </w:r>
      <w:r>
        <w:rPr>
          <w:color w:val="000000"/>
        </w:rPr>
        <w:t>项；行省以下的行政区划依次为路、府、州、县，排除</w:t>
      </w:r>
      <w:r>
        <w:rPr>
          <w:color w:val="000000"/>
        </w:rPr>
        <w:t>C</w:t>
      </w:r>
      <w:r>
        <w:rPr>
          <w:color w:val="000000"/>
        </w:rPr>
        <w:t>项；元朝设立宣政院掌管全国佛教事宜和藏族地区军政事务，排除</w:t>
      </w:r>
      <w:r>
        <w:rPr>
          <w:color w:val="000000"/>
        </w:rPr>
        <w:t>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8. </w:t>
      </w:r>
      <w:r>
        <w:rPr>
          <w:rFonts w:ascii="宋体" w:hAnsi="宋体"/>
          <w:color w:val="000000"/>
        </w:rPr>
        <w:t>中国古代有位思想家在论及君臣关系时说，</w:t>
      </w:r>
      <w:r>
        <w:rPr>
          <w:rFonts w:ascii="宋体" w:hAnsi="宋体"/>
          <w:color w:val="000000"/>
        </w:rPr>
        <w:t>“</w:t>
      </w:r>
      <w:r>
        <w:rPr>
          <w:rFonts w:ascii="宋体" w:hAnsi="宋体"/>
          <w:color w:val="000000"/>
        </w:rPr>
        <w:t>夫治天下犹曳大木然，前者唱邪，后者唱许，君与臣，共曳木之人也</w:t>
      </w:r>
      <w:r>
        <w:rPr>
          <w:rFonts w:ascii="宋体" w:hAnsi="宋体"/>
          <w:color w:val="000000"/>
        </w:rPr>
        <w:t>”</w:t>
      </w:r>
      <w:r>
        <w:rPr>
          <w:rFonts w:ascii="宋体" w:hAnsi="宋体"/>
          <w:color w:val="000000"/>
        </w:rPr>
        <w:t>。该思想家还提出</w:t>
      </w:r>
    </w:p>
    <w:p w:rsidR="008E73F8" w:rsidRDefault="005C7F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w:t>
      </w:r>
      <w:r>
        <w:rPr>
          <w:rFonts w:ascii="宋体" w:hAnsi="宋体"/>
          <w:color w:val="000000"/>
        </w:rPr>
        <w:t>愚夫愚妇与圣人同</w:t>
      </w:r>
      <w:r>
        <w:rPr>
          <w:rFonts w:ascii="宋体" w:hAnsi="宋体"/>
          <w:color w:val="000000"/>
        </w:rPr>
        <w:t>”</w:t>
      </w:r>
      <w:r>
        <w:rPr>
          <w:color w:val="000000"/>
        </w:rPr>
        <w:tab/>
        <w:t xml:space="preserve">B. </w:t>
      </w:r>
      <w:r>
        <w:rPr>
          <w:rFonts w:ascii="宋体" w:hAnsi="宋体"/>
          <w:color w:val="000000"/>
        </w:rPr>
        <w:t>“</w:t>
      </w:r>
      <w:r>
        <w:rPr>
          <w:rFonts w:ascii="宋体" w:hAnsi="宋体"/>
          <w:color w:val="000000"/>
        </w:rPr>
        <w:t>以天下之权，寄之天下之人</w:t>
      </w:r>
      <w:r>
        <w:rPr>
          <w:rFonts w:ascii="宋体" w:hAnsi="宋体"/>
          <w:color w:val="000000"/>
        </w:rPr>
        <w:t>”</w:t>
      </w:r>
    </w:p>
    <w:p w:rsidR="008E73F8" w:rsidRDefault="005C7FF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w:t>
      </w:r>
      <w:r>
        <w:rPr>
          <w:rFonts w:ascii="宋体" w:hAnsi="宋体"/>
          <w:color w:val="000000"/>
        </w:rPr>
        <w:t>天地之化日新</w:t>
      </w:r>
      <w:r>
        <w:rPr>
          <w:rFonts w:ascii="宋体" w:hAnsi="宋体"/>
          <w:color w:val="000000"/>
        </w:rPr>
        <w:t>”</w:t>
      </w:r>
      <w:r>
        <w:rPr>
          <w:color w:val="000000"/>
        </w:rPr>
        <w:tab/>
        <w:t xml:space="preserve">D. </w:t>
      </w:r>
      <w:r>
        <w:rPr>
          <w:rFonts w:ascii="宋体" w:hAnsi="宋体"/>
          <w:color w:val="000000"/>
        </w:rPr>
        <w:t>"</w:t>
      </w:r>
      <w:r>
        <w:rPr>
          <w:rFonts w:ascii="宋体" w:hAnsi="宋体"/>
          <w:color w:val="000000"/>
        </w:rPr>
        <w:t>天下为主，君为客</w:t>
      </w:r>
      <w:r>
        <w:rPr>
          <w:rFonts w:ascii="宋体" w:hAnsi="宋体"/>
          <w:color w:val="000000"/>
        </w:rPr>
        <w:t>”</w:t>
      </w:r>
    </w:p>
    <w:p w:rsidR="008E73F8" w:rsidRDefault="005C7FF5">
      <w:pPr>
        <w:spacing w:line="360" w:lineRule="auto"/>
        <w:textAlignment w:val="center"/>
        <w:rPr>
          <w:color w:val="000000"/>
        </w:rPr>
      </w:pPr>
      <w:r>
        <w:rPr>
          <w:color w:val="2E75B6"/>
        </w:rPr>
        <w:t>【答案】</w:t>
      </w:r>
      <w:r>
        <w:rPr>
          <w:color w:val="000000"/>
        </w:rPr>
        <w:t>D</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夫治天下犹曳大木然，前者唱邪，后者唱许，君与臣，共曳木之人也</w:t>
      </w:r>
      <w:r>
        <w:rPr>
          <w:color w:val="000000"/>
        </w:rPr>
        <w:t>”</w:t>
      </w:r>
      <w:r>
        <w:rPr>
          <w:color w:val="000000"/>
        </w:rPr>
        <w:t>及所学知识可得，这是黄宗羲提出</w:t>
      </w:r>
      <w:r>
        <w:rPr>
          <w:noProof/>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color w:val="000000"/>
        </w:rPr>
        <w:t>思想，</w:t>
      </w:r>
      <w:r>
        <w:rPr>
          <w:color w:val="000000"/>
        </w:rPr>
        <w:t>"</w:t>
      </w:r>
      <w:r>
        <w:rPr>
          <w:color w:val="000000"/>
        </w:rPr>
        <w:t>天下为主，君为客</w:t>
      </w:r>
      <w:r>
        <w:rPr>
          <w:color w:val="000000"/>
        </w:rPr>
        <w:t>”</w:t>
      </w:r>
      <w:r>
        <w:rPr>
          <w:color w:val="000000"/>
        </w:rPr>
        <w:t>也是其主张，</w:t>
      </w:r>
      <w:r>
        <w:rPr>
          <w:color w:val="000000"/>
        </w:rPr>
        <w:t>D</w:t>
      </w:r>
      <w:r>
        <w:rPr>
          <w:color w:val="000000"/>
        </w:rPr>
        <w:t>项正确；</w:t>
      </w:r>
      <w:r>
        <w:rPr>
          <w:color w:val="000000"/>
        </w:rPr>
        <w:t>“</w:t>
      </w:r>
      <w:r>
        <w:rPr>
          <w:color w:val="000000"/>
        </w:rPr>
        <w:t>愚夫愚妇与圣人同</w:t>
      </w:r>
      <w:r>
        <w:rPr>
          <w:color w:val="000000"/>
        </w:rPr>
        <w:t>”</w:t>
      </w:r>
      <w:r>
        <w:rPr>
          <w:color w:val="000000"/>
        </w:rPr>
        <w:t>是王守仁的思想，排除</w:t>
      </w:r>
      <w:r>
        <w:rPr>
          <w:color w:val="000000"/>
        </w:rPr>
        <w:t>A</w:t>
      </w:r>
      <w:r>
        <w:rPr>
          <w:color w:val="000000"/>
        </w:rPr>
        <w:t>项；</w:t>
      </w:r>
      <w:r>
        <w:rPr>
          <w:color w:val="000000"/>
        </w:rPr>
        <w:t>“</w:t>
      </w:r>
      <w:r>
        <w:rPr>
          <w:color w:val="000000"/>
        </w:rPr>
        <w:t>以天下之权，寄之天下之人</w:t>
      </w:r>
      <w:r>
        <w:rPr>
          <w:color w:val="000000"/>
        </w:rPr>
        <w:t>”</w:t>
      </w:r>
      <w:r>
        <w:rPr>
          <w:color w:val="000000"/>
        </w:rPr>
        <w:t>是顾炎武的思想，不符合题意，排除</w:t>
      </w:r>
      <w:r>
        <w:rPr>
          <w:color w:val="000000"/>
        </w:rPr>
        <w:t>B</w:t>
      </w:r>
      <w:r>
        <w:rPr>
          <w:color w:val="000000"/>
        </w:rPr>
        <w:t>项；</w:t>
      </w:r>
      <w:r>
        <w:rPr>
          <w:color w:val="000000"/>
        </w:rPr>
        <w:t>“</w:t>
      </w:r>
      <w:r>
        <w:rPr>
          <w:color w:val="000000"/>
        </w:rPr>
        <w:t>天地之化日新</w:t>
      </w:r>
      <w:r>
        <w:rPr>
          <w:color w:val="000000"/>
        </w:rPr>
        <w:t>”</w:t>
      </w:r>
      <w:r>
        <w:rPr>
          <w:color w:val="000000"/>
        </w:rPr>
        <w:t>是王夫之的思想，不符合题意，排除</w:t>
      </w:r>
      <w:r>
        <w:rPr>
          <w:color w:val="000000"/>
        </w:rPr>
        <w:t>C</w:t>
      </w:r>
      <w:r>
        <w:rPr>
          <w:color w:val="000000"/>
        </w:rPr>
        <w:t>项。故选</w:t>
      </w:r>
      <w:r>
        <w:rPr>
          <w:color w:val="000000"/>
        </w:rPr>
        <w:t>D</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9. </w:t>
      </w:r>
      <w:r>
        <w:rPr>
          <w:rFonts w:ascii="宋体" w:hAnsi="宋体"/>
          <w:color w:val="000000"/>
        </w:rPr>
        <w:t>乾隆帝营建的畅音阁是清代三大戏楼之一。康熙至嘉庆年间，宫廷专门命人编纂大量宫廷大戏，如根据目连救母故事撰《劝善金科》</w:t>
      </w:r>
      <w:r>
        <w:rPr>
          <w:rFonts w:ascii="宋体" w:hAnsi="宋体"/>
          <w:color w:val="000000"/>
        </w:rPr>
        <w:t>.</w:t>
      </w:r>
      <w:r>
        <w:rPr>
          <w:rFonts w:ascii="宋体" w:hAnsi="宋体"/>
          <w:color w:val="000000"/>
        </w:rPr>
        <w:t>根据《西游记》撰《昇平宝筏》，根据《三国演义》撰《鼎峙春秋》，根据《水浒传》撰《忠义璇图》。下列项中，对材料解读正确的是</w:t>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民间故事和古典小说影响戏曲的创作</w:t>
      </w:r>
    </w:p>
    <w:p w:rsidR="008E73F8" w:rsidRDefault="005C7FF5">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统治者的喜爱是戏曲发展的重要推手</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畅音阁坐落于颐和园内的政治活动区</w:t>
      </w:r>
    </w:p>
    <w:p w:rsidR="008E73F8" w:rsidRDefault="005C7FF5">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这些剧本的编排标志着京剧正式形成</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③④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②③④</w:t>
      </w:r>
    </w:p>
    <w:p w:rsidR="008E73F8" w:rsidRDefault="005C7FF5">
      <w:pPr>
        <w:spacing w:line="360" w:lineRule="auto"/>
        <w:textAlignment w:val="center"/>
        <w:rPr>
          <w:color w:val="000000"/>
        </w:rPr>
      </w:pPr>
      <w:r>
        <w:rPr>
          <w:color w:val="2E75B6"/>
        </w:rPr>
        <w:t>【答案】</w:t>
      </w:r>
      <w:r>
        <w:rPr>
          <w:color w:val="000000"/>
        </w:rPr>
        <w:t>A</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w:t>
      </w:r>
      <w:r>
        <w:rPr>
          <w:color w:val="000000"/>
        </w:rPr>
        <w:t>“</w:t>
      </w:r>
      <w:r>
        <w:rPr>
          <w:color w:val="000000"/>
        </w:rPr>
        <w:t>根据目连救母故事撰《劝善金科</w:t>
      </w:r>
      <w:r>
        <w:rPr>
          <w:color w:val="000000"/>
        </w:rPr>
        <w:t>…</w:t>
      </w:r>
      <w:r>
        <w:rPr>
          <w:color w:val="000000"/>
        </w:rPr>
        <w:t>…</w:t>
      </w:r>
      <w:r>
        <w:rPr>
          <w:color w:val="000000"/>
        </w:rPr>
        <w:t>根据《水浒传》撰《忠义璇图》</w:t>
      </w:r>
      <w:r>
        <w:rPr>
          <w:color w:val="000000"/>
        </w:rPr>
        <w:t>”</w:t>
      </w:r>
      <w:r>
        <w:rPr>
          <w:color w:val="000000"/>
        </w:rPr>
        <w:t>可知，民间故事和古典小说影响戏曲的创作，</w:t>
      </w:r>
      <w:r>
        <w:rPr>
          <w:color w:val="000000"/>
        </w:rPr>
        <w:t>①</w:t>
      </w:r>
      <w:r>
        <w:rPr>
          <w:color w:val="000000"/>
        </w:rPr>
        <w:t>正确；根据</w:t>
      </w:r>
      <w:r>
        <w:rPr>
          <w:color w:val="000000"/>
        </w:rPr>
        <w:t>“</w:t>
      </w:r>
      <w:r>
        <w:rPr>
          <w:color w:val="000000"/>
        </w:rPr>
        <w:t>乾隆帝营建的畅音阁是清代三大戏楼之一。康熙至嘉庆年间，宫廷专门命人编纂大量宫廷大戏</w:t>
      </w:r>
      <w:r>
        <w:rPr>
          <w:color w:val="000000"/>
        </w:rPr>
        <w:t>”</w:t>
      </w:r>
      <w:r>
        <w:rPr>
          <w:color w:val="000000"/>
        </w:rPr>
        <w:t>，说明统治者的喜爱是戏曲发展</w:t>
      </w:r>
      <w:r>
        <w:rPr>
          <w:color w:val="000000"/>
        </w:rPr>
        <w:lastRenderedPageBreak/>
        <w:t>的重要推手，</w:t>
      </w:r>
      <w:r>
        <w:rPr>
          <w:color w:val="000000"/>
        </w:rPr>
        <w:t>②</w:t>
      </w:r>
      <w:r>
        <w:rPr>
          <w:color w:val="000000"/>
        </w:rPr>
        <w:t>正确；材料没有涉及畅音阁所处的位置，排除</w:t>
      </w:r>
      <w:r>
        <w:rPr>
          <w:color w:val="000000"/>
        </w:rPr>
        <w:t>③</w:t>
      </w:r>
      <w:r>
        <w:rPr>
          <w:color w:val="000000"/>
        </w:rPr>
        <w:t>；根据所学可知，道光年间，徽汉合流，标志着京剧正式形成，排除</w:t>
      </w:r>
      <w:r>
        <w:rPr>
          <w:color w:val="000000"/>
        </w:rPr>
        <w:t>④</w:t>
      </w:r>
      <w:r>
        <w:rPr>
          <w:color w:val="000000"/>
        </w:rPr>
        <w:t>；</w:t>
      </w:r>
      <w:r>
        <w:rPr>
          <w:color w:val="000000"/>
        </w:rPr>
        <w:t>①②</w:t>
      </w:r>
      <w:r>
        <w:rPr>
          <w:color w:val="000000"/>
        </w:rPr>
        <w:t>正确，故</w:t>
      </w:r>
      <w:r>
        <w:rPr>
          <w:color w:val="000000"/>
        </w:rPr>
        <w:t>A</w:t>
      </w:r>
      <w:r>
        <w:rPr>
          <w:color w:val="000000"/>
        </w:rPr>
        <w:t>项正确；</w:t>
      </w:r>
      <w:r>
        <w:rPr>
          <w:color w:val="000000"/>
        </w:rPr>
        <w:t>③④</w:t>
      </w:r>
      <w:r>
        <w:rPr>
          <w:color w:val="000000"/>
        </w:rPr>
        <w:t>不符合题意，故排除</w:t>
      </w:r>
      <w:r>
        <w:rPr>
          <w:color w:val="000000"/>
        </w:rPr>
        <w:t>BCD</w:t>
      </w:r>
      <w:r>
        <w:rPr>
          <w:color w:val="000000"/>
        </w:rPr>
        <w:t>项。故选</w:t>
      </w:r>
      <w:r>
        <w:rPr>
          <w:color w:val="000000"/>
        </w:rPr>
        <w:t>A</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10. </w:t>
      </w:r>
      <w:r>
        <w:rPr>
          <w:rFonts w:ascii="宋体" w:hAnsi="宋体"/>
          <w:color w:val="000000"/>
        </w:rPr>
        <w:t>1865</w:t>
      </w:r>
      <w:r>
        <w:rPr>
          <w:rFonts w:ascii="宋体" w:hAnsi="宋体"/>
          <w:color w:val="000000"/>
        </w:rPr>
        <w:t>年，面对西方列强威胁，薛福成提出</w:t>
      </w:r>
      <w:r>
        <w:rPr>
          <w:rFonts w:ascii="宋体" w:hAnsi="宋体"/>
          <w:color w:val="000000"/>
        </w:rPr>
        <w:t>“</w:t>
      </w:r>
      <w:r>
        <w:rPr>
          <w:rFonts w:ascii="宋体" w:hAnsi="宋体"/>
          <w:color w:val="000000"/>
        </w:rPr>
        <w:t>防之之策，有体有用。言其体，则必修政刑厚风俗、植贤才、变旧法、祛积弊</w:t>
      </w:r>
      <w:r>
        <w:rPr>
          <w:rFonts w:ascii="宋体" w:hAnsi="宋体"/>
          <w:color w:val="000000"/>
        </w:rPr>
        <w:t>、养民练兵、通商惠工，俾中兴之治业，蒸蒸日上，彼自俯首帖耳</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言其用</w:t>
      </w:r>
      <w:r>
        <w:rPr>
          <w:rFonts w:ascii="宋体" w:hAnsi="宋体"/>
          <w:color w:val="000000"/>
        </w:rPr>
        <w:t>”</w:t>
      </w:r>
      <w:r>
        <w:rPr>
          <w:rFonts w:ascii="宋体" w:hAnsi="宋体"/>
          <w:color w:val="000000"/>
        </w:rPr>
        <w:t>，则购其利器、学其技艺，</w:t>
      </w:r>
      <w:r>
        <w:rPr>
          <w:rFonts w:ascii="宋体" w:hAnsi="宋体"/>
          <w:color w:val="000000"/>
        </w:rPr>
        <w:t>“</w:t>
      </w:r>
      <w:r>
        <w:rPr>
          <w:rFonts w:ascii="宋体" w:hAnsi="宋体"/>
          <w:color w:val="000000"/>
        </w:rPr>
        <w:t>彼之所长，我皆夺而用之矣</w:t>
      </w:r>
      <w:r>
        <w:rPr>
          <w:rFonts w:ascii="宋体" w:hAnsi="宋体"/>
          <w:color w:val="000000"/>
        </w:rPr>
        <w:t>”</w:t>
      </w:r>
      <w:r>
        <w:rPr>
          <w:rFonts w:ascii="宋体" w:hAnsi="宋体"/>
          <w:color w:val="000000"/>
        </w:rPr>
        <w:t>。他旨在强调</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维新变法</w:t>
      </w:r>
      <w:r>
        <w:rPr>
          <w:color w:val="000000"/>
        </w:rPr>
        <w:tab/>
        <w:t xml:space="preserve">B. </w:t>
      </w:r>
      <w:r>
        <w:rPr>
          <w:rFonts w:ascii="宋体" w:hAnsi="宋体"/>
          <w:color w:val="000000"/>
        </w:rPr>
        <w:t>师夷长技</w:t>
      </w:r>
      <w:r>
        <w:rPr>
          <w:color w:val="000000"/>
        </w:rPr>
        <w:tab/>
        <w:t xml:space="preserve">C. </w:t>
      </w:r>
      <w:r>
        <w:rPr>
          <w:rFonts w:ascii="宋体" w:hAnsi="宋体"/>
          <w:color w:val="000000"/>
        </w:rPr>
        <w:t>实业救国</w:t>
      </w:r>
      <w:r>
        <w:rPr>
          <w:color w:val="000000"/>
        </w:rPr>
        <w:tab/>
        <w:t xml:space="preserve">D. </w:t>
      </w:r>
      <w:r>
        <w:rPr>
          <w:rFonts w:ascii="宋体" w:hAnsi="宋体"/>
          <w:color w:val="000000"/>
        </w:rPr>
        <w:t>中体西用</w:t>
      </w:r>
    </w:p>
    <w:p w:rsidR="008E73F8" w:rsidRDefault="005C7FF5">
      <w:pPr>
        <w:spacing w:line="360" w:lineRule="auto"/>
        <w:textAlignment w:val="center"/>
        <w:rPr>
          <w:color w:val="000000"/>
        </w:rPr>
      </w:pPr>
      <w:r>
        <w:rPr>
          <w:color w:val="2E75B6"/>
        </w:rPr>
        <w:t>【答案】</w:t>
      </w:r>
      <w:r>
        <w:rPr>
          <w:color w:val="000000"/>
        </w:rPr>
        <w:t>D</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w:t>
      </w:r>
      <w:r>
        <w:rPr>
          <w:color w:val="000000"/>
        </w:rPr>
        <w:t>“</w:t>
      </w:r>
      <w:r>
        <w:rPr>
          <w:color w:val="000000"/>
        </w:rPr>
        <w:t>防之之策，有体有用</w:t>
      </w:r>
      <w:r>
        <w:rPr>
          <w:color w:val="000000"/>
        </w:rPr>
        <w:t>”“</w:t>
      </w:r>
      <w:r>
        <w:rPr>
          <w:color w:val="000000"/>
        </w:rPr>
        <w:t>言其体，则必修政刑厚风俗</w:t>
      </w:r>
      <w:r>
        <w:rPr>
          <w:color w:val="000000"/>
        </w:rPr>
        <w:t>”“</w:t>
      </w:r>
      <w:r>
        <w:rPr>
          <w:color w:val="000000"/>
        </w:rPr>
        <w:t>则购其利器、学其技艺</w:t>
      </w:r>
      <w:r>
        <w:rPr>
          <w:color w:val="000000"/>
        </w:rPr>
        <w:t>”</w:t>
      </w:r>
      <w:r>
        <w:rPr>
          <w:color w:val="000000"/>
        </w:rPr>
        <w:t>可知，材料体现了中体西用的思想，故</w:t>
      </w:r>
      <w:r>
        <w:rPr>
          <w:color w:val="000000"/>
        </w:rPr>
        <w:t>D</w:t>
      </w:r>
      <w:r>
        <w:rPr>
          <w:color w:val="000000"/>
        </w:rPr>
        <w:t>项正确；甲午战后出现维新变法思想，排除</w:t>
      </w:r>
      <w:r>
        <w:rPr>
          <w:color w:val="000000"/>
        </w:rPr>
        <w:t>A</w:t>
      </w:r>
      <w:r>
        <w:rPr>
          <w:color w:val="000000"/>
        </w:rPr>
        <w:t>项；</w:t>
      </w:r>
      <w:r>
        <w:rPr>
          <w:color w:val="000000"/>
        </w:rPr>
        <w:t>“</w:t>
      </w:r>
      <w:r>
        <w:rPr>
          <w:color w:val="000000"/>
        </w:rPr>
        <w:t>师夷长技</w:t>
      </w:r>
      <w:r>
        <w:rPr>
          <w:color w:val="000000"/>
        </w:rPr>
        <w:t>”</w:t>
      </w:r>
      <w:r>
        <w:rPr>
          <w:color w:val="000000"/>
        </w:rPr>
        <w:t>只反映了学习西方技术，不能体现</w:t>
      </w:r>
      <w:r>
        <w:rPr>
          <w:color w:val="000000"/>
        </w:rPr>
        <w:t>“</w:t>
      </w:r>
      <w:r>
        <w:rPr>
          <w:color w:val="000000"/>
        </w:rPr>
        <w:t>有体有用</w:t>
      </w:r>
      <w:r>
        <w:rPr>
          <w:color w:val="000000"/>
        </w:rPr>
        <w:t>”</w:t>
      </w:r>
      <w:r>
        <w:rPr>
          <w:color w:val="000000"/>
        </w:rPr>
        <w:t>，排除</w:t>
      </w:r>
      <w:r>
        <w:rPr>
          <w:color w:val="000000"/>
        </w:rPr>
        <w:t>B</w:t>
      </w:r>
      <w:r>
        <w:rPr>
          <w:color w:val="000000"/>
        </w:rPr>
        <w:t>项；甲午战后出现实业救国思潮，排除</w:t>
      </w:r>
      <w:r>
        <w:rPr>
          <w:color w:val="000000"/>
        </w:rPr>
        <w:t>C</w:t>
      </w:r>
      <w:r>
        <w:rPr>
          <w:color w:val="000000"/>
        </w:rPr>
        <w:t>项。故选</w:t>
      </w:r>
      <w:r>
        <w:rPr>
          <w:color w:val="000000"/>
        </w:rPr>
        <w:t>D</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11. </w:t>
      </w:r>
      <w:r>
        <w:rPr>
          <w:rFonts w:ascii="宋体" w:hAnsi="宋体"/>
          <w:color w:val="000000"/>
        </w:rPr>
        <w:t>观察下图，结合所学，下列项中，对中国近代工业在一战期间的发展，解读正确的是</w:t>
      </w:r>
    </w:p>
    <w:p w:rsidR="008E73F8" w:rsidRDefault="005C7FF5">
      <w:pPr>
        <w:spacing w:line="360" w:lineRule="auto"/>
        <w:jc w:val="left"/>
        <w:textAlignment w:val="center"/>
        <w:rPr>
          <w:color w:val="000000"/>
        </w:rPr>
      </w:pPr>
      <w:r>
        <w:rPr>
          <w:color w:val="000000"/>
        </w:rPr>
        <w:t>1895-1919</w:t>
      </w:r>
      <w:r>
        <w:rPr>
          <w:color w:val="000000"/>
        </w:rPr>
        <w:t>年中国近代工业厂数和资本统计图（部分）</w:t>
      </w:r>
      <w:r>
        <w:rPr>
          <w:color w:val="000000"/>
        </w:rPr>
        <w:br/>
      </w:r>
    </w:p>
    <w:p w:rsidR="008E73F8" w:rsidRDefault="005C7FF5">
      <w:pPr>
        <w:spacing w:line="360" w:lineRule="auto"/>
        <w:jc w:val="left"/>
        <w:textAlignment w:val="center"/>
        <w:rPr>
          <w:color w:val="000000"/>
        </w:rPr>
      </w:pPr>
      <w:r>
        <w:rPr>
          <w:noProof/>
          <w:color w:val="000000"/>
        </w:rPr>
        <w:drawing>
          <wp:inline distT="0" distB="0" distL="114300" distR="114300">
            <wp:extent cx="4943475" cy="1838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943475" cy="1838325"/>
                    </a:xfrm>
                    <a:prstGeom prst="rect">
                      <a:avLst/>
                    </a:prstGeom>
                  </pic:spPr>
                </pic:pic>
              </a:graphicData>
            </a:graphic>
          </wp:inline>
        </w:drawing>
      </w:r>
      <w:r>
        <w:rPr>
          <w:color w:val="000000"/>
        </w:rPr>
        <w:br/>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轻工业有了显著的发展出</w:t>
      </w:r>
      <w:r>
        <w:rPr>
          <w:rFonts w:ascii="宋体" w:hAnsi="宋体"/>
          <w:color w:val="000000"/>
        </w:rPr>
        <w:t xml:space="preserve">  ②</w:t>
      </w:r>
      <w:r>
        <w:rPr>
          <w:rFonts w:ascii="宋体" w:hAnsi="宋体"/>
          <w:color w:val="000000"/>
        </w:rPr>
        <w:t>重工业有了一定的增长</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形成了独立完整的工业体系</w:t>
      </w:r>
      <w:r>
        <w:rPr>
          <w:rFonts w:ascii="宋体" w:hAnsi="宋体"/>
          <w:color w:val="000000"/>
        </w:rPr>
        <w:t xml:space="preserve">  ④</w:t>
      </w:r>
      <w:r>
        <w:rPr>
          <w:rFonts w:ascii="宋体" w:hAnsi="宋体"/>
          <w:color w:val="000000"/>
        </w:rPr>
        <w:t>新建厂矿企业的速度和规模空前</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A</w:t>
      </w:r>
      <w:r>
        <w:rPr>
          <w:noProof/>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①②③</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①③④</w:t>
      </w:r>
      <w:r>
        <w:rPr>
          <w:color w:val="000000"/>
        </w:rPr>
        <w:tab/>
        <w:t xml:space="preserve">D. </w:t>
      </w:r>
      <w:r>
        <w:rPr>
          <w:rFonts w:ascii="宋体" w:hAnsi="宋体"/>
          <w:color w:val="000000"/>
        </w:rPr>
        <w:t>②③④</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lastRenderedPageBreak/>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【详解】由图中中国近代工业厂数和资本统计数据看出，</w:t>
      </w:r>
      <w:r>
        <w:rPr>
          <w:color w:val="000000"/>
        </w:rPr>
        <w:t>1895-1919</w:t>
      </w:r>
      <w:r>
        <w:rPr>
          <w:color w:val="000000"/>
        </w:rPr>
        <w:t>年，纺织业、食品工业、化学工业等轻工业有了显著的发展，机械五金工业、冶炼工业等重工业有了一定的增长，从近代工业厂数和资本额看出新建厂矿企业的速度和规模空前，</w:t>
      </w:r>
      <w:r>
        <w:rPr>
          <w:color w:val="000000"/>
        </w:rPr>
        <w:t>①②④</w:t>
      </w:r>
      <w:r>
        <w:rPr>
          <w:color w:val="000000"/>
        </w:rPr>
        <w:t>正确，故</w:t>
      </w:r>
      <w:r>
        <w:rPr>
          <w:color w:val="000000"/>
        </w:rPr>
        <w:t>B</w:t>
      </w:r>
      <w:r>
        <w:rPr>
          <w:color w:val="000000"/>
        </w:rPr>
        <w:t>项正确；从部分中国近代工业厂数和资本统计数据，无法说明中国形成了独立完整的工业体系，并且根据所学可知，我国民族工业在一战期间得到较快发展，一战后很快萧条，说明中国近代民工工业具有半殖民的特征，排除</w:t>
      </w:r>
      <w:r>
        <w:rPr>
          <w:color w:val="000000"/>
        </w:rPr>
        <w:t>③</w:t>
      </w:r>
      <w:r>
        <w:rPr>
          <w:color w:val="000000"/>
        </w:rPr>
        <w:t>，故排除</w:t>
      </w:r>
      <w:r>
        <w:rPr>
          <w:color w:val="000000"/>
        </w:rPr>
        <w:t>ACD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12. </w:t>
      </w:r>
      <w:r>
        <w:rPr>
          <w:rFonts w:ascii="宋体" w:hAnsi="宋体"/>
          <w:color w:val="000000"/>
        </w:rPr>
        <w:t>下图为原存于江西赣州某村的</w:t>
      </w:r>
      <w:r>
        <w:rPr>
          <w:rFonts w:ascii="宋体" w:hAnsi="宋体"/>
          <w:color w:val="000000"/>
        </w:rPr>
        <w:t>标语，中有</w:t>
      </w:r>
      <w:r>
        <w:rPr>
          <w:rFonts w:ascii="宋体" w:hAnsi="宋体"/>
          <w:color w:val="000000"/>
        </w:rPr>
        <w:t>“</w:t>
      </w:r>
      <w:r>
        <w:rPr>
          <w:rFonts w:ascii="宋体" w:hAnsi="宋体"/>
          <w:color w:val="000000"/>
        </w:rPr>
        <w:t>工农解放万岁</w:t>
      </w:r>
      <w:r>
        <w:rPr>
          <w:rFonts w:ascii="宋体" w:hAnsi="宋体"/>
          <w:color w:val="000000"/>
        </w:rPr>
        <w:t>”“</w:t>
      </w:r>
      <w:r>
        <w:rPr>
          <w:rFonts w:ascii="宋体" w:hAnsi="宋体"/>
          <w:color w:val="000000"/>
        </w:rPr>
        <w:t>红军胜利万岁</w:t>
      </w:r>
      <w:r>
        <w:rPr>
          <w:rFonts w:ascii="宋体" w:hAnsi="宋体"/>
          <w:color w:val="000000"/>
        </w:rPr>
        <w:t>”</w:t>
      </w:r>
      <w:r>
        <w:rPr>
          <w:rFonts w:ascii="宋体" w:hAnsi="宋体"/>
          <w:color w:val="000000"/>
        </w:rPr>
        <w:t>等字样。据此判断，这一标语最有可能出现于</w:t>
      </w:r>
    </w:p>
    <w:p w:rsidR="008E73F8" w:rsidRDefault="005C7FF5">
      <w:pPr>
        <w:spacing w:line="360" w:lineRule="auto"/>
        <w:jc w:val="left"/>
        <w:textAlignment w:val="center"/>
        <w:rPr>
          <w:color w:val="000000"/>
        </w:rPr>
      </w:pPr>
      <w:r>
        <w:rPr>
          <w:noProof/>
          <w:color w:val="000000"/>
        </w:rPr>
        <w:drawing>
          <wp:inline distT="0" distB="0" distL="114300" distR="114300">
            <wp:extent cx="2152650" cy="1352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52650" cy="1352550"/>
                    </a:xfrm>
                    <a:prstGeom prst="rect">
                      <a:avLst/>
                    </a:prstGeom>
                  </pic:spPr>
                </pic:pic>
              </a:graphicData>
            </a:graphic>
          </wp:inline>
        </w:drawing>
      </w:r>
      <w:r>
        <w:rPr>
          <w:color w:val="000000"/>
        </w:rPr>
        <w:br/>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国民革命时期</w:t>
      </w:r>
      <w:r>
        <w:rPr>
          <w:color w:val="000000"/>
        </w:rPr>
        <w:tab/>
        <w:t xml:space="preserve">B. </w:t>
      </w:r>
      <w:r>
        <w:rPr>
          <w:rFonts w:ascii="宋体" w:hAnsi="宋体"/>
          <w:color w:val="000000"/>
        </w:rPr>
        <w:t>土地革命时期</w:t>
      </w:r>
      <w:r>
        <w:rPr>
          <w:color w:val="000000"/>
        </w:rPr>
        <w:tab/>
        <w:t xml:space="preserve">C. </w:t>
      </w:r>
      <w:r>
        <w:rPr>
          <w:rFonts w:ascii="宋体" w:hAnsi="宋体"/>
          <w:color w:val="000000"/>
        </w:rPr>
        <w:t>全面抗战时期</w:t>
      </w:r>
      <w:r>
        <w:rPr>
          <w:color w:val="000000"/>
        </w:rPr>
        <w:tab/>
        <w:t xml:space="preserve">D. </w:t>
      </w:r>
      <w:r>
        <w:rPr>
          <w:rFonts w:ascii="宋体" w:hAnsi="宋体"/>
          <w:color w:val="000000"/>
        </w:rPr>
        <w:t>解放战争时期</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工农解放万岁</w:t>
      </w:r>
      <w:r>
        <w:rPr>
          <w:color w:val="000000"/>
        </w:rPr>
        <w:t>”“</w:t>
      </w:r>
      <w:r>
        <w:rPr>
          <w:color w:val="000000"/>
        </w:rPr>
        <w:t>红军胜利万岁</w:t>
      </w:r>
      <w:r>
        <w:rPr>
          <w:color w:val="000000"/>
        </w:rPr>
        <w:t>”</w:t>
      </w:r>
      <w:r>
        <w:rPr>
          <w:color w:val="000000"/>
        </w:rPr>
        <w:t>及所学知识可得，土地革命时期具体指</w:t>
      </w:r>
      <w:r>
        <w:rPr>
          <w:color w:val="000000"/>
        </w:rPr>
        <w:t>1927</w:t>
      </w:r>
      <w:r>
        <w:rPr>
          <w:color w:val="000000"/>
        </w:rPr>
        <w:t>年</w:t>
      </w:r>
      <w:r>
        <w:rPr>
          <w:color w:val="000000"/>
        </w:rPr>
        <w:t>8</w:t>
      </w:r>
      <w:r>
        <w:rPr>
          <w:color w:val="000000"/>
        </w:rPr>
        <w:t>月</w:t>
      </w:r>
      <w:r>
        <w:rPr>
          <w:color w:val="000000"/>
        </w:rPr>
        <w:t>—1937</w:t>
      </w:r>
      <w:r>
        <w:rPr>
          <w:color w:val="000000"/>
        </w:rPr>
        <w:t>年，土地革命又叫做第二次国内革命战争，是中国工农红军和中国人民为了反对蒋介石集团的反动统治，建立工农民主政权而进行的革命战争，</w:t>
      </w:r>
      <w:r>
        <w:rPr>
          <w:color w:val="000000"/>
        </w:rPr>
        <w:t>B</w:t>
      </w:r>
      <w:r>
        <w:rPr>
          <w:color w:val="000000"/>
        </w:rPr>
        <w:t>项正确；国民革命时期指的大概是指</w:t>
      </w:r>
      <w:r>
        <w:rPr>
          <w:color w:val="000000"/>
        </w:rPr>
        <w:t>1924</w:t>
      </w:r>
      <w:r>
        <w:rPr>
          <w:color w:val="000000"/>
        </w:rPr>
        <w:t>年至</w:t>
      </w:r>
      <w:r>
        <w:rPr>
          <w:color w:val="000000"/>
        </w:rPr>
        <w:t>1927</w:t>
      </w:r>
      <w:r>
        <w:rPr>
          <w:color w:val="000000"/>
        </w:rPr>
        <w:t>年，不符合题意时间，排除</w:t>
      </w:r>
      <w:r>
        <w:rPr>
          <w:color w:val="000000"/>
        </w:rPr>
        <w:t>A</w:t>
      </w:r>
      <w:r>
        <w:rPr>
          <w:color w:val="000000"/>
        </w:rPr>
        <w:t>项；全面抗战是从</w:t>
      </w:r>
      <w:r>
        <w:rPr>
          <w:color w:val="000000"/>
        </w:rPr>
        <w:t>1937</w:t>
      </w:r>
      <w:r>
        <w:rPr>
          <w:color w:val="000000"/>
        </w:rPr>
        <w:t>年开始的，不符合题意，排除</w:t>
      </w:r>
      <w:r>
        <w:rPr>
          <w:color w:val="000000"/>
        </w:rPr>
        <w:t>C</w:t>
      </w:r>
      <w:r>
        <w:rPr>
          <w:color w:val="000000"/>
        </w:rPr>
        <w:t>项；解放战争是从</w:t>
      </w:r>
      <w:r>
        <w:rPr>
          <w:color w:val="000000"/>
        </w:rPr>
        <w:t>1946</w:t>
      </w:r>
      <w:r>
        <w:rPr>
          <w:color w:val="000000"/>
        </w:rPr>
        <w:t>年开始的，不符合题意，排除</w:t>
      </w:r>
      <w:r>
        <w:rPr>
          <w:color w:val="000000"/>
        </w:rPr>
        <w:t>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13. </w:t>
      </w:r>
      <w:r>
        <w:rPr>
          <w:rFonts w:ascii="宋体" w:hAnsi="宋体"/>
          <w:color w:val="000000"/>
        </w:rPr>
        <w:t>一位抗日名将指挥察哈尔民众抗日同盟军，与日军血战五昼夜收复多伦，极大鼓舞了全国抗日力量。</w:t>
      </w:r>
      <w:r>
        <w:rPr>
          <w:rFonts w:ascii="宋体" w:hAnsi="宋体"/>
          <w:color w:val="000000"/>
        </w:rPr>
        <w:t>1934</w:t>
      </w:r>
      <w:r>
        <w:rPr>
          <w:rFonts w:ascii="宋体" w:hAnsi="宋体"/>
          <w:color w:val="000000"/>
        </w:rPr>
        <w:t>年，这位名将牺牲前写下正气浩然的绝命诗：恨不抗日死，留作今日羞。国破尚如此，我何惜此头！</w:t>
      </w:r>
      <w:r>
        <w:rPr>
          <w:rFonts w:ascii="宋体" w:hAnsi="宋体"/>
          <w:color w:val="000000"/>
        </w:rPr>
        <w:t>"</w:t>
      </w:r>
      <w:r>
        <w:rPr>
          <w:rFonts w:ascii="宋体" w:hAnsi="宋体"/>
          <w:color w:val="000000"/>
        </w:rPr>
        <w:t>这位抗日名将是</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吉鸿昌</w:t>
      </w:r>
      <w:r>
        <w:rPr>
          <w:color w:val="000000"/>
        </w:rPr>
        <w:tab/>
        <w:t xml:space="preserve">B. </w:t>
      </w:r>
      <w:r>
        <w:rPr>
          <w:rFonts w:ascii="宋体" w:hAnsi="宋体"/>
          <w:color w:val="000000"/>
        </w:rPr>
        <w:t>杨虎城</w:t>
      </w:r>
      <w:r>
        <w:rPr>
          <w:color w:val="000000"/>
        </w:rPr>
        <w:tab/>
        <w:t xml:space="preserve">C. </w:t>
      </w:r>
      <w:r>
        <w:rPr>
          <w:rFonts w:ascii="宋体" w:hAnsi="宋体"/>
          <w:color w:val="000000"/>
        </w:rPr>
        <w:t>蔡廷错</w:t>
      </w:r>
      <w:r>
        <w:rPr>
          <w:color w:val="000000"/>
        </w:rPr>
        <w:tab/>
        <w:t xml:space="preserve">D. </w:t>
      </w:r>
      <w:r>
        <w:rPr>
          <w:rFonts w:ascii="宋体" w:hAnsi="宋体"/>
          <w:color w:val="000000"/>
        </w:rPr>
        <w:t>张自忠</w:t>
      </w:r>
    </w:p>
    <w:p w:rsidR="008E73F8" w:rsidRDefault="005C7FF5">
      <w:pPr>
        <w:spacing w:line="360" w:lineRule="auto"/>
        <w:textAlignment w:val="center"/>
        <w:rPr>
          <w:color w:val="000000"/>
        </w:rPr>
      </w:pPr>
      <w:r>
        <w:rPr>
          <w:color w:val="2E75B6"/>
        </w:rPr>
        <w:t>【答案】</w:t>
      </w:r>
      <w:r>
        <w:rPr>
          <w:color w:val="000000"/>
        </w:rPr>
        <w:t>A</w:t>
      </w:r>
    </w:p>
    <w:p w:rsidR="008E73F8" w:rsidRDefault="005C7FF5">
      <w:pPr>
        <w:spacing w:line="360" w:lineRule="auto"/>
        <w:textAlignment w:val="center"/>
        <w:rPr>
          <w:color w:val="000000"/>
        </w:rPr>
      </w:pPr>
      <w:r>
        <w:rPr>
          <w:color w:val="2E75B6"/>
        </w:rPr>
        <w:lastRenderedPageBreak/>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w:t>
      </w:r>
      <w:r>
        <w:rPr>
          <w:color w:val="000000"/>
        </w:rPr>
        <w:t xml:space="preserve"> </w:t>
      </w:r>
      <w:r>
        <w:rPr>
          <w:color w:val="000000"/>
        </w:rPr>
        <w:t>“</w:t>
      </w:r>
      <w:r>
        <w:rPr>
          <w:color w:val="000000"/>
        </w:rPr>
        <w:t>恨不抗日死，留作今日羞。国破尚如此，我何惜此头！</w:t>
      </w:r>
      <w:r>
        <w:rPr>
          <w:color w:val="000000"/>
        </w:rPr>
        <w:t>”</w:t>
      </w:r>
      <w:r>
        <w:rPr>
          <w:color w:val="000000"/>
        </w:rPr>
        <w:t>这是抗日名将吉鸿昌临刑前写下的一首气贯长虹的就义诗。他不是死在抗日战场上，而是被国民党给枪杀的，心中既悲又愤，临死前写下了这首诗，故</w:t>
      </w:r>
      <w:r>
        <w:rPr>
          <w:color w:val="000000"/>
        </w:rPr>
        <w:t>A</w:t>
      </w:r>
      <w:r>
        <w:rPr>
          <w:color w:val="000000"/>
        </w:rPr>
        <w:t>项正确；杨虎城坚持抗日，反对内战，联合张学良发动了</w:t>
      </w:r>
      <w:r>
        <w:rPr>
          <w:color w:val="000000"/>
        </w:rPr>
        <w:t>“</w:t>
      </w:r>
      <w:r>
        <w:rPr>
          <w:color w:val="000000"/>
        </w:rPr>
        <w:t>西安事变</w:t>
      </w:r>
      <w:r>
        <w:rPr>
          <w:color w:val="000000"/>
        </w:rPr>
        <w:t>”</w:t>
      </w:r>
      <w:r>
        <w:rPr>
          <w:color w:val="000000"/>
        </w:rPr>
        <w:t>，</w:t>
      </w:r>
      <w:r>
        <w:rPr>
          <w:color w:val="000000"/>
        </w:rPr>
        <w:t>1949</w:t>
      </w:r>
      <w:r>
        <w:rPr>
          <w:color w:val="000000"/>
        </w:rPr>
        <w:t>年去世，排除</w:t>
      </w:r>
      <w:r>
        <w:rPr>
          <w:color w:val="000000"/>
        </w:rPr>
        <w:t>B</w:t>
      </w:r>
      <w:r>
        <w:rPr>
          <w:color w:val="000000"/>
        </w:rPr>
        <w:t>项；蔡廷错带领十九路军在</w:t>
      </w:r>
      <w:r>
        <w:rPr>
          <w:color w:val="000000"/>
        </w:rPr>
        <w:t>“</w:t>
      </w:r>
      <w:r>
        <w:rPr>
          <w:color w:val="000000"/>
        </w:rPr>
        <w:t>一二八事变</w:t>
      </w:r>
      <w:r>
        <w:rPr>
          <w:color w:val="000000"/>
        </w:rPr>
        <w:t>”</w:t>
      </w:r>
      <w:r>
        <w:rPr>
          <w:color w:val="000000"/>
        </w:rPr>
        <w:t>后奋起抗击日军，</w:t>
      </w:r>
      <w:r>
        <w:rPr>
          <w:color w:val="000000"/>
        </w:rPr>
        <w:t>1968</w:t>
      </w:r>
      <w:r>
        <w:rPr>
          <w:color w:val="000000"/>
        </w:rPr>
        <w:t>年逝世，排除</w:t>
      </w:r>
      <w:r>
        <w:rPr>
          <w:color w:val="000000"/>
        </w:rPr>
        <w:t>C</w:t>
      </w:r>
      <w:r>
        <w:rPr>
          <w:color w:val="000000"/>
        </w:rPr>
        <w:t>项；张自忠于</w:t>
      </w:r>
      <w:r>
        <w:rPr>
          <w:color w:val="000000"/>
        </w:rPr>
        <w:t>1940</w:t>
      </w:r>
      <w:r>
        <w:rPr>
          <w:color w:val="000000"/>
        </w:rPr>
        <w:t>年在枣宜会战中为国捐躯，排除</w:t>
      </w:r>
      <w:r>
        <w:rPr>
          <w:color w:val="000000"/>
        </w:rPr>
        <w:t>D</w:t>
      </w:r>
      <w:r>
        <w:rPr>
          <w:color w:val="000000"/>
        </w:rPr>
        <w:t>项。故选</w:t>
      </w:r>
      <w:r>
        <w:rPr>
          <w:color w:val="000000"/>
        </w:rPr>
        <w:t>A</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14. </w:t>
      </w:r>
      <w:r>
        <w:rPr>
          <w:rFonts w:ascii="宋体" w:hAnsi="宋体"/>
          <w:color w:val="000000"/>
        </w:rPr>
        <w:t>20</w:t>
      </w:r>
      <w:r>
        <w:rPr>
          <w:rFonts w:ascii="宋体" w:hAnsi="宋体"/>
          <w:color w:val="000000"/>
        </w:rPr>
        <w:t>世纪</w:t>
      </w:r>
      <w:r>
        <w:rPr>
          <w:rFonts w:ascii="宋体" w:hAnsi="宋体"/>
          <w:color w:val="000000"/>
        </w:rPr>
        <w:t>50</w:t>
      </w:r>
      <w:r>
        <w:rPr>
          <w:rFonts w:ascii="宋体" w:hAnsi="宋体"/>
          <w:color w:val="000000"/>
        </w:rPr>
        <w:t>年代中期，周恩来在印度尼西亚举行的某国际会议上强调中国代表团是来求团</w:t>
      </w:r>
      <w:r>
        <w:rPr>
          <w:rFonts w:ascii="宋体" w:hAnsi="宋体"/>
          <w:color w:val="000000"/>
        </w:rPr>
        <w:t>结而不是来吵架的</w:t>
      </w:r>
      <w:r>
        <w:rPr>
          <w:rFonts w:ascii="宋体" w:hAnsi="宋体"/>
          <w:color w:val="000000"/>
        </w:rPr>
        <w:t>”</w:t>
      </w:r>
      <w:r>
        <w:rPr>
          <w:rFonts w:ascii="宋体" w:hAnsi="宋体"/>
          <w:color w:val="000000"/>
        </w:rPr>
        <w:t>，会议最终通过了《关于促进世界和平和合作宣言》这次会议上，周恩来作出的重要贡献有</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鲜明地提出了</w:t>
      </w:r>
      <w:r>
        <w:rPr>
          <w:rFonts w:ascii="宋体" w:hAnsi="宋体"/>
          <w:color w:val="000000"/>
        </w:rPr>
        <w:t>“</w:t>
      </w:r>
      <w:r>
        <w:rPr>
          <w:rFonts w:ascii="宋体" w:hAnsi="宋体"/>
          <w:color w:val="000000"/>
        </w:rPr>
        <w:t>求同存异</w:t>
      </w:r>
      <w:r>
        <w:rPr>
          <w:rFonts w:ascii="宋体" w:hAnsi="宋体"/>
          <w:color w:val="000000"/>
        </w:rPr>
        <w:t>”</w:t>
      </w:r>
      <w:r>
        <w:rPr>
          <w:rFonts w:ascii="宋体" w:hAnsi="宋体"/>
          <w:color w:val="000000"/>
        </w:rPr>
        <w:t>的方针</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就印度支那停止敌对行动提出六点建设性意见</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首次提出了</w:t>
      </w:r>
      <w:r>
        <w:rPr>
          <w:rFonts w:ascii="宋体" w:hAnsi="宋体"/>
          <w:color w:val="000000"/>
        </w:rPr>
        <w:t>“</w:t>
      </w:r>
      <w:r>
        <w:rPr>
          <w:rFonts w:ascii="宋体" w:hAnsi="宋体"/>
          <w:color w:val="000000"/>
        </w:rPr>
        <w:t>和平共处五项原则</w:t>
      </w:r>
      <w:r>
        <w:rPr>
          <w:rFonts w:ascii="宋体" w:hAnsi="宋体"/>
          <w:color w:val="000000"/>
        </w:rPr>
        <w:t>”</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阐述了以结伴而不结盟为核心的新型国家关系</w:t>
      </w:r>
    </w:p>
    <w:p w:rsidR="008E73F8" w:rsidRDefault="005C7FF5">
      <w:pPr>
        <w:spacing w:line="360" w:lineRule="auto"/>
        <w:textAlignment w:val="center"/>
        <w:rPr>
          <w:color w:val="000000"/>
        </w:rPr>
      </w:pPr>
      <w:r>
        <w:rPr>
          <w:color w:val="2E75B6"/>
        </w:rPr>
        <w:t>【答案】</w:t>
      </w:r>
      <w:r>
        <w:rPr>
          <w:color w:val="000000"/>
        </w:rPr>
        <w:t>A</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【详解】材料是对万隆会议的描述，其中周恩来在万隆会议上提出</w:t>
      </w:r>
      <w:r>
        <w:rPr>
          <w:color w:val="000000"/>
        </w:rPr>
        <w:t>“</w:t>
      </w:r>
      <w:r>
        <w:rPr>
          <w:color w:val="000000"/>
        </w:rPr>
        <w:t>求同存异</w:t>
      </w:r>
      <w:r>
        <w:rPr>
          <w:color w:val="000000"/>
        </w:rPr>
        <w:t>”</w:t>
      </w:r>
      <w:r>
        <w:rPr>
          <w:color w:val="000000"/>
        </w:rPr>
        <w:t>的方针，促进了会议的圆满召开，</w:t>
      </w:r>
      <w:r>
        <w:rPr>
          <w:color w:val="000000"/>
        </w:rPr>
        <w:t>A</w:t>
      </w:r>
      <w:r>
        <w:rPr>
          <w:color w:val="000000"/>
        </w:rPr>
        <w:t>项正确；</w:t>
      </w:r>
      <w:r>
        <w:rPr>
          <w:color w:val="000000"/>
        </w:rPr>
        <w:t>B</w:t>
      </w:r>
      <w:r>
        <w:rPr>
          <w:color w:val="000000"/>
        </w:rPr>
        <w:t>项与日内瓦会议有关，排除；</w:t>
      </w:r>
      <w:r>
        <w:rPr>
          <w:color w:val="000000"/>
        </w:rPr>
        <w:t>1953</w:t>
      </w:r>
      <w:r>
        <w:rPr>
          <w:color w:val="000000"/>
        </w:rPr>
        <w:t>年</w:t>
      </w:r>
      <w:r>
        <w:rPr>
          <w:color w:val="000000"/>
        </w:rPr>
        <w:t>12</w:t>
      </w:r>
      <w:r>
        <w:rPr>
          <w:color w:val="000000"/>
        </w:rPr>
        <w:t>月</w:t>
      </w:r>
      <w:r>
        <w:rPr>
          <w:color w:val="000000"/>
        </w:rPr>
        <w:t>31</w:t>
      </w:r>
      <w:r>
        <w:rPr>
          <w:color w:val="000000"/>
        </w:rPr>
        <w:t>日，周恩来在接见印度谈判代表团时，首次系统地提出和</w:t>
      </w:r>
      <w:r>
        <w:rPr>
          <w:color w:val="000000"/>
        </w:rPr>
        <w:t>平共处五项原则，排除</w:t>
      </w:r>
      <w:r>
        <w:rPr>
          <w:color w:val="000000"/>
        </w:rPr>
        <w:t>C</w:t>
      </w:r>
      <w:r>
        <w:rPr>
          <w:color w:val="000000"/>
        </w:rPr>
        <w:t>项；上海合作组织丰富了结伴而不结盟为核心的国家关系，提供了以大小国共同倡导、安全先行、互利协作为特征的新型区域合作模式，排除</w:t>
      </w:r>
      <w:r>
        <w:rPr>
          <w:color w:val="000000"/>
        </w:rPr>
        <w:t>D</w:t>
      </w:r>
      <w:r>
        <w:rPr>
          <w:color w:val="000000"/>
        </w:rPr>
        <w:t>项。故选</w:t>
      </w:r>
      <w:r>
        <w:rPr>
          <w:color w:val="000000"/>
        </w:rPr>
        <w:t>A</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15. </w:t>
      </w:r>
      <w:r>
        <w:rPr>
          <w:rFonts w:ascii="宋体" w:hAnsi="宋体"/>
          <w:color w:val="000000"/>
        </w:rPr>
        <w:t>20</w:t>
      </w:r>
      <w:r>
        <w:rPr>
          <w:rFonts w:ascii="宋体" w:hAnsi="宋体"/>
          <w:color w:val="000000"/>
        </w:rPr>
        <w:t>世纪</w:t>
      </w:r>
      <w:r>
        <w:rPr>
          <w:rFonts w:ascii="宋体" w:hAnsi="宋体"/>
          <w:color w:val="000000"/>
        </w:rPr>
        <w:t>80</w:t>
      </w:r>
      <w:r>
        <w:rPr>
          <w:rFonts w:ascii="宋体" w:hAnsi="宋体"/>
          <w:color w:val="000000"/>
        </w:rPr>
        <w:t>年代的上海浦东还是</w:t>
      </w:r>
      <w:r>
        <w:rPr>
          <w:rFonts w:ascii="宋体" w:hAnsi="宋体"/>
          <w:color w:val="000000"/>
        </w:rPr>
        <w:t>“</w:t>
      </w:r>
      <w:r>
        <w:rPr>
          <w:rFonts w:ascii="宋体" w:hAnsi="宋体"/>
          <w:color w:val="000000"/>
        </w:rPr>
        <w:t>阡陌纵横、鸡犬相闻</w:t>
      </w:r>
      <w:r>
        <w:rPr>
          <w:rFonts w:ascii="宋体" w:hAnsi="宋体"/>
          <w:color w:val="000000"/>
        </w:rPr>
        <w:t>”</w:t>
      </w:r>
      <w:r>
        <w:rPr>
          <w:rFonts w:ascii="宋体" w:hAnsi="宋体"/>
          <w:color w:val="000000"/>
        </w:rPr>
        <w:t>，民间戏言</w:t>
      </w:r>
      <w:r>
        <w:rPr>
          <w:rFonts w:ascii="宋体" w:hAnsi="宋体"/>
          <w:color w:val="000000"/>
        </w:rPr>
        <w:t>“</w:t>
      </w:r>
      <w:r>
        <w:rPr>
          <w:rFonts w:ascii="宋体" w:hAnsi="宋体"/>
          <w:color w:val="000000"/>
        </w:rPr>
        <w:t>到上海要摆渡，到农村跨一步</w:t>
      </w:r>
      <w:r>
        <w:rPr>
          <w:rFonts w:ascii="宋体" w:hAnsi="宋体"/>
          <w:color w:val="000000"/>
        </w:rPr>
        <w:t>”</w:t>
      </w:r>
      <w:r>
        <w:rPr>
          <w:rFonts w:ascii="宋体" w:hAnsi="宋体"/>
          <w:color w:val="000000"/>
        </w:rPr>
        <w:t>。</w:t>
      </w:r>
      <w:r>
        <w:rPr>
          <w:rFonts w:ascii="宋体" w:hAnsi="宋体"/>
          <w:color w:val="000000"/>
        </w:rPr>
        <w:t>1990</w:t>
      </w:r>
      <w:r>
        <w:rPr>
          <w:rFonts w:ascii="宋体" w:hAnsi="宋体"/>
          <w:color w:val="000000"/>
        </w:rPr>
        <w:t>年</w:t>
      </w:r>
      <w:r>
        <w:rPr>
          <w:rFonts w:ascii="宋体" w:hAnsi="宋体"/>
          <w:color w:val="000000"/>
        </w:rPr>
        <w:t>4</w:t>
      </w:r>
      <w:r>
        <w:rPr>
          <w:rFonts w:ascii="宋体" w:hAnsi="宋体"/>
          <w:color w:val="000000"/>
        </w:rPr>
        <w:t>月，中共中央、国务院做出开发开放上海浦东地区的决策。随后，金融街、科技</w:t>
      </w:r>
      <w:r>
        <w:rPr>
          <w:rFonts w:ascii="宋体" w:hAnsi="宋体"/>
          <w:color w:val="000000"/>
        </w:rPr>
        <w:t>3</w:t>
      </w:r>
      <w:r>
        <w:rPr>
          <w:rFonts w:ascii="宋体" w:hAnsi="宋体"/>
          <w:color w:val="000000"/>
        </w:rPr>
        <w:t>园区等相继在这片土地上出现。下列项中，关于浦东开发开放的意义，表述正确的是</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标志着改革的重心从农村转向城市</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成为中国进步对外开放的重要标志</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开辟了建设中国特色社会主义的新道路</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成为中国第一个国家级经济技术开发区</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lastRenderedPageBreak/>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w:t>
      </w:r>
      <w:r>
        <w:rPr>
          <w:color w:val="000000"/>
        </w:rPr>
        <w:t>1990</w:t>
      </w:r>
      <w:r>
        <w:rPr>
          <w:color w:val="000000"/>
        </w:rPr>
        <w:t>年中共中央、国务院做出开发开放上海浦东地区的决策，取得了巨大成就，上海成为中国进一步对外开放的重要标志，故</w:t>
      </w:r>
      <w:r>
        <w:rPr>
          <w:color w:val="000000"/>
        </w:rPr>
        <w:t>B</w:t>
      </w:r>
      <w:r>
        <w:rPr>
          <w:color w:val="000000"/>
        </w:rPr>
        <w:t>项正确；开发开放浦东是我国进一步对外开放的重要标志，</w:t>
      </w:r>
      <w:r>
        <w:rPr>
          <w:color w:val="000000"/>
        </w:rPr>
        <w:t>1984</w:t>
      </w:r>
      <w:r>
        <w:rPr>
          <w:color w:val="000000"/>
        </w:rPr>
        <w:t>年已经开始城市经济体制改革，排除</w:t>
      </w:r>
      <w:r>
        <w:rPr>
          <w:color w:val="000000"/>
        </w:rPr>
        <w:t>A</w:t>
      </w:r>
      <w:r>
        <w:rPr>
          <w:color w:val="000000"/>
        </w:rPr>
        <w:t>项；十一届三中全会开辟了建设中国特色社会主义的新道路，排除</w:t>
      </w:r>
      <w:r>
        <w:rPr>
          <w:color w:val="000000"/>
        </w:rPr>
        <w:t>C</w:t>
      </w:r>
      <w:r>
        <w:rPr>
          <w:color w:val="000000"/>
        </w:rPr>
        <w:t>项；</w:t>
      </w:r>
      <w:r>
        <w:rPr>
          <w:color w:val="000000"/>
        </w:rPr>
        <w:t>1984</w:t>
      </w:r>
      <w:r>
        <w:rPr>
          <w:color w:val="000000"/>
        </w:rPr>
        <w:t>年国务院批准建立大连经济技术开发区，是继中国</w:t>
      </w:r>
      <w:r>
        <w:rPr>
          <w:color w:val="000000"/>
        </w:rPr>
        <w:t>14</w:t>
      </w:r>
      <w:r>
        <w:rPr>
          <w:color w:val="000000"/>
        </w:rPr>
        <w:t>个沿海开放城市之后，国务院批准建立的第一个国家级经济技术开</w:t>
      </w:r>
      <w:r>
        <w:rPr>
          <w:color w:val="000000"/>
        </w:rPr>
        <w:t>发区，排除</w:t>
      </w:r>
      <w:r>
        <w:rPr>
          <w:color w:val="000000"/>
        </w:rPr>
        <w:t>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16. </w:t>
      </w:r>
      <w:r>
        <w:rPr>
          <w:rFonts w:ascii="宋体" w:hAnsi="宋体"/>
          <w:color w:val="000000"/>
        </w:rPr>
        <w:t>梭伦改革的一项重大措施是按土地收入的财产多寡划分公民等级，取消以前的贵族、农民、手工业者三级之分，重新分配政治权利。这项措施</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彻底化解了雅典的社会矛盾</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使不同等级公民享有相同的政治权利</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在一定程度上改变了贵族专权的局面</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开启了希腊文明史上最为鼎盛的</w:t>
      </w:r>
      <w:r>
        <w:rPr>
          <w:rFonts w:ascii="宋体" w:hAnsi="宋体"/>
          <w:color w:val="000000"/>
        </w:rPr>
        <w:t>“</w:t>
      </w:r>
      <w:r>
        <w:rPr>
          <w:rFonts w:ascii="宋体" w:hAnsi="宋体"/>
          <w:color w:val="000000"/>
        </w:rPr>
        <w:t>古典时代</w:t>
      </w:r>
      <w:r>
        <w:rPr>
          <w:rFonts w:ascii="宋体" w:hAnsi="宋体"/>
          <w:color w:val="000000"/>
        </w:rPr>
        <w:t>”</w:t>
      </w:r>
    </w:p>
    <w:p w:rsidR="008E73F8" w:rsidRDefault="005C7FF5">
      <w:pPr>
        <w:spacing w:line="360" w:lineRule="auto"/>
        <w:textAlignment w:val="center"/>
        <w:rPr>
          <w:color w:val="000000"/>
        </w:rPr>
      </w:pPr>
      <w:r>
        <w:rPr>
          <w:color w:val="2E75B6"/>
        </w:rPr>
        <w:t>【答案】</w:t>
      </w:r>
      <w:r>
        <w:rPr>
          <w:color w:val="000000"/>
        </w:rPr>
        <w:t>C</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按土地收入的财产多寡划分公民等级，取消以前的贵族、农民、手工业者三级之分，重新分配政治权利</w:t>
      </w:r>
      <w:r>
        <w:rPr>
          <w:color w:val="000000"/>
        </w:rPr>
        <w:t>”</w:t>
      </w:r>
      <w:r>
        <w:rPr>
          <w:color w:val="000000"/>
        </w:rPr>
        <w:t>及所学知识可得，梭伦改革在一定程度上改变了贵族专权的局面，平民获得一些好处，</w:t>
      </w:r>
      <w:r>
        <w:rPr>
          <w:color w:val="000000"/>
        </w:rPr>
        <w:t>C</w:t>
      </w:r>
      <w:r>
        <w:rPr>
          <w:color w:val="000000"/>
        </w:rPr>
        <w:t>项正确；彻底化解了雅典的社会矛盾的说法过于绝对，排除</w:t>
      </w:r>
      <w:r>
        <w:rPr>
          <w:color w:val="000000"/>
        </w:rPr>
        <w:t>A</w:t>
      </w:r>
      <w:r>
        <w:rPr>
          <w:color w:val="000000"/>
        </w:rPr>
        <w:t>项；材料不能体现出不同等级之间的权利状况，排除</w:t>
      </w:r>
      <w:r>
        <w:rPr>
          <w:color w:val="000000"/>
        </w:rPr>
        <w:t>B</w:t>
      </w:r>
      <w:r>
        <w:rPr>
          <w:color w:val="000000"/>
        </w:rPr>
        <w:t>项；</w:t>
      </w:r>
      <w:r>
        <w:rPr>
          <w:color w:val="000000"/>
        </w:rPr>
        <w:t>“</w:t>
      </w:r>
      <w:r>
        <w:rPr>
          <w:color w:val="000000"/>
        </w:rPr>
        <w:t>开启了希腊文明史上最为鼎盛的古典时代</w:t>
      </w:r>
      <w:r>
        <w:rPr>
          <w:color w:val="000000"/>
        </w:rPr>
        <w:t>”</w:t>
      </w:r>
      <w:r>
        <w:rPr>
          <w:color w:val="000000"/>
        </w:rPr>
        <w:t>不符合题意，排除</w:t>
      </w:r>
      <w:r>
        <w:rPr>
          <w:color w:val="000000"/>
        </w:rPr>
        <w:t>D</w:t>
      </w:r>
      <w:r>
        <w:rPr>
          <w:color w:val="000000"/>
        </w:rPr>
        <w:t>项。故选</w:t>
      </w:r>
      <w:r>
        <w:rPr>
          <w:color w:val="000000"/>
        </w:rPr>
        <w:t>C</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17. </w:t>
      </w:r>
      <w:r>
        <w:rPr>
          <w:rFonts w:ascii="宋体" w:hAnsi="宋体"/>
          <w:color w:val="000000"/>
        </w:rPr>
        <w:t>据载，在佛罗伦萨洗礼堂大门的设计竞赛中失利后，布鲁内列斯奇去罗马潜心研习万神殿等古建筑。</w:t>
      </w:r>
      <w:r>
        <w:rPr>
          <w:rFonts w:ascii="宋体" w:hAnsi="宋体"/>
          <w:color w:val="000000"/>
        </w:rPr>
        <w:t>1410</w:t>
      </w:r>
      <w:r>
        <w:rPr>
          <w:rFonts w:ascii="宋体" w:hAnsi="宋体"/>
          <w:color w:val="000000"/>
        </w:rPr>
        <w:t>年，他回到佛罗伦萨，积极投人大教堂穹顶的设计和建造。有建筑师追述，布鲁内列斯奇通过</w:t>
      </w:r>
      <w:r>
        <w:rPr>
          <w:rFonts w:ascii="宋体" w:hAnsi="宋体"/>
          <w:color w:val="000000"/>
        </w:rPr>
        <w:t>“</w:t>
      </w:r>
      <w:r>
        <w:rPr>
          <w:rFonts w:ascii="宋体" w:hAnsi="宋体"/>
          <w:color w:val="000000"/>
        </w:rPr>
        <w:t>不懈的努力和学习</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重新发现了古迹的比例和尺寸</w:t>
      </w:r>
      <w:r>
        <w:rPr>
          <w:rFonts w:ascii="宋体" w:hAnsi="宋体"/>
          <w:color w:val="000000"/>
        </w:rPr>
        <w:t>……</w:t>
      </w:r>
      <w:r>
        <w:rPr>
          <w:rFonts w:ascii="宋体" w:hAnsi="宋体"/>
          <w:color w:val="000000"/>
        </w:rPr>
        <w:t>小心翼翼地沿袭古典的法则和样式以及正确的建筑比例</w:t>
      </w:r>
      <w:r>
        <w:rPr>
          <w:rFonts w:ascii="宋体" w:hAnsi="宋体"/>
          <w:color w:val="000000"/>
        </w:rPr>
        <w:t>”</w:t>
      </w:r>
      <w:r>
        <w:rPr>
          <w:rFonts w:ascii="宋体" w:hAnsi="宋体"/>
          <w:color w:val="000000"/>
        </w:rPr>
        <w:t>。下列项中，对材料解读正确的是</w:t>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经典力学体系推动了建筑革命</w:t>
      </w:r>
    </w:p>
    <w:p w:rsidR="008E73F8" w:rsidRDefault="005C7FF5">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文艺复兴建筑受到古罗马文化影响</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罗马已取代佛罗伦萨成为文艺复兴中心</w:t>
      </w:r>
    </w:p>
    <w:p w:rsidR="008E73F8" w:rsidRDefault="005C7FF5">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布鲁内列斯奇的事迹彰显了人类的勤勉和力量</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②④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②③④</w:t>
      </w:r>
    </w:p>
    <w:p w:rsidR="008E73F8" w:rsidRDefault="005C7FF5">
      <w:pPr>
        <w:spacing w:line="360" w:lineRule="auto"/>
        <w:textAlignment w:val="center"/>
        <w:rPr>
          <w:color w:val="000000"/>
        </w:rPr>
      </w:pPr>
      <w:r>
        <w:rPr>
          <w:color w:val="2E75B6"/>
        </w:rPr>
        <w:t>【答案】</w:t>
      </w:r>
      <w:r>
        <w:rPr>
          <w:color w:val="000000"/>
        </w:rPr>
        <w:t>B</w:t>
      </w:r>
    </w:p>
    <w:p w:rsidR="008E73F8" w:rsidRDefault="005C7FF5">
      <w:pPr>
        <w:spacing w:line="360" w:lineRule="auto"/>
        <w:textAlignment w:val="center"/>
        <w:rPr>
          <w:color w:val="000000"/>
        </w:rPr>
      </w:pPr>
      <w:r>
        <w:rPr>
          <w:color w:val="2E75B6"/>
        </w:rPr>
        <w:lastRenderedPageBreak/>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w:t>
      </w:r>
      <w:r>
        <w:rPr>
          <w:color w:val="000000"/>
        </w:rPr>
        <w:t>1687</w:t>
      </w:r>
      <w:r>
        <w:rPr>
          <w:color w:val="000000"/>
        </w:rPr>
        <w:t>年牛顿建立经典力学体系，</w:t>
      </w:r>
      <w:r>
        <w:rPr>
          <w:color w:val="000000"/>
        </w:rPr>
        <w:t>①</w:t>
      </w:r>
      <w:r>
        <w:rPr>
          <w:color w:val="000000"/>
        </w:rPr>
        <w:t>时间不符合题意，排除</w:t>
      </w:r>
      <w:r>
        <w:rPr>
          <w:color w:val="000000"/>
        </w:rPr>
        <w:t>①</w:t>
      </w:r>
      <w:r>
        <w:rPr>
          <w:color w:val="000000"/>
        </w:rPr>
        <w:t>；根据</w:t>
      </w:r>
      <w:r>
        <w:rPr>
          <w:color w:val="000000"/>
        </w:rPr>
        <w:t>“</w:t>
      </w:r>
      <w:r>
        <w:rPr>
          <w:color w:val="000000"/>
        </w:rPr>
        <w:t>去罗马潜心研习万神殿等古建筑</w:t>
      </w:r>
      <w:r>
        <w:rPr>
          <w:color w:val="000000"/>
        </w:rPr>
        <w:t>”</w:t>
      </w:r>
      <w:r>
        <w:rPr>
          <w:color w:val="000000"/>
        </w:rPr>
        <w:t>可知，文艺复兴建筑受到古罗马文化影响，</w:t>
      </w:r>
      <w:r>
        <w:rPr>
          <w:color w:val="000000"/>
        </w:rPr>
        <w:t>②</w:t>
      </w:r>
      <w:r>
        <w:rPr>
          <w:color w:val="000000"/>
        </w:rPr>
        <w:t>正确；材料信息不能说明罗马已取代佛罗伦萨成为文艺复兴中心，排除</w:t>
      </w:r>
      <w:r>
        <w:rPr>
          <w:color w:val="000000"/>
        </w:rPr>
        <w:t>③</w:t>
      </w:r>
      <w:r>
        <w:rPr>
          <w:color w:val="000000"/>
        </w:rPr>
        <w:t>；根据</w:t>
      </w:r>
      <w:r>
        <w:rPr>
          <w:color w:val="000000"/>
        </w:rPr>
        <w:t>“</w:t>
      </w:r>
      <w:r>
        <w:rPr>
          <w:color w:val="000000"/>
        </w:rPr>
        <w:t>潜心研习万神殿等古建筑</w:t>
      </w:r>
      <w:r>
        <w:rPr>
          <w:color w:val="000000"/>
        </w:rPr>
        <w:t>”“</w:t>
      </w:r>
      <w:r>
        <w:rPr>
          <w:color w:val="000000"/>
        </w:rPr>
        <w:t>不懈的努力和学习</w:t>
      </w:r>
      <w:r>
        <w:rPr>
          <w:color w:val="000000"/>
        </w:rPr>
        <w:t>”“</w:t>
      </w:r>
      <w:r>
        <w:rPr>
          <w:color w:val="000000"/>
        </w:rPr>
        <w:t>小心翼翼地沿袭古典的法则和样式以及正确的建筑比例</w:t>
      </w:r>
      <w:r>
        <w:rPr>
          <w:color w:val="000000"/>
        </w:rPr>
        <w:t>”</w:t>
      </w:r>
      <w:r>
        <w:rPr>
          <w:color w:val="000000"/>
        </w:rPr>
        <w:t>等信息，反映了布鲁内列斯奇的勤勉，</w:t>
      </w:r>
      <w:r>
        <w:rPr>
          <w:color w:val="000000"/>
        </w:rPr>
        <w:t>④</w:t>
      </w:r>
      <w:r>
        <w:rPr>
          <w:color w:val="000000"/>
        </w:rPr>
        <w:t>正确；</w:t>
      </w:r>
      <w:r>
        <w:rPr>
          <w:color w:val="000000"/>
        </w:rPr>
        <w:t>②④</w:t>
      </w:r>
      <w:r>
        <w:rPr>
          <w:color w:val="000000"/>
        </w:rPr>
        <w:t>正确，故</w:t>
      </w:r>
      <w:r>
        <w:rPr>
          <w:color w:val="000000"/>
        </w:rPr>
        <w:t>B</w:t>
      </w:r>
      <w:r>
        <w:rPr>
          <w:color w:val="000000"/>
        </w:rPr>
        <w:t>项正确；</w:t>
      </w:r>
      <w:r>
        <w:rPr>
          <w:color w:val="000000"/>
        </w:rPr>
        <w:t>①③</w:t>
      </w:r>
      <w:r>
        <w:rPr>
          <w:color w:val="000000"/>
        </w:rPr>
        <w:t>不符合题意，排除</w:t>
      </w:r>
      <w:r>
        <w:rPr>
          <w:color w:val="000000"/>
        </w:rPr>
        <w:t>ACD</w:t>
      </w:r>
      <w:r>
        <w:rPr>
          <w:color w:val="000000"/>
        </w:rPr>
        <w:t>项。故选</w:t>
      </w:r>
      <w:r>
        <w:rPr>
          <w:color w:val="000000"/>
        </w:rPr>
        <w:t>B</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18. </w:t>
      </w:r>
      <w:r>
        <w:rPr>
          <w:rFonts w:ascii="宋体" w:hAnsi="宋体"/>
          <w:color w:val="000000"/>
        </w:rPr>
        <w:t>论及</w:t>
      </w:r>
      <w:r>
        <w:rPr>
          <w:rFonts w:ascii="宋体" w:hAnsi="宋体"/>
          <w:color w:val="000000"/>
        </w:rPr>
        <w:t>17</w:t>
      </w:r>
      <w:r>
        <w:rPr>
          <w:rFonts w:ascii="宋体" w:hAnsi="宋体"/>
          <w:color w:val="000000"/>
        </w:rPr>
        <w:t>世纪末的英国，有学者认为，</w:t>
      </w:r>
      <w:r>
        <w:rPr>
          <w:rFonts w:ascii="宋体" w:hAnsi="宋体"/>
          <w:color w:val="000000"/>
        </w:rPr>
        <w:t>“</w:t>
      </w:r>
      <w:r>
        <w:rPr>
          <w:rFonts w:ascii="宋体" w:hAnsi="宋体"/>
          <w:color w:val="000000"/>
        </w:rPr>
        <w:t>从表面看，</w:t>
      </w:r>
      <w:r>
        <w:rPr>
          <w:rFonts w:ascii="宋体" w:hAnsi="宋体"/>
          <w:color w:val="000000"/>
        </w:rPr>
        <w:t>政权似乎一点没变，国王依旧，英国仍然是个王国而不是共和国，国王仍然是国家元首</w:t>
      </w:r>
      <w:r>
        <w:rPr>
          <w:rFonts w:ascii="宋体" w:hAnsi="宋体"/>
          <w:color w:val="000000"/>
        </w:rPr>
        <w:t>……</w:t>
      </w:r>
      <w:r>
        <w:rPr>
          <w:rFonts w:ascii="宋体" w:hAnsi="宋体"/>
          <w:color w:val="000000"/>
        </w:rPr>
        <w:t>然而，实际权力结构却彻底发生了变化，国王和议会的权力互换了位置</w:t>
      </w:r>
      <w:r>
        <w:rPr>
          <w:rFonts w:ascii="宋体" w:hAnsi="宋体"/>
          <w:color w:val="000000"/>
        </w:rPr>
        <w:t>”</w:t>
      </w:r>
      <w:r>
        <w:rPr>
          <w:rFonts w:ascii="宋体" w:hAnsi="宋体"/>
          <w:color w:val="000000"/>
        </w:rPr>
        <w:t>。这一</w:t>
      </w:r>
      <w:r>
        <w:rPr>
          <w:rFonts w:ascii="宋体" w:hAnsi="宋体"/>
          <w:color w:val="000000"/>
        </w:rPr>
        <w:t>“</w:t>
      </w:r>
      <w:r>
        <w:rPr>
          <w:rFonts w:ascii="宋体" w:hAnsi="宋体"/>
          <w:color w:val="000000"/>
        </w:rPr>
        <w:t>变化</w:t>
      </w:r>
      <w:r>
        <w:rPr>
          <w:rFonts w:ascii="宋体" w:hAnsi="宋体"/>
          <w:color w:val="000000"/>
        </w:rPr>
        <w:t>”</w:t>
      </w:r>
      <w:r>
        <w:rPr>
          <w:rFonts w:ascii="宋体" w:hAnsi="宋体"/>
          <w:color w:val="000000"/>
        </w:rPr>
        <w:t>表现在</w:t>
      </w:r>
    </w:p>
    <w:p w:rsidR="008E73F8" w:rsidRDefault="005C7F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共和国变成了王国</w:t>
      </w:r>
      <w:r>
        <w:rPr>
          <w:color w:val="000000"/>
        </w:rPr>
        <w:tab/>
        <w:t xml:space="preserve">B. </w:t>
      </w:r>
      <w:r>
        <w:rPr>
          <w:rFonts w:ascii="宋体" w:hAnsi="宋体"/>
          <w:color w:val="000000"/>
        </w:rPr>
        <w:t>责任内阁制形成</w:t>
      </w:r>
    </w:p>
    <w:p w:rsidR="008E73F8" w:rsidRDefault="005C7FF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议会权力高于王权</w:t>
      </w:r>
      <w:r>
        <w:rPr>
          <w:color w:val="000000"/>
        </w:rPr>
        <w:tab/>
        <w:t xml:space="preserve">D. </w:t>
      </w:r>
      <w:r>
        <w:rPr>
          <w:rFonts w:ascii="宋体" w:hAnsi="宋体"/>
          <w:color w:val="000000"/>
        </w:rPr>
        <w:t>国王</w:t>
      </w:r>
      <w:r>
        <w:rPr>
          <w:rFonts w:ascii="宋体" w:hAnsi="宋体"/>
          <w:color w:val="000000"/>
        </w:rPr>
        <w:t>“</w:t>
      </w:r>
      <w:r>
        <w:rPr>
          <w:rFonts w:ascii="宋体" w:hAnsi="宋体"/>
          <w:color w:val="000000"/>
        </w:rPr>
        <w:t>统而不治</w:t>
      </w:r>
      <w:r>
        <w:rPr>
          <w:rFonts w:ascii="宋体" w:hAnsi="宋体"/>
          <w:color w:val="000000"/>
        </w:rPr>
        <w:t>”</w:t>
      </w:r>
    </w:p>
    <w:p w:rsidR="008E73F8" w:rsidRDefault="005C7FF5">
      <w:pPr>
        <w:spacing w:line="360" w:lineRule="auto"/>
        <w:textAlignment w:val="center"/>
        <w:rPr>
          <w:color w:val="000000"/>
        </w:rPr>
      </w:pPr>
      <w:r>
        <w:rPr>
          <w:color w:val="2E75B6"/>
        </w:rPr>
        <w:t>【答案】</w:t>
      </w:r>
      <w:r>
        <w:rPr>
          <w:color w:val="000000"/>
        </w:rPr>
        <w:t>C</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【详解】根据所学可知，</w:t>
      </w:r>
      <w:r>
        <w:rPr>
          <w:color w:val="000000"/>
        </w:rPr>
        <w:t>1689</w:t>
      </w:r>
      <w:r>
        <w:rPr>
          <w:color w:val="000000"/>
        </w:rPr>
        <w:t>年英国通过《权利法案》，确立了君主立宪制，虽然保留了国王，但议会权力高于王权，王权受到制约，故</w:t>
      </w:r>
      <w:r>
        <w:rPr>
          <w:color w:val="000000"/>
        </w:rPr>
        <w:t>C</w:t>
      </w:r>
      <w:r>
        <w:rPr>
          <w:color w:val="000000"/>
        </w:rPr>
        <w:t>项正确；根据</w:t>
      </w:r>
      <w:r>
        <w:rPr>
          <w:color w:val="000000"/>
        </w:rPr>
        <w:t>“</w:t>
      </w:r>
      <w:r>
        <w:rPr>
          <w:color w:val="000000"/>
        </w:rPr>
        <w:t>英国仍然是个王国而不是共和国</w:t>
      </w:r>
      <w:r>
        <w:rPr>
          <w:color w:val="000000"/>
        </w:rPr>
        <w:t>”</w:t>
      </w:r>
      <w:r>
        <w:rPr>
          <w:color w:val="000000"/>
        </w:rPr>
        <w:t>可知，</w:t>
      </w:r>
      <w:r>
        <w:rPr>
          <w:color w:val="000000"/>
        </w:rPr>
        <w:t>17</w:t>
      </w:r>
      <w:r>
        <w:rPr>
          <w:color w:val="000000"/>
        </w:rPr>
        <w:t>世纪末的英国没有改变王国，排除</w:t>
      </w:r>
      <w:r>
        <w:rPr>
          <w:color w:val="000000"/>
        </w:rPr>
        <w:t>A</w:t>
      </w:r>
      <w:r>
        <w:rPr>
          <w:color w:val="000000"/>
        </w:rPr>
        <w:t>项；</w:t>
      </w:r>
      <w:r>
        <w:rPr>
          <w:color w:val="000000"/>
        </w:rPr>
        <w:t>17</w:t>
      </w:r>
      <w:r>
        <w:rPr>
          <w:color w:val="000000"/>
        </w:rPr>
        <w:t>21</w:t>
      </w:r>
      <w:r>
        <w:rPr>
          <w:color w:val="000000"/>
        </w:rPr>
        <w:t>年，沃波尔成为英国第一任内阁首相，主持内阁会议，协调各部门的工作，内阁制正式形成，排除</w:t>
      </w:r>
      <w:r>
        <w:rPr>
          <w:color w:val="000000"/>
        </w:rPr>
        <w:t>B</w:t>
      </w:r>
      <w:r>
        <w:rPr>
          <w:color w:val="000000"/>
        </w:rPr>
        <w:t>项；责任内阁制形成以后，国王</w:t>
      </w:r>
      <w:r>
        <w:rPr>
          <w:color w:val="000000"/>
        </w:rPr>
        <w:t>“</w:t>
      </w:r>
      <w:r>
        <w:rPr>
          <w:color w:val="000000"/>
        </w:rPr>
        <w:t>统而不治</w:t>
      </w:r>
      <w:r>
        <w:rPr>
          <w:color w:val="000000"/>
        </w:rPr>
        <w:t>”</w:t>
      </w:r>
      <w:r>
        <w:rPr>
          <w:color w:val="000000"/>
        </w:rPr>
        <w:t>，排除</w:t>
      </w:r>
      <w:r>
        <w:rPr>
          <w:color w:val="000000"/>
        </w:rPr>
        <w:t>D</w:t>
      </w:r>
      <w:r>
        <w:rPr>
          <w:color w:val="000000"/>
        </w:rPr>
        <w:t>项。故选</w:t>
      </w:r>
      <w:r>
        <w:rPr>
          <w:color w:val="000000"/>
        </w:rPr>
        <w:t>C</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19. </w:t>
      </w:r>
      <w:r>
        <w:rPr>
          <w:rFonts w:ascii="宋体" w:hAnsi="宋体"/>
          <w:color w:val="000000"/>
        </w:rPr>
        <w:t>新式动力机一柴油机，因马力大、体积小重量轻、效率高，逐渐取代蒸汽机，成为工业上的主要动力机。柴油机的发明者是</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福特</w:t>
      </w:r>
      <w:r>
        <w:rPr>
          <w:color w:val="000000"/>
        </w:rPr>
        <w:tab/>
        <w:t xml:space="preserve">B. </w:t>
      </w:r>
      <w:r>
        <w:rPr>
          <w:rFonts w:ascii="宋体" w:hAnsi="宋体"/>
          <w:color w:val="000000"/>
        </w:rPr>
        <w:t>戴姆勒</w:t>
      </w:r>
      <w:r>
        <w:rPr>
          <w:color w:val="000000"/>
        </w:rPr>
        <w:tab/>
        <w:t xml:space="preserve">C. </w:t>
      </w:r>
      <w:r>
        <w:rPr>
          <w:rFonts w:ascii="宋体" w:hAnsi="宋体"/>
          <w:color w:val="000000"/>
        </w:rPr>
        <w:t>卡尔</w:t>
      </w:r>
      <w:r>
        <w:rPr>
          <w:rFonts w:ascii="宋体" w:hAnsi="宋体"/>
          <w:color w:val="000000"/>
        </w:rPr>
        <w:t>.</w:t>
      </w:r>
      <w:r>
        <w:rPr>
          <w:rFonts w:ascii="宋体" w:hAnsi="宋体"/>
          <w:color w:val="000000"/>
        </w:rPr>
        <w:t>本茨</w:t>
      </w:r>
      <w:r>
        <w:rPr>
          <w:color w:val="000000"/>
        </w:rPr>
        <w:tab/>
        <w:t xml:space="preserve">D. </w:t>
      </w:r>
      <w:r>
        <w:rPr>
          <w:rFonts w:ascii="宋体" w:hAnsi="宋体"/>
          <w:color w:val="000000"/>
        </w:rPr>
        <w:t>狄塞尔</w:t>
      </w:r>
    </w:p>
    <w:p w:rsidR="008E73F8" w:rsidRDefault="005C7FF5">
      <w:pPr>
        <w:spacing w:line="360" w:lineRule="auto"/>
        <w:textAlignment w:val="center"/>
        <w:rPr>
          <w:color w:val="000000"/>
        </w:rPr>
      </w:pPr>
      <w:r>
        <w:rPr>
          <w:color w:val="2E75B6"/>
        </w:rPr>
        <w:t>【答案】</w:t>
      </w:r>
      <w:r>
        <w:rPr>
          <w:color w:val="000000"/>
        </w:rPr>
        <w:t>D</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【详解】柴油机是德国人狄塞尔发明的，故</w:t>
      </w:r>
      <w:r>
        <w:rPr>
          <w:color w:val="000000"/>
        </w:rPr>
        <w:t>D</w:t>
      </w:r>
      <w:r>
        <w:rPr>
          <w:color w:val="000000"/>
        </w:rPr>
        <w:t>项正确；美国人福特发明四轮汽车，德国人卡尔</w:t>
      </w:r>
      <w:r>
        <w:rPr>
          <w:color w:val="000000"/>
        </w:rPr>
        <w:t>.</w:t>
      </w:r>
      <w:r>
        <w:rPr>
          <w:color w:val="000000"/>
        </w:rPr>
        <w:t>本茨发明三轮汽车，排除</w:t>
      </w:r>
      <w:r>
        <w:rPr>
          <w:color w:val="000000"/>
        </w:rPr>
        <w:t>AC</w:t>
      </w:r>
      <w:r>
        <w:rPr>
          <w:color w:val="000000"/>
        </w:rPr>
        <w:t>项；戴姆勒发明了第一辆卡车，排除</w:t>
      </w:r>
      <w:r>
        <w:rPr>
          <w:color w:val="000000"/>
        </w:rPr>
        <w:t>B</w:t>
      </w:r>
      <w:r>
        <w:rPr>
          <w:color w:val="000000"/>
        </w:rPr>
        <w:t>项。故选</w:t>
      </w:r>
      <w:r>
        <w:rPr>
          <w:color w:val="000000"/>
        </w:rPr>
        <w:t>D</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20. </w:t>
      </w:r>
      <w:r>
        <w:rPr>
          <w:rFonts w:ascii="宋体" w:hAnsi="宋体"/>
          <w:color w:val="000000"/>
        </w:rPr>
        <w:t>一战前，德国按速决战思想制定了作战计划，提出</w:t>
      </w:r>
      <w:r>
        <w:rPr>
          <w:rFonts w:ascii="宋体" w:hAnsi="宋体"/>
          <w:color w:val="000000"/>
        </w:rPr>
        <w:t>“</w:t>
      </w:r>
      <w:r>
        <w:rPr>
          <w:rFonts w:ascii="宋体" w:hAnsi="宋体"/>
          <w:color w:val="000000"/>
        </w:rPr>
        <w:t>必须避免两线同时作战，德国必须扑在最强大最有力最危险的那个敌人即法国身上，迅速击溃它</w:t>
      </w:r>
      <w:r>
        <w:rPr>
          <w:rFonts w:ascii="宋体" w:hAnsi="宋体"/>
          <w:color w:val="000000"/>
        </w:rPr>
        <w:t>”</w:t>
      </w:r>
      <w:r>
        <w:rPr>
          <w:rFonts w:ascii="宋体" w:hAnsi="宋体"/>
          <w:color w:val="000000"/>
        </w:rPr>
        <w:t>。下列项中，导致该</w:t>
      </w:r>
      <w:r>
        <w:rPr>
          <w:rFonts w:ascii="宋体" w:hAnsi="宋体"/>
          <w:color w:val="000000"/>
        </w:rPr>
        <w:t>“</w:t>
      </w:r>
      <w:r>
        <w:rPr>
          <w:rFonts w:ascii="宋体" w:hAnsi="宋体"/>
          <w:color w:val="000000"/>
        </w:rPr>
        <w:t>作战</w:t>
      </w:r>
      <w:r>
        <w:rPr>
          <w:rFonts w:ascii="宋体" w:hAnsi="宋体"/>
          <w:color w:val="000000"/>
        </w:rPr>
        <w:lastRenderedPageBreak/>
        <w:t>计划</w:t>
      </w:r>
      <w:r>
        <w:rPr>
          <w:rFonts w:ascii="宋体" w:hAnsi="宋体"/>
          <w:color w:val="000000"/>
        </w:rPr>
        <w:t>”</w:t>
      </w:r>
      <w:r>
        <w:rPr>
          <w:rFonts w:ascii="宋体" w:hAnsi="宋体"/>
          <w:color w:val="000000"/>
        </w:rPr>
        <w:t>破产的因素有</w:t>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比利时和法国军队的顽强抵抗</w:t>
      </w:r>
      <w:r>
        <w:rPr>
          <w:rFonts w:ascii="宋体" w:hAnsi="宋体"/>
          <w:color w:val="000000"/>
        </w:rPr>
        <w:t xml:space="preserve">  ②</w:t>
      </w:r>
      <w:r>
        <w:rPr>
          <w:rFonts w:ascii="宋体" w:hAnsi="宋体"/>
          <w:color w:val="000000"/>
        </w:rPr>
        <w:t>俄军出人意料地攻大东普鲁士</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英国很快参战</w:t>
      </w:r>
      <w:r>
        <w:rPr>
          <w:rFonts w:ascii="宋体" w:hAnsi="宋体"/>
          <w:color w:val="000000"/>
        </w:rPr>
        <w:t xml:space="preserve">  ④</w:t>
      </w:r>
      <w:r>
        <w:rPr>
          <w:rFonts w:ascii="宋体" w:hAnsi="宋体"/>
          <w:color w:val="000000"/>
        </w:rPr>
        <w:t>新型武器坦克的使用</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②④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①②③④</w:t>
      </w:r>
    </w:p>
    <w:p w:rsidR="008E73F8" w:rsidRDefault="005C7FF5">
      <w:pPr>
        <w:spacing w:line="360" w:lineRule="auto"/>
        <w:textAlignment w:val="center"/>
        <w:rPr>
          <w:color w:val="000000"/>
        </w:rPr>
      </w:pPr>
      <w:r>
        <w:rPr>
          <w:color w:val="2E75B6"/>
        </w:rPr>
        <w:t>【答案】</w:t>
      </w:r>
      <w:r>
        <w:rPr>
          <w:color w:val="000000"/>
        </w:rPr>
        <w:t>C</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w:t>
      </w:r>
      <w:r>
        <w:rPr>
          <w:color w:val="000000"/>
        </w:rPr>
        <w:t>必须避免两线同时作战，德国必须扑在最强大最有力最危险的那个敌人即法国身上，迅速击溃它</w:t>
      </w:r>
      <w:r>
        <w:rPr>
          <w:color w:val="000000"/>
        </w:rPr>
        <w:t>"</w:t>
      </w:r>
      <w:r>
        <w:rPr>
          <w:color w:val="000000"/>
        </w:rPr>
        <w:t>及所学知识可得，德国的速战速决的作战计划失败的原因主要有比利时和法国军队的顽强抵抗</w:t>
      </w:r>
      <w:r>
        <w:rPr>
          <w:color w:val="000000"/>
        </w:rPr>
        <w:t xml:space="preserve"> </w:t>
      </w:r>
      <w:r>
        <w:rPr>
          <w:color w:val="000000"/>
        </w:rPr>
        <w:t>，俄军出人意料地攻打东普鲁士，英国很快参战，</w:t>
      </w:r>
      <w:r>
        <w:rPr>
          <w:color w:val="000000"/>
        </w:rPr>
        <w:t>①②③</w:t>
      </w:r>
      <w:r>
        <w:rPr>
          <w:color w:val="000000"/>
        </w:rPr>
        <w:t>符合题意，</w:t>
      </w:r>
      <w:r>
        <w:rPr>
          <w:color w:val="000000"/>
        </w:rPr>
        <w:t>C</w:t>
      </w:r>
      <w:r>
        <w:rPr>
          <w:color w:val="000000"/>
        </w:rPr>
        <w:t>项正确；新型武器坦克的使用是在第一次世界大战过程中出现的，不能称之为期计划破产的原因，排除</w:t>
      </w:r>
      <w:r>
        <w:rPr>
          <w:color w:val="000000"/>
        </w:rPr>
        <w:t>ABD</w:t>
      </w:r>
      <w:r>
        <w:rPr>
          <w:color w:val="000000"/>
        </w:rPr>
        <w:t>项。故选</w:t>
      </w:r>
      <w:r>
        <w:rPr>
          <w:color w:val="000000"/>
        </w:rPr>
        <w:t>C</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21. </w:t>
      </w:r>
      <w:r>
        <w:rPr>
          <w:rFonts w:ascii="宋体" w:hAnsi="宋体"/>
          <w:color w:val="000000"/>
        </w:rPr>
        <w:t>下图为</w:t>
      </w:r>
      <w:r>
        <w:rPr>
          <w:rFonts w:ascii="宋体" w:hAnsi="宋体"/>
          <w:color w:val="000000"/>
        </w:rPr>
        <w:t>1931</w:t>
      </w:r>
      <w:r>
        <w:rPr>
          <w:rFonts w:ascii="宋体" w:hAnsi="宋体"/>
          <w:color w:val="000000"/>
        </w:rPr>
        <w:t>年</w:t>
      </w:r>
      <w:r>
        <w:rPr>
          <w:rFonts w:ascii="宋体" w:hAnsi="宋体"/>
          <w:color w:val="000000"/>
        </w:rPr>
        <w:t>10</w:t>
      </w:r>
      <w:r>
        <w:rPr>
          <w:rFonts w:ascii="宋体" w:hAnsi="宋体"/>
          <w:color w:val="000000"/>
        </w:rPr>
        <w:t>月刊载的讽刺漫画（通往繁荣之路）。一名美国男子正迷茫地看着指示牌上凌乱的信息：就</w:t>
      </w:r>
      <w:r>
        <w:rPr>
          <w:rFonts w:ascii="宋体" w:hAnsi="宋体"/>
          <w:color w:val="000000"/>
        </w:rPr>
        <w:t>业、失业；储蓄、消费；增加建设；谨慎、大胆。还有一块绕柱两圈的指示牌，上面写着</w:t>
      </w:r>
      <w:r>
        <w:rPr>
          <w:rFonts w:ascii="宋体" w:hAnsi="宋体"/>
          <w:color w:val="000000"/>
        </w:rPr>
        <w:t>“</w:t>
      </w:r>
      <w:r>
        <w:rPr>
          <w:rFonts w:ascii="宋体" w:hAnsi="宋体"/>
          <w:color w:val="000000"/>
        </w:rPr>
        <w:t>就在拐角处</w:t>
      </w:r>
      <w:r>
        <w:rPr>
          <w:rFonts w:ascii="宋体" w:hAnsi="宋体"/>
          <w:color w:val="000000"/>
        </w:rPr>
        <w:t>”</w:t>
      </w:r>
      <w:r>
        <w:rPr>
          <w:rFonts w:ascii="宋体" w:hAnsi="宋体"/>
          <w:color w:val="000000"/>
        </w:rPr>
        <w:t>（</w:t>
      </w:r>
      <w:r>
        <w:rPr>
          <w:rFonts w:ascii="宋体" w:hAnsi="宋体"/>
          <w:color w:val="000000"/>
        </w:rPr>
        <w:t>Just Around The Corner</w:t>
      </w:r>
      <w:r>
        <w:rPr>
          <w:rFonts w:ascii="宋体" w:hAnsi="宋体"/>
          <w:color w:val="000000"/>
        </w:rPr>
        <w:t>）。下列项中，对漫画解读合理的是</w:t>
      </w:r>
    </w:p>
    <w:p w:rsidR="008E73F8" w:rsidRDefault="005C7FF5">
      <w:pPr>
        <w:spacing w:line="360" w:lineRule="auto"/>
        <w:jc w:val="left"/>
        <w:textAlignment w:val="center"/>
        <w:rPr>
          <w:color w:val="000000"/>
        </w:rPr>
      </w:pPr>
      <w:r>
        <w:rPr>
          <w:noProof/>
          <w:color w:val="000000"/>
        </w:rPr>
        <w:drawing>
          <wp:inline distT="0" distB="0" distL="114300" distR="114300">
            <wp:extent cx="1352550" cy="1800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52550" cy="1800225"/>
                    </a:xfrm>
                    <a:prstGeom prst="rect">
                      <a:avLst/>
                    </a:prstGeom>
                  </pic:spPr>
                </pic:pic>
              </a:graphicData>
            </a:graphic>
          </wp:inline>
        </w:drawing>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美国正处在历史抉择的十字路口</w:t>
      </w:r>
      <w:r>
        <w:rPr>
          <w:rFonts w:ascii="宋体" w:hAnsi="宋体"/>
          <w:color w:val="000000"/>
        </w:rPr>
        <w:t xml:space="preserve">  ②</w:t>
      </w:r>
      <w:r>
        <w:rPr>
          <w:rFonts w:ascii="宋体" w:hAnsi="宋体"/>
          <w:color w:val="000000"/>
        </w:rPr>
        <w:t>胡佛政府应对危机的政策自相矛盾</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美国交替使用反危机手段摆脱</w:t>
      </w:r>
      <w:r>
        <w:rPr>
          <w:rFonts w:ascii="宋体" w:hAnsi="宋体"/>
          <w:color w:val="000000"/>
        </w:rPr>
        <w:t>“</w:t>
      </w:r>
      <w:r>
        <w:rPr>
          <w:rFonts w:ascii="宋体" w:hAnsi="宋体"/>
          <w:color w:val="000000"/>
        </w:rPr>
        <w:t>滞胀</w:t>
      </w:r>
      <w:r>
        <w:rPr>
          <w:rFonts w:ascii="宋体" w:hAnsi="宋体"/>
          <w:color w:val="000000"/>
        </w:rPr>
        <w:t>”</w:t>
      </w:r>
      <w:r>
        <w:rPr>
          <w:rFonts w:ascii="宋体" w:hAnsi="宋体"/>
          <w:color w:val="000000"/>
        </w:rPr>
        <w:t>困境</w:t>
      </w:r>
      <w:r>
        <w:rPr>
          <w:rFonts w:ascii="宋体" w:hAnsi="宋体"/>
          <w:color w:val="000000"/>
        </w:rPr>
        <w:t xml:space="preserve"> ④“</w:t>
      </w:r>
      <w:r>
        <w:rPr>
          <w:rFonts w:ascii="宋体" w:hAnsi="宋体"/>
          <w:color w:val="000000"/>
        </w:rPr>
        <w:t>宏观调控、微观自主</w:t>
      </w:r>
      <w:r>
        <w:rPr>
          <w:rFonts w:ascii="宋体" w:hAnsi="宋体"/>
          <w:color w:val="000000"/>
        </w:rPr>
        <w:t>”</w:t>
      </w:r>
      <w:r>
        <w:rPr>
          <w:rFonts w:ascii="宋体" w:hAnsi="宋体"/>
          <w:color w:val="000000"/>
        </w:rPr>
        <w:t>政策导致失业率上升</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8E73F8" w:rsidRDefault="005C7FF5">
      <w:pPr>
        <w:spacing w:line="360" w:lineRule="auto"/>
        <w:textAlignment w:val="center"/>
        <w:rPr>
          <w:color w:val="000000"/>
        </w:rPr>
      </w:pPr>
      <w:r>
        <w:rPr>
          <w:color w:val="2E75B6"/>
        </w:rPr>
        <w:t>【答案】</w:t>
      </w:r>
      <w:r>
        <w:rPr>
          <w:color w:val="000000"/>
        </w:rPr>
        <w:t>A</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w:t>
      </w:r>
      <w:r>
        <w:rPr>
          <w:color w:val="000000"/>
        </w:rPr>
        <w:t>1931</w:t>
      </w:r>
      <w:r>
        <w:rPr>
          <w:color w:val="000000"/>
        </w:rPr>
        <w:t>年正是经济大危机时期，经济危机带来大量工人失业，社会动荡，美国此时正处于在历史抉择的十</w:t>
      </w:r>
      <w:r>
        <w:rPr>
          <w:color w:val="000000"/>
        </w:rPr>
        <w:t>字路口，当时正是胡佛总统执政时期，</w:t>
      </w:r>
      <w:r>
        <w:rPr>
          <w:color w:val="000000"/>
        </w:rPr>
        <w:t>“</w:t>
      </w:r>
      <w:r>
        <w:rPr>
          <w:color w:val="000000"/>
        </w:rPr>
        <w:t>就业、失业；储蓄、消费；</w:t>
      </w:r>
      <w:r>
        <w:rPr>
          <w:color w:val="000000"/>
        </w:rPr>
        <w:lastRenderedPageBreak/>
        <w:t>增加建设；谨慎、大胆</w:t>
      </w:r>
      <w:r>
        <w:rPr>
          <w:color w:val="000000"/>
        </w:rPr>
        <w:t>”</w:t>
      </w:r>
      <w:r>
        <w:rPr>
          <w:color w:val="000000"/>
        </w:rPr>
        <w:t>寓意是胡佛政府应对危机的政策自相矛盾，</w:t>
      </w:r>
      <w:r>
        <w:rPr>
          <w:color w:val="000000"/>
        </w:rPr>
        <w:t>①②</w:t>
      </w:r>
      <w:r>
        <w:rPr>
          <w:color w:val="000000"/>
        </w:rPr>
        <w:t>正确，故</w:t>
      </w:r>
      <w:r>
        <w:rPr>
          <w:color w:val="000000"/>
        </w:rPr>
        <w:t>A</w:t>
      </w:r>
      <w:r>
        <w:rPr>
          <w:color w:val="000000"/>
        </w:rPr>
        <w:t>项正确；</w:t>
      </w:r>
      <w:r>
        <w:rPr>
          <w:color w:val="000000"/>
        </w:rPr>
        <w:t>20</w:t>
      </w:r>
      <w:r>
        <w:rPr>
          <w:color w:val="000000"/>
        </w:rPr>
        <w:t>世纪</w:t>
      </w:r>
      <w:r>
        <w:rPr>
          <w:color w:val="000000"/>
        </w:rPr>
        <w:t>70</w:t>
      </w:r>
      <w:r>
        <w:rPr>
          <w:color w:val="000000"/>
        </w:rPr>
        <w:t>年到美国出现</w:t>
      </w:r>
      <w:r>
        <w:rPr>
          <w:color w:val="000000"/>
        </w:rPr>
        <w:t>“</w:t>
      </w:r>
      <w:r>
        <w:rPr>
          <w:color w:val="000000"/>
        </w:rPr>
        <w:t>滞涨</w:t>
      </w:r>
      <w:r>
        <w:rPr>
          <w:color w:val="000000"/>
        </w:rPr>
        <w:t>”</w:t>
      </w:r>
      <w:r>
        <w:rPr>
          <w:color w:val="000000"/>
        </w:rPr>
        <w:t>，排除</w:t>
      </w:r>
      <w:r>
        <w:rPr>
          <w:color w:val="000000"/>
        </w:rPr>
        <w:t>③</w:t>
      </w:r>
      <w:r>
        <w:rPr>
          <w:color w:val="000000"/>
        </w:rPr>
        <w:t>，故排除</w:t>
      </w:r>
      <w:r>
        <w:rPr>
          <w:color w:val="000000"/>
        </w:rPr>
        <w:t>BC</w:t>
      </w:r>
      <w:r>
        <w:rPr>
          <w:color w:val="000000"/>
        </w:rPr>
        <w:t>项；</w:t>
      </w:r>
      <w:r>
        <w:rPr>
          <w:color w:val="000000"/>
        </w:rPr>
        <w:t>20</w:t>
      </w:r>
      <w:r>
        <w:rPr>
          <w:color w:val="000000"/>
        </w:rPr>
        <w:t>世纪</w:t>
      </w:r>
      <w:r>
        <w:rPr>
          <w:color w:val="000000"/>
        </w:rPr>
        <w:t>90</w:t>
      </w:r>
      <w:r>
        <w:rPr>
          <w:color w:val="000000"/>
        </w:rPr>
        <w:t>年代，克林顿上台后实施</w:t>
      </w:r>
      <w:r>
        <w:rPr>
          <w:color w:val="000000"/>
        </w:rPr>
        <w:t>“</w:t>
      </w:r>
      <w:r>
        <w:rPr>
          <w:color w:val="000000"/>
        </w:rPr>
        <w:t>宏观调控、微观自主</w:t>
      </w:r>
      <w:r>
        <w:rPr>
          <w:color w:val="000000"/>
        </w:rPr>
        <w:t>”</w:t>
      </w:r>
      <w:r>
        <w:rPr>
          <w:color w:val="000000"/>
        </w:rPr>
        <w:t>的经济政策，将自由放任和国家干预相结合，排除</w:t>
      </w:r>
      <w:r>
        <w:rPr>
          <w:color w:val="000000"/>
        </w:rPr>
        <w:t>④</w:t>
      </w:r>
      <w:r>
        <w:rPr>
          <w:color w:val="000000"/>
        </w:rPr>
        <w:t>，故排除</w:t>
      </w:r>
      <w:r>
        <w:rPr>
          <w:color w:val="000000"/>
        </w:rPr>
        <w:t>D</w:t>
      </w:r>
      <w:r>
        <w:rPr>
          <w:color w:val="000000"/>
        </w:rPr>
        <w:t>项。故选</w:t>
      </w:r>
      <w:r>
        <w:rPr>
          <w:color w:val="000000"/>
        </w:rPr>
        <w:t>A</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22. </w:t>
      </w:r>
      <w:r>
        <w:rPr>
          <w:rFonts w:ascii="宋体" w:hAnsi="宋体"/>
          <w:color w:val="000000"/>
        </w:rPr>
        <w:t>1940</w:t>
      </w:r>
      <w:r>
        <w:rPr>
          <w:rFonts w:ascii="宋体" w:hAnsi="宋体"/>
          <w:color w:val="000000"/>
        </w:rPr>
        <w:t>年</w:t>
      </w:r>
      <w:r>
        <w:rPr>
          <w:rFonts w:ascii="宋体" w:hAnsi="宋体"/>
          <w:color w:val="000000"/>
        </w:rPr>
        <w:t>5</w:t>
      </w:r>
      <w:r>
        <w:rPr>
          <w:rFonts w:ascii="宋体" w:hAnsi="宋体"/>
          <w:color w:val="000000"/>
        </w:rPr>
        <w:t>月，德军兵锋直指英吉利海峡，将英法联军主力围困于某地。英国海军动用几千艘各类船只，冒着德军的轰炸和炮击，将</w:t>
      </w:r>
      <w:r>
        <w:rPr>
          <w:rFonts w:ascii="宋体" w:hAnsi="宋体"/>
          <w:color w:val="000000"/>
        </w:rPr>
        <w:t>33</w:t>
      </w:r>
      <w:r>
        <w:rPr>
          <w:rFonts w:ascii="宋体" w:hAnsi="宋体"/>
          <w:color w:val="000000"/>
        </w:rPr>
        <w:t>万多名联军官兵撤到英国，为以后的反攻保存了实力。该地位于下图（示意图）中的</w:t>
      </w:r>
    </w:p>
    <w:p w:rsidR="008E73F8" w:rsidRDefault="005C7FF5">
      <w:pPr>
        <w:spacing w:line="360" w:lineRule="auto"/>
        <w:jc w:val="left"/>
        <w:textAlignment w:val="center"/>
        <w:rPr>
          <w:color w:val="000000"/>
        </w:rPr>
      </w:pPr>
      <w:r>
        <w:rPr>
          <w:noProof/>
          <w:color w:val="000000"/>
        </w:rPr>
        <w:drawing>
          <wp:inline distT="0" distB="0" distL="114300" distR="114300">
            <wp:extent cx="3486150" cy="2247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86150" cy="2247900"/>
                    </a:xfrm>
                    <a:prstGeom prst="rect">
                      <a:avLst/>
                    </a:prstGeom>
                  </pic:spPr>
                </pic:pic>
              </a:graphicData>
            </a:graphic>
          </wp:inline>
        </w:drawing>
      </w:r>
      <w:r>
        <w:rPr>
          <w:color w:val="000000"/>
        </w:rPr>
        <w:br/>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t xml:space="preserve">B. </w:t>
      </w:r>
      <w:r>
        <w:rPr>
          <w:rFonts w:ascii="宋体" w:hAnsi="宋体"/>
          <w:color w:val="000000"/>
        </w:rPr>
        <w:t>②</w:t>
      </w:r>
      <w:r>
        <w:rPr>
          <w:color w:val="000000"/>
        </w:rPr>
        <w:tab/>
        <w:t xml:space="preserve">C. </w:t>
      </w:r>
      <w:r>
        <w:rPr>
          <w:rFonts w:ascii="宋体" w:hAnsi="宋体"/>
          <w:color w:val="000000"/>
        </w:rPr>
        <w:t>③</w:t>
      </w:r>
      <w:r>
        <w:rPr>
          <w:color w:val="000000"/>
        </w:rPr>
        <w:tab/>
        <w:t xml:space="preserve">D. </w:t>
      </w:r>
      <w:r>
        <w:rPr>
          <w:rFonts w:ascii="宋体" w:hAnsi="宋体"/>
          <w:color w:val="000000"/>
        </w:rPr>
        <w:t>④</w:t>
      </w:r>
    </w:p>
    <w:p w:rsidR="008E73F8" w:rsidRDefault="005C7FF5">
      <w:pPr>
        <w:spacing w:line="360" w:lineRule="auto"/>
        <w:textAlignment w:val="center"/>
        <w:rPr>
          <w:color w:val="000000"/>
        </w:rPr>
      </w:pPr>
      <w:r>
        <w:rPr>
          <w:color w:val="2E75B6"/>
        </w:rPr>
        <w:t>【答案】</w:t>
      </w:r>
      <w:r>
        <w:rPr>
          <w:color w:val="000000"/>
        </w:rPr>
        <w:t>D</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【详解】根据材料</w:t>
      </w:r>
      <w:r>
        <w:rPr>
          <w:color w:val="000000"/>
        </w:rPr>
        <w:t>“1940</w:t>
      </w:r>
      <w:r>
        <w:rPr>
          <w:color w:val="000000"/>
        </w:rPr>
        <w:t>年</w:t>
      </w:r>
      <w:r>
        <w:rPr>
          <w:color w:val="000000"/>
        </w:rPr>
        <w:t>5</w:t>
      </w:r>
      <w:r>
        <w:rPr>
          <w:color w:val="000000"/>
        </w:rPr>
        <w:t>月，德军兵锋直指英吉利海峡，将英法联军主力围困于某地。英国海军动用几千艘各类船只，冒着德军的轰炸和炮击，将</w:t>
      </w:r>
      <w:r>
        <w:rPr>
          <w:color w:val="000000"/>
        </w:rPr>
        <w:t>33</w:t>
      </w:r>
      <w:r>
        <w:rPr>
          <w:color w:val="000000"/>
        </w:rPr>
        <w:t>万多名联军官兵撤到英国，为以后的反攻保存了实力</w:t>
      </w:r>
      <w:r>
        <w:rPr>
          <w:color w:val="000000"/>
        </w:rPr>
        <w:t>”</w:t>
      </w:r>
      <w:r>
        <w:rPr>
          <w:color w:val="000000"/>
        </w:rPr>
        <w:t>及所学知识可得，这个历史事件指的是敦刻尔克大撤退</w:t>
      </w:r>
      <w:r>
        <w:rPr>
          <w:color w:val="000000"/>
        </w:rPr>
        <w:t>，敦刻尔克是法国北部靠近比利时边境的港口城市，</w:t>
      </w:r>
      <w:r>
        <w:rPr>
          <w:color w:val="000000"/>
        </w:rPr>
        <w:t>④</w:t>
      </w:r>
      <w:r>
        <w:rPr>
          <w:color w:val="000000"/>
        </w:rPr>
        <w:t>符合题意，</w:t>
      </w:r>
      <w:r>
        <w:rPr>
          <w:color w:val="000000"/>
        </w:rPr>
        <w:t>D</w:t>
      </w:r>
      <w:r>
        <w:rPr>
          <w:color w:val="000000"/>
        </w:rPr>
        <w:t>项正确；其他地方都不是敦刻尔克，不符合题意，排除</w:t>
      </w:r>
      <w:r>
        <w:rPr>
          <w:color w:val="000000"/>
        </w:rPr>
        <w:t>ABC</w:t>
      </w:r>
      <w:r>
        <w:rPr>
          <w:color w:val="000000"/>
        </w:rPr>
        <w:t>项。故选</w:t>
      </w:r>
      <w:r>
        <w:rPr>
          <w:color w:val="000000"/>
        </w:rPr>
        <w:t>D</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23. </w:t>
      </w:r>
      <w:r>
        <w:rPr>
          <w:rFonts w:ascii="宋体" w:hAnsi="宋体"/>
          <w:color w:val="000000"/>
        </w:rPr>
        <w:t>1958</w:t>
      </w:r>
      <w:r>
        <w:rPr>
          <w:rFonts w:ascii="宋体" w:hAnsi="宋体"/>
          <w:color w:val="000000"/>
        </w:rPr>
        <w:t>年</w:t>
      </w:r>
      <w:r>
        <w:rPr>
          <w:rFonts w:ascii="宋体" w:hAnsi="宋体"/>
          <w:color w:val="000000"/>
        </w:rPr>
        <w:t>1</w:t>
      </w:r>
      <w:r>
        <w:rPr>
          <w:rFonts w:ascii="宋体" w:hAnsi="宋体"/>
          <w:color w:val="000000"/>
        </w:rPr>
        <w:t>月</w:t>
      </w:r>
      <w:r>
        <w:rPr>
          <w:rFonts w:ascii="宋体" w:hAnsi="宋体"/>
          <w:color w:val="000000"/>
        </w:rPr>
        <w:t>1</w:t>
      </w:r>
      <w:r>
        <w:rPr>
          <w:rFonts w:ascii="宋体" w:hAnsi="宋体"/>
          <w:color w:val="000000"/>
        </w:rPr>
        <w:t>日欧洲经济共同体条约生效，但倡导欧洲统一</w:t>
      </w:r>
      <w:r>
        <w:rPr>
          <w:rFonts w:ascii="宋体" w:hAnsi="宋体"/>
          <w:noProof/>
          <w:color w:val="000000"/>
        </w:rPr>
        <w:drawing>
          <wp:inline distT="0" distB="0" distL="114300" distR="114300">
            <wp:extent cx="133350" cy="1778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rFonts w:ascii="宋体" w:hAnsi="宋体"/>
          <w:color w:val="000000"/>
        </w:rPr>
        <w:t>人们所希望看到的，远不仅仅是一个共同市场或关税同盟。对他们而言，共同市场只不过是实现</w:t>
      </w:r>
      <w:r>
        <w:rPr>
          <w:rFonts w:ascii="宋体" w:hAnsi="宋体"/>
          <w:color w:val="000000"/>
        </w:rPr>
        <w:t>“</w:t>
      </w:r>
      <w:r>
        <w:rPr>
          <w:rFonts w:ascii="宋体" w:hAnsi="宋体"/>
          <w:color w:val="000000"/>
        </w:rPr>
        <w:t>欧罗巴合众国</w:t>
      </w:r>
      <w:r>
        <w:rPr>
          <w:rFonts w:ascii="宋体" w:hAnsi="宋体"/>
          <w:color w:val="000000"/>
        </w:rPr>
        <w:t>”</w:t>
      </w:r>
      <w:r>
        <w:rPr>
          <w:rFonts w:ascii="宋体" w:hAnsi="宋体"/>
          <w:color w:val="000000"/>
        </w:rPr>
        <w:t>梦想的序曲。其后，助力他们实现</w:t>
      </w:r>
      <w:r>
        <w:rPr>
          <w:rFonts w:ascii="宋体" w:hAnsi="宋体"/>
          <w:color w:val="000000"/>
        </w:rPr>
        <w:t>“</w:t>
      </w:r>
      <w:r>
        <w:rPr>
          <w:rFonts w:ascii="宋体" w:hAnsi="宋体"/>
          <w:color w:val="000000"/>
        </w:rPr>
        <w:t>梦想</w:t>
      </w:r>
      <w:r>
        <w:rPr>
          <w:rFonts w:ascii="宋体" w:hAnsi="宋体"/>
          <w:color w:val="000000"/>
        </w:rPr>
        <w:t>”</w:t>
      </w:r>
      <w:r>
        <w:rPr>
          <w:rFonts w:ascii="宋体" w:hAnsi="宋体"/>
          <w:color w:val="000000"/>
        </w:rPr>
        <w:t>的举措包括</w:t>
      </w:r>
    </w:p>
    <w:p w:rsidR="008E73F8" w:rsidRDefault="005C7FF5">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欧洲煤钢共同体的建立</w:t>
      </w:r>
    </w:p>
    <w:p w:rsidR="008E73F8" w:rsidRDefault="005C7FF5">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欧洲统一货币的正式启用</w:t>
      </w:r>
    </w:p>
    <w:p w:rsidR="008E73F8" w:rsidRDefault="005C7FF5">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《马斯特里赫特条约》的签订</w:t>
      </w:r>
    </w:p>
    <w:p w:rsidR="008E73F8" w:rsidRDefault="005C7FF5">
      <w:pPr>
        <w:spacing w:line="360" w:lineRule="auto"/>
        <w:jc w:val="left"/>
        <w:textAlignment w:val="center"/>
        <w:rPr>
          <w:rFonts w:ascii="宋体" w:hAnsi="宋体"/>
          <w:color w:val="000000"/>
        </w:rPr>
      </w:pPr>
      <w:r>
        <w:rPr>
          <w:rFonts w:ascii="宋体" w:hAnsi="宋体"/>
          <w:color w:val="000000"/>
        </w:rPr>
        <w:lastRenderedPageBreak/>
        <w:t>④</w:t>
      </w:r>
      <w:r>
        <w:rPr>
          <w:rFonts w:ascii="宋体" w:hAnsi="宋体"/>
          <w:color w:val="000000"/>
        </w:rPr>
        <w:t>《关税与贸易总协定临时适用协定书》的签署</w:t>
      </w:r>
    </w:p>
    <w:p w:rsidR="008E73F8" w:rsidRDefault="005C7F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8E73F8" w:rsidRDefault="005C7FF5">
      <w:pPr>
        <w:spacing w:line="360" w:lineRule="auto"/>
        <w:textAlignment w:val="center"/>
        <w:rPr>
          <w:color w:val="000000"/>
        </w:rPr>
      </w:pPr>
      <w:r>
        <w:rPr>
          <w:color w:val="2E75B6"/>
        </w:rPr>
        <w:t>【答案】</w:t>
      </w:r>
      <w:r>
        <w:rPr>
          <w:color w:val="000000"/>
        </w:rPr>
        <w:t>C</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【详解】</w:t>
      </w:r>
      <w:r>
        <w:rPr>
          <w:color w:val="000000"/>
        </w:rPr>
        <w:t>“</w:t>
      </w:r>
      <w:r>
        <w:rPr>
          <w:color w:val="000000"/>
        </w:rPr>
        <w:t>欧罗巴合众国</w:t>
      </w:r>
      <w:r>
        <w:rPr>
          <w:color w:val="000000"/>
        </w:rPr>
        <w:t>”</w:t>
      </w:r>
      <w:r>
        <w:rPr>
          <w:color w:val="000000"/>
        </w:rPr>
        <w:t>梦想指欧洲一体化。根据所学可知，</w:t>
      </w:r>
      <w:r>
        <w:rPr>
          <w:color w:val="000000"/>
        </w:rPr>
        <w:t>1951</w:t>
      </w:r>
      <w:r>
        <w:rPr>
          <w:color w:val="000000"/>
        </w:rPr>
        <w:t>年欧洲煤钢共同体的建立，时间不符合题意，排除</w:t>
      </w:r>
      <w:r>
        <w:rPr>
          <w:color w:val="000000"/>
        </w:rPr>
        <w:t>①</w:t>
      </w:r>
      <w:r>
        <w:rPr>
          <w:color w:val="000000"/>
        </w:rPr>
        <w:t>；</w:t>
      </w:r>
      <w:r>
        <w:rPr>
          <w:color w:val="000000"/>
        </w:rPr>
        <w:t>2002</w:t>
      </w:r>
      <w:r>
        <w:rPr>
          <w:color w:val="000000"/>
        </w:rPr>
        <w:t>年欧洲统一货币</w:t>
      </w:r>
      <w:r>
        <w:rPr>
          <w:color w:val="000000"/>
        </w:rPr>
        <w:t>——</w:t>
      </w:r>
      <w:r>
        <w:rPr>
          <w:color w:val="000000"/>
        </w:rPr>
        <w:t>欧元正式启用，</w:t>
      </w:r>
      <w:r>
        <w:rPr>
          <w:color w:val="000000"/>
        </w:rPr>
        <w:t>②</w:t>
      </w:r>
      <w:r>
        <w:rPr>
          <w:color w:val="000000"/>
        </w:rPr>
        <w:t>正确；</w:t>
      </w:r>
      <w:r>
        <w:rPr>
          <w:color w:val="000000"/>
        </w:rPr>
        <w:t>1991</w:t>
      </w:r>
      <w:r>
        <w:rPr>
          <w:color w:val="000000"/>
        </w:rPr>
        <w:t>年《马斯特里赫特条约》签订，</w:t>
      </w:r>
      <w:r>
        <w:rPr>
          <w:color w:val="000000"/>
        </w:rPr>
        <w:t>③</w:t>
      </w:r>
      <w:r>
        <w:rPr>
          <w:color w:val="000000"/>
        </w:rPr>
        <w:t>正确；</w:t>
      </w:r>
      <w:r>
        <w:rPr>
          <w:color w:val="000000"/>
        </w:rPr>
        <w:t>1947</w:t>
      </w:r>
      <w:r>
        <w:rPr>
          <w:color w:val="000000"/>
        </w:rPr>
        <w:t>年</w:t>
      </w:r>
      <w:r>
        <w:rPr>
          <w:color w:val="000000"/>
        </w:rPr>
        <w:t>10</w:t>
      </w:r>
      <w:r>
        <w:rPr>
          <w:color w:val="000000"/>
        </w:rPr>
        <w:t>月</w:t>
      </w:r>
      <w:r>
        <w:rPr>
          <w:color w:val="000000"/>
        </w:rPr>
        <w:t>,</w:t>
      </w:r>
      <w:r>
        <w:rPr>
          <w:color w:val="000000"/>
        </w:rPr>
        <w:t>美、中等</w:t>
      </w:r>
      <w:r>
        <w:rPr>
          <w:color w:val="000000"/>
        </w:rPr>
        <w:t>23</w:t>
      </w:r>
      <w:r>
        <w:rPr>
          <w:color w:val="000000"/>
        </w:rPr>
        <w:t>国签署《关税与贸易总协定临时适用协定书》，即关贸总协定</w:t>
      </w:r>
      <w:r>
        <w:rPr>
          <w:color w:val="000000"/>
        </w:rPr>
        <w:t>,</w:t>
      </w:r>
      <w:r>
        <w:rPr>
          <w:color w:val="000000"/>
        </w:rPr>
        <w:t>与欧洲一体化无关，排除</w:t>
      </w:r>
      <w:r>
        <w:rPr>
          <w:color w:val="000000"/>
        </w:rPr>
        <w:t>④</w:t>
      </w:r>
      <w:r>
        <w:rPr>
          <w:color w:val="000000"/>
        </w:rPr>
        <w:t>；</w:t>
      </w:r>
      <w:r>
        <w:rPr>
          <w:color w:val="000000"/>
        </w:rPr>
        <w:t>②③</w:t>
      </w:r>
      <w:r>
        <w:rPr>
          <w:color w:val="000000"/>
        </w:rPr>
        <w:t>正确，故</w:t>
      </w:r>
      <w:r>
        <w:rPr>
          <w:color w:val="000000"/>
        </w:rPr>
        <w:t>C</w:t>
      </w:r>
      <w:r>
        <w:rPr>
          <w:color w:val="000000"/>
        </w:rPr>
        <w:t>项正确；</w:t>
      </w:r>
      <w:r>
        <w:rPr>
          <w:color w:val="000000"/>
        </w:rPr>
        <w:t>①④</w:t>
      </w:r>
      <w:r>
        <w:rPr>
          <w:color w:val="000000"/>
        </w:rPr>
        <w:t>错误，排除</w:t>
      </w:r>
      <w:r>
        <w:rPr>
          <w:color w:val="000000"/>
        </w:rPr>
        <w:t>ABD</w:t>
      </w:r>
      <w:r>
        <w:rPr>
          <w:color w:val="000000"/>
        </w:rPr>
        <w:t>项。故选</w:t>
      </w:r>
      <w:r>
        <w:rPr>
          <w:color w:val="000000"/>
        </w:rPr>
        <w:t>C</w:t>
      </w:r>
      <w:r>
        <w:rPr>
          <w:color w:val="000000"/>
        </w:rPr>
        <w:t>项。</w:t>
      </w:r>
    </w:p>
    <w:p w:rsidR="008E73F8" w:rsidRDefault="005C7FF5">
      <w:pPr>
        <w:spacing w:line="360" w:lineRule="auto"/>
        <w:jc w:val="left"/>
        <w:textAlignment w:val="center"/>
        <w:rPr>
          <w:rFonts w:ascii="宋体" w:hAnsi="宋体"/>
          <w:color w:val="000000"/>
        </w:rPr>
      </w:pPr>
      <w:r>
        <w:rPr>
          <w:color w:val="000000"/>
        </w:rPr>
        <w:t xml:space="preserve">24. </w:t>
      </w:r>
      <w:r>
        <w:rPr>
          <w:rFonts w:ascii="宋体" w:hAnsi="宋体"/>
          <w:color w:val="000000"/>
        </w:rPr>
        <w:t>20</w:t>
      </w:r>
      <w:r>
        <w:rPr>
          <w:rFonts w:ascii="宋体" w:hAnsi="宋体"/>
          <w:color w:val="000000"/>
        </w:rPr>
        <w:t>世纪以来，电子计算机的发展十分引人注目。</w:t>
      </w:r>
      <w:r>
        <w:rPr>
          <w:rFonts w:ascii="宋体" w:hAnsi="宋体"/>
          <w:color w:val="000000"/>
        </w:rPr>
        <w:t>2016-2017</w:t>
      </w:r>
      <w:r>
        <w:rPr>
          <w:rFonts w:ascii="宋体" w:hAnsi="宋体"/>
          <w:color w:val="000000"/>
        </w:rPr>
        <w:t>年，计算机顶级人工围棋程序</w:t>
      </w:r>
      <w:r>
        <w:rPr>
          <w:rFonts w:ascii="宋体" w:hAnsi="宋体"/>
          <w:color w:val="000000"/>
        </w:rPr>
        <w:t>“</w:t>
      </w:r>
      <w:r>
        <w:rPr>
          <w:rFonts w:ascii="宋体" w:hAnsi="宋体"/>
          <w:color w:val="000000"/>
        </w:rPr>
        <w:t>阿尔法狗</w:t>
      </w:r>
      <w:r>
        <w:rPr>
          <w:rFonts w:ascii="宋体" w:hAnsi="宋体"/>
          <w:color w:val="000000"/>
        </w:rPr>
        <w:t>"</w:t>
      </w:r>
      <w:r>
        <w:rPr>
          <w:rFonts w:ascii="宋体" w:hAnsi="宋体"/>
          <w:color w:val="000000"/>
        </w:rPr>
        <w:t>（</w:t>
      </w:r>
      <w:r>
        <w:rPr>
          <w:rFonts w:ascii="宋体" w:hAnsi="宋体"/>
          <w:color w:val="000000"/>
        </w:rPr>
        <w:t>AlphaGo</w:t>
      </w:r>
      <w:r>
        <w:rPr>
          <w:rFonts w:ascii="宋体" w:hAnsi="宋体"/>
          <w:color w:val="000000"/>
        </w:rPr>
        <w:t>）击败了世界围棋顶尖棋手。</w:t>
      </w:r>
      <w:r>
        <w:rPr>
          <w:rFonts w:ascii="宋体" w:hAnsi="宋体"/>
          <w:color w:val="000000"/>
        </w:rPr>
        <w:t>2021</w:t>
      </w:r>
      <w:r>
        <w:rPr>
          <w:rFonts w:ascii="宋体" w:hAnsi="宋体"/>
          <w:color w:val="000000"/>
        </w:rPr>
        <w:t>年</w:t>
      </w:r>
      <w:r>
        <w:rPr>
          <w:rFonts w:ascii="宋体" w:hAnsi="宋体"/>
          <w:color w:val="000000"/>
        </w:rPr>
        <w:t>12</w:t>
      </w:r>
      <w:r>
        <w:rPr>
          <w:rFonts w:ascii="宋体" w:hAnsi="宋体"/>
          <w:color w:val="000000"/>
        </w:rPr>
        <w:t>月，浙产超导量子芯片</w:t>
      </w:r>
      <w:r>
        <w:rPr>
          <w:rFonts w:ascii="宋体" w:hAnsi="宋体"/>
          <w:color w:val="000000"/>
        </w:rPr>
        <w:t>“</w:t>
      </w:r>
      <w:r>
        <w:rPr>
          <w:rFonts w:ascii="宋体" w:hAnsi="宋体"/>
          <w:color w:val="000000"/>
        </w:rPr>
        <w:t>天目</w:t>
      </w:r>
      <w:r>
        <w:rPr>
          <w:rFonts w:ascii="宋体" w:hAnsi="宋体"/>
          <w:color w:val="000000"/>
        </w:rPr>
        <w:t>1</w:t>
      </w:r>
      <w:r>
        <w:rPr>
          <w:rFonts w:ascii="宋体" w:hAnsi="宋体"/>
          <w:color w:val="000000"/>
        </w:rPr>
        <w:t>号</w:t>
      </w:r>
      <w:r>
        <w:rPr>
          <w:rFonts w:ascii="宋体" w:hAnsi="宋体"/>
          <w:color w:val="000000"/>
        </w:rPr>
        <w:t>”“</w:t>
      </w:r>
      <w:r>
        <w:rPr>
          <w:rFonts w:ascii="宋体" w:hAnsi="宋体"/>
          <w:color w:val="000000"/>
        </w:rPr>
        <w:t>莫干</w:t>
      </w:r>
      <w:r>
        <w:rPr>
          <w:rFonts w:ascii="宋体" w:hAnsi="宋体"/>
          <w:color w:val="000000"/>
        </w:rPr>
        <w:t>1</w:t>
      </w:r>
      <w:r>
        <w:rPr>
          <w:rFonts w:ascii="宋体" w:hAnsi="宋体"/>
          <w:color w:val="000000"/>
        </w:rPr>
        <w:t>号</w:t>
      </w:r>
      <w:r>
        <w:rPr>
          <w:rFonts w:ascii="宋体" w:hAnsi="宋体"/>
          <w:color w:val="000000"/>
        </w:rPr>
        <w:t>”</w:t>
      </w:r>
      <w:r>
        <w:rPr>
          <w:rFonts w:ascii="宋体" w:hAnsi="宋体"/>
          <w:color w:val="000000"/>
        </w:rPr>
        <w:t>首发，它们可应用于经典计算机可能解决不了的前沿问题。由此可知</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人类的智力水平已不如电子计算机</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计算机程序发展已对人类构成威胁</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电子计算机推进了人类信息文明发展</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计算机系统可以代替人类各种智力活动</w:t>
      </w:r>
    </w:p>
    <w:p w:rsidR="008E73F8" w:rsidRDefault="005C7FF5">
      <w:pPr>
        <w:spacing w:line="360" w:lineRule="auto"/>
        <w:textAlignment w:val="center"/>
        <w:rPr>
          <w:color w:val="000000"/>
        </w:rPr>
      </w:pPr>
      <w:r>
        <w:rPr>
          <w:color w:val="2E75B6"/>
        </w:rPr>
        <w:t>【答案】</w:t>
      </w:r>
      <w:r>
        <w:rPr>
          <w:color w:val="000000"/>
        </w:rPr>
        <w:t>C</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【详解】电子计算机的发展，推进了人类信息文明发展，故</w:t>
      </w:r>
      <w:r>
        <w:rPr>
          <w:color w:val="000000"/>
        </w:rPr>
        <w:t>C</w:t>
      </w:r>
      <w:r>
        <w:rPr>
          <w:color w:val="000000"/>
        </w:rPr>
        <w:t>项正确；</w:t>
      </w:r>
      <w:r>
        <w:rPr>
          <w:color w:val="000000"/>
        </w:rPr>
        <w:t>A</w:t>
      </w:r>
      <w:r>
        <w:rPr>
          <w:color w:val="000000"/>
        </w:rPr>
        <w:t>项表述错误，排除</w:t>
      </w:r>
      <w:r>
        <w:rPr>
          <w:color w:val="000000"/>
        </w:rPr>
        <w:t>A</w:t>
      </w:r>
      <w:r>
        <w:rPr>
          <w:color w:val="000000"/>
        </w:rPr>
        <w:t>项；计算机程序是人类制定的，</w:t>
      </w:r>
      <w:r>
        <w:rPr>
          <w:color w:val="000000"/>
        </w:rPr>
        <w:t>B</w:t>
      </w:r>
      <w:r>
        <w:rPr>
          <w:color w:val="000000"/>
        </w:rPr>
        <w:t>项说法夸大了计算机的作用，排除</w:t>
      </w:r>
      <w:r>
        <w:rPr>
          <w:color w:val="000000"/>
        </w:rPr>
        <w:t>B</w:t>
      </w:r>
      <w:r>
        <w:rPr>
          <w:color w:val="000000"/>
        </w:rPr>
        <w:t>项；计算机程序是人类制定的，计算机系统不能代替人类各种智力活动，排除</w:t>
      </w:r>
      <w:r>
        <w:rPr>
          <w:color w:val="000000"/>
        </w:rPr>
        <w:t>D</w:t>
      </w:r>
      <w:r>
        <w:rPr>
          <w:color w:val="000000"/>
        </w:rPr>
        <w:t>项。故选</w:t>
      </w:r>
      <w:r>
        <w:rPr>
          <w:color w:val="000000"/>
        </w:rPr>
        <w:t>C</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25. </w:t>
      </w:r>
      <w:r>
        <w:rPr>
          <w:rFonts w:ascii="宋体" w:hAnsi="宋体"/>
          <w:color w:val="000000"/>
        </w:rPr>
        <w:t>1943</w:t>
      </w:r>
      <w:r>
        <w:rPr>
          <w:rFonts w:ascii="宋体" w:hAnsi="宋体"/>
          <w:color w:val="000000"/>
        </w:rPr>
        <w:t>年，身处北平的历史学家陈垣在给友人的信中写道，</w:t>
      </w:r>
      <w:r>
        <w:rPr>
          <w:rFonts w:ascii="宋体" w:hAnsi="宋体"/>
          <w:color w:val="000000"/>
        </w:rPr>
        <w:t>“</w:t>
      </w:r>
      <w:r>
        <w:rPr>
          <w:rFonts w:ascii="宋体" w:hAnsi="宋体"/>
          <w:color w:val="000000"/>
        </w:rPr>
        <w:t>至于史学，此间风气亦变。从前专重考证</w:t>
      </w:r>
      <w:r>
        <w:rPr>
          <w:rFonts w:ascii="宋体" w:hAnsi="宋体"/>
          <w:color w:val="000000"/>
        </w:rPr>
        <w:t>.</w:t>
      </w:r>
      <w:r>
        <w:rPr>
          <w:rFonts w:ascii="宋体" w:hAnsi="宋体"/>
          <w:color w:val="000000"/>
        </w:rPr>
        <w:t>服膺嘉定钱氏：事变后颇趋重实用，推尊昆山顾氏：近又进步，颇提倡有意义之史学。</w:t>
      </w:r>
      <w:r>
        <w:rPr>
          <w:rFonts w:ascii="宋体" w:hAnsi="宋体"/>
          <w:color w:val="000000"/>
        </w:rPr>
        <w:t>……</w:t>
      </w:r>
      <w:r>
        <w:rPr>
          <w:rFonts w:ascii="宋体" w:hAnsi="宋体"/>
          <w:color w:val="000000"/>
        </w:rPr>
        <w:t>欲以正人心，端士习，不徒为精密之考证而已</w:t>
      </w:r>
      <w:r>
        <w:rPr>
          <w:rFonts w:ascii="宋体" w:hAnsi="宋体"/>
          <w:color w:val="000000"/>
        </w:rPr>
        <w:t>.</w:t>
      </w:r>
      <w:r>
        <w:rPr>
          <w:rFonts w:ascii="宋体" w:hAnsi="宋体"/>
          <w:color w:val="000000"/>
        </w:rPr>
        <w:t>此盖时势为之</w:t>
      </w:r>
      <w:r>
        <w:rPr>
          <w:rFonts w:ascii="宋体" w:hAnsi="宋体"/>
          <w:color w:val="000000"/>
        </w:rPr>
        <w:t>”</w:t>
      </w:r>
      <w:r>
        <w:rPr>
          <w:rFonts w:ascii="宋体" w:hAnsi="宋体"/>
          <w:color w:val="000000"/>
        </w:rPr>
        <w:t>。</w:t>
      </w:r>
      <w:r>
        <w:rPr>
          <w:rFonts w:ascii="宋体" w:hAnsi="宋体"/>
          <w:color w:val="000000"/>
        </w:rPr>
        <w:t>1945</w:t>
      </w:r>
      <w:r>
        <w:rPr>
          <w:rFonts w:ascii="宋体" w:hAnsi="宋体"/>
          <w:color w:val="000000"/>
        </w:rPr>
        <w:t>年，他完成重要著作《通鉴</w:t>
      </w:r>
      <w:r>
        <w:rPr>
          <w:rFonts w:ascii="宋体" w:hAnsi="宋体"/>
          <w:color w:val="000000"/>
        </w:rPr>
        <w:t>胡注表微》，表彰宋末元初史学家胡三省的民族气节、爱国思想，这说明</w:t>
      </w:r>
    </w:p>
    <w:p w:rsidR="008E73F8" w:rsidRDefault="005C7FF5">
      <w:pPr>
        <w:spacing w:line="360" w:lineRule="auto"/>
        <w:jc w:val="left"/>
        <w:textAlignment w:val="center"/>
        <w:rPr>
          <w:rFonts w:ascii="宋体" w:hAnsi="宋体"/>
          <w:color w:val="000000"/>
        </w:rPr>
      </w:pPr>
      <w:r>
        <w:rPr>
          <w:color w:val="000000"/>
        </w:rPr>
        <w:t xml:space="preserve">A. </w:t>
      </w:r>
      <w:r>
        <w:rPr>
          <w:rFonts w:ascii="宋体" w:hAnsi="宋体"/>
          <w:color w:val="000000"/>
        </w:rPr>
        <w:t>史学著作是时代的产物，是当今社会现实的客观反映</w:t>
      </w:r>
    </w:p>
    <w:p w:rsidR="008E73F8" w:rsidRDefault="005C7FF5">
      <w:pPr>
        <w:spacing w:line="360" w:lineRule="auto"/>
        <w:jc w:val="left"/>
        <w:textAlignment w:val="center"/>
        <w:rPr>
          <w:rFonts w:ascii="宋体" w:hAnsi="宋体"/>
          <w:color w:val="000000"/>
        </w:rPr>
      </w:pPr>
      <w:r>
        <w:rPr>
          <w:color w:val="000000"/>
        </w:rPr>
        <w:t xml:space="preserve">B. </w:t>
      </w:r>
      <w:r>
        <w:rPr>
          <w:rFonts w:ascii="宋体" w:hAnsi="宋体"/>
          <w:color w:val="000000"/>
        </w:rPr>
        <w:t>史学研究者必须紧跟时势变化，不断调整研究方向</w:t>
      </w:r>
    </w:p>
    <w:p w:rsidR="008E73F8" w:rsidRDefault="005C7FF5">
      <w:pPr>
        <w:spacing w:line="360" w:lineRule="auto"/>
        <w:jc w:val="left"/>
        <w:textAlignment w:val="center"/>
        <w:rPr>
          <w:rFonts w:ascii="宋体" w:hAnsi="宋体"/>
          <w:color w:val="000000"/>
        </w:rPr>
      </w:pPr>
      <w:r>
        <w:rPr>
          <w:color w:val="000000"/>
        </w:rPr>
        <w:t xml:space="preserve">C. </w:t>
      </w:r>
      <w:r>
        <w:rPr>
          <w:rFonts w:ascii="宋体" w:hAnsi="宋体"/>
          <w:color w:val="000000"/>
        </w:rPr>
        <w:t>历史研究应以精密考证为基础，重在价值评判</w:t>
      </w:r>
    </w:p>
    <w:p w:rsidR="008E73F8" w:rsidRDefault="005C7FF5">
      <w:pPr>
        <w:spacing w:line="360" w:lineRule="auto"/>
        <w:jc w:val="left"/>
        <w:textAlignment w:val="center"/>
        <w:rPr>
          <w:rFonts w:ascii="宋体" w:hAnsi="宋体"/>
          <w:color w:val="000000"/>
        </w:rPr>
      </w:pPr>
      <w:r>
        <w:rPr>
          <w:color w:val="000000"/>
        </w:rPr>
        <w:t xml:space="preserve">D. </w:t>
      </w:r>
      <w:r>
        <w:rPr>
          <w:rFonts w:ascii="宋体" w:hAnsi="宋体"/>
          <w:color w:val="000000"/>
        </w:rPr>
        <w:t>史学研究的价值在于求真求实，经世致用</w:t>
      </w:r>
    </w:p>
    <w:p w:rsidR="008E73F8" w:rsidRDefault="005C7FF5">
      <w:pPr>
        <w:spacing w:line="360" w:lineRule="auto"/>
        <w:textAlignment w:val="center"/>
        <w:rPr>
          <w:color w:val="000000"/>
        </w:rPr>
      </w:pPr>
      <w:r>
        <w:rPr>
          <w:color w:val="2E75B6"/>
        </w:rPr>
        <w:t>【答案】</w:t>
      </w:r>
      <w:r>
        <w:rPr>
          <w:color w:val="000000"/>
        </w:rPr>
        <w:t>D</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lastRenderedPageBreak/>
        <w:t>【分析】</w:t>
      </w:r>
    </w:p>
    <w:p w:rsidR="008E73F8" w:rsidRDefault="005C7FF5">
      <w:pPr>
        <w:spacing w:line="360" w:lineRule="auto"/>
        <w:jc w:val="left"/>
        <w:textAlignment w:val="center"/>
        <w:rPr>
          <w:color w:val="000000"/>
        </w:rPr>
      </w:pPr>
      <w:r>
        <w:rPr>
          <w:color w:val="000000"/>
        </w:rPr>
        <w:t>【详解】材料</w:t>
      </w:r>
      <w:r>
        <w:rPr>
          <w:color w:val="000000"/>
        </w:rPr>
        <w:t>“……</w:t>
      </w:r>
      <w:r>
        <w:rPr>
          <w:color w:val="000000"/>
        </w:rPr>
        <w:t>欲以正人心，端士习，不徒为精密之考证而已</w:t>
      </w:r>
      <w:r>
        <w:rPr>
          <w:color w:val="000000"/>
        </w:rPr>
        <w:t>.</w:t>
      </w:r>
      <w:r>
        <w:rPr>
          <w:color w:val="000000"/>
        </w:rPr>
        <w:t>此盖时势为之</w:t>
      </w:r>
      <w:r>
        <w:rPr>
          <w:color w:val="000000"/>
        </w:rPr>
        <w:t>”“</w:t>
      </w:r>
      <w:r>
        <w:rPr>
          <w:color w:val="000000"/>
        </w:rPr>
        <w:t>表彰宋末元初史学家胡三省的民族气节、爱国思想</w:t>
      </w:r>
      <w:r>
        <w:rPr>
          <w:color w:val="000000"/>
        </w:rPr>
        <w:t>”</w:t>
      </w:r>
      <w:r>
        <w:rPr>
          <w:color w:val="000000"/>
        </w:rPr>
        <w:t>体现的是历史学家陈垣史学研究的价值在于正人心，求真求实，经世致用，</w:t>
      </w:r>
      <w:r>
        <w:rPr>
          <w:color w:val="000000"/>
        </w:rPr>
        <w:t>D</w:t>
      </w:r>
      <w:r>
        <w:rPr>
          <w:color w:val="000000"/>
        </w:rPr>
        <w:t>项正确；史学著作并非是当今</w:t>
      </w:r>
      <w:r>
        <w:rPr>
          <w:color w:val="000000"/>
        </w:rPr>
        <w:t>社会现实的客观反映，排除</w:t>
      </w:r>
      <w:r>
        <w:rPr>
          <w:color w:val="000000"/>
        </w:rPr>
        <w:t>A</w:t>
      </w:r>
      <w:r>
        <w:rPr>
          <w:color w:val="000000"/>
        </w:rPr>
        <w:t>项；史学研究者必须坚持客观公正的原则，并非是不断调整方向，排除</w:t>
      </w:r>
      <w:r>
        <w:rPr>
          <w:color w:val="000000"/>
        </w:rPr>
        <w:t>B</w:t>
      </w:r>
      <w:r>
        <w:rPr>
          <w:color w:val="000000"/>
        </w:rPr>
        <w:t>项；材料与价值评判的说法无关，排除</w:t>
      </w:r>
      <w:r>
        <w:rPr>
          <w:color w:val="000000"/>
        </w:rPr>
        <w:t>C</w:t>
      </w:r>
      <w:r>
        <w:rPr>
          <w:color w:val="000000"/>
        </w:rPr>
        <w:t>项。故选</w:t>
      </w:r>
      <w:r>
        <w:rPr>
          <w:color w:val="000000"/>
        </w:rPr>
        <w:t>D</w:t>
      </w:r>
      <w:r>
        <w:rPr>
          <w:color w:val="000000"/>
        </w:rPr>
        <w:t>项。</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b/>
          <w:color w:val="000000"/>
          <w:sz w:val="24"/>
        </w:rPr>
      </w:pPr>
      <w:r>
        <w:rPr>
          <w:rFonts w:ascii="宋体" w:hAnsi="宋体"/>
          <w:b/>
          <w:color w:val="000000"/>
          <w:sz w:val="24"/>
        </w:rPr>
        <w:t>二、非选择题</w:t>
      </w:r>
    </w:p>
    <w:p w:rsidR="008E73F8" w:rsidRDefault="005C7FF5">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阅读材料，回答问题。</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唐代中期以来，儒学的研习和传播面临新的严峻挑战。传统经学若不脱胎换骨，其发展便会遭遇很大困难。为此，有学者大声疾呼：复兴儒学，直接孔孟</w:t>
      </w:r>
      <w:r>
        <w:rPr>
          <w:rFonts w:ascii="楷体" w:eastAsia="楷体" w:hAnsi="楷体" w:cs="楷体"/>
          <w:color w:val="000000"/>
        </w:rPr>
        <w:t>“</w:t>
      </w:r>
      <w:r>
        <w:rPr>
          <w:rFonts w:ascii="楷体" w:eastAsia="楷体" w:hAnsi="楷体" w:cs="楷体"/>
          <w:color w:val="000000"/>
        </w:rPr>
        <w:t>道统</w:t>
      </w:r>
      <w:r>
        <w:rPr>
          <w:rFonts w:ascii="楷体" w:eastAsia="楷体" w:hAnsi="楷体" w:cs="楷体"/>
          <w:color w:val="000000"/>
        </w:rPr>
        <w:t>”</w:t>
      </w:r>
      <w:r>
        <w:rPr>
          <w:rFonts w:ascii="楷体" w:eastAsia="楷体" w:hAnsi="楷体" w:cs="楷体"/>
          <w:color w:val="000000"/>
        </w:rPr>
        <w:t>。自宋初开始，众多儒家学者致力于儒学经典的重新诠释。他们在排拒佛、道的同时，融合佛、道思想，将儒家的伦理、政治学说提升到哲学思辨的高度，就宇宙本原问题展开广泛而深入的探讨，创成一个以</w:t>
      </w:r>
      <w:r>
        <w:rPr>
          <w:rFonts w:ascii="楷体" w:eastAsia="楷体" w:hAnsi="楷体" w:cs="楷体"/>
          <w:color w:val="000000"/>
        </w:rPr>
        <w:t>“</w:t>
      </w:r>
      <w:r>
        <w:rPr>
          <w:rFonts w:ascii="楷体" w:eastAsia="楷体" w:hAnsi="楷体" w:cs="楷体"/>
          <w:color w:val="000000"/>
        </w:rPr>
        <w:t>理</w:t>
      </w:r>
      <w:r>
        <w:rPr>
          <w:rFonts w:ascii="楷体" w:eastAsia="楷体" w:hAnsi="楷体" w:cs="楷体"/>
          <w:color w:val="000000"/>
        </w:rPr>
        <w:t>”</w:t>
      </w:r>
      <w:r>
        <w:rPr>
          <w:rFonts w:ascii="楷体" w:eastAsia="楷体" w:hAnsi="楷体" w:cs="楷体"/>
          <w:color w:val="000000"/>
        </w:rPr>
        <w:t>为核心的更加精致完备的新儒学体系一理学。</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摘编自王家范《大学中国史》</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《新青年》宣传的对象是男女青年。</w:t>
      </w:r>
      <w:r>
        <w:rPr>
          <w:rFonts w:eastAsia="Times New Roman" w:cs="Times New Roman"/>
          <w:color w:val="000000"/>
        </w:rPr>
        <w:t>1916</w:t>
      </w:r>
      <w:r>
        <w:rPr>
          <w:rFonts w:ascii="楷体" w:eastAsia="楷体" w:hAnsi="楷体" w:cs="楷体"/>
          <w:color w:val="000000"/>
        </w:rPr>
        <w:t>年，陈独秀在《新青年》刊文劝勉女子不要以被征服者自居，应各自</w:t>
      </w:r>
      <w:r>
        <w:rPr>
          <w:rFonts w:ascii="楷体" w:eastAsia="楷体" w:hAnsi="楷体" w:cs="楷体"/>
          <w:color w:val="000000"/>
        </w:rPr>
        <w:t>奋斗，脱离附属品的地位，恢复自主的人格，特别指出</w:t>
      </w:r>
      <w:r>
        <w:rPr>
          <w:rFonts w:ascii="楷体" w:eastAsia="楷体" w:hAnsi="楷体" w:cs="楷体"/>
          <w:color w:val="000000"/>
        </w:rPr>
        <w:t>“</w:t>
      </w:r>
      <w:r>
        <w:rPr>
          <w:rFonts w:ascii="楷体" w:eastAsia="楷体" w:hAnsi="楷体" w:cs="楷体"/>
          <w:color w:val="000000"/>
        </w:rPr>
        <w:t>夫为妻纲</w:t>
      </w:r>
      <w:r>
        <w:rPr>
          <w:rFonts w:ascii="楷体" w:eastAsia="楷体" w:hAnsi="楷体" w:cs="楷体"/>
          <w:color w:val="000000"/>
        </w:rPr>
        <w:t>”</w:t>
      </w:r>
      <w:r>
        <w:rPr>
          <w:rFonts w:ascii="楷体" w:eastAsia="楷体" w:hAnsi="楷体" w:cs="楷体"/>
          <w:color w:val="000000"/>
        </w:rPr>
        <w:t>之不当。他反对妇女从父、从夫、从子的</w:t>
      </w:r>
      <w:r>
        <w:rPr>
          <w:rFonts w:ascii="楷体" w:eastAsia="楷体" w:hAnsi="楷体" w:cs="楷体"/>
          <w:color w:val="000000"/>
        </w:rPr>
        <w:t>“</w:t>
      </w:r>
      <w:r>
        <w:rPr>
          <w:rFonts w:ascii="楷体" w:eastAsia="楷体" w:hAnsi="楷体" w:cs="楷体"/>
          <w:color w:val="000000"/>
        </w:rPr>
        <w:t>三从</w:t>
      </w:r>
      <w:r>
        <w:rPr>
          <w:rFonts w:ascii="楷体" w:eastAsia="楷体" w:hAnsi="楷体" w:cs="楷体"/>
          <w:color w:val="000000"/>
        </w:rPr>
        <w:t>”</w:t>
      </w:r>
      <w:r>
        <w:rPr>
          <w:rFonts w:ascii="楷体" w:eastAsia="楷体" w:hAnsi="楷体" w:cs="楷体"/>
          <w:color w:val="000000"/>
        </w:rPr>
        <w:t>，主张妇女参政，夫死可以再嫁、交际自由、生活独立。</w:t>
      </w:r>
      <w:r>
        <w:rPr>
          <w:rFonts w:eastAsia="Times New Roman" w:cs="Times New Roman"/>
          <w:color w:val="000000"/>
        </w:rPr>
        <w:t>1917</w:t>
      </w:r>
      <w:r>
        <w:rPr>
          <w:rFonts w:ascii="楷体" w:eastAsia="楷体" w:hAnsi="楷体" w:cs="楷体"/>
          <w:color w:val="000000"/>
        </w:rPr>
        <w:t>年《新青年》特辟女子专栏，刊登女子教育、婚姻、职业、权利的文字，希望顺应世界潮流。</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摘编自郭廷以《近代中国史纲》</w:t>
      </w:r>
    </w:p>
    <w:p w:rsidR="008E73F8" w:rsidRDefault="005C7FF5">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根据材料一，概括</w:t>
      </w:r>
      <w:r>
        <w:rPr>
          <w:rFonts w:ascii="宋体" w:hAnsi="宋体"/>
          <w:color w:val="000000"/>
        </w:rPr>
        <w:t>“</w:t>
      </w:r>
      <w:r>
        <w:rPr>
          <w:rFonts w:ascii="宋体" w:hAnsi="宋体"/>
          <w:color w:val="000000"/>
        </w:rPr>
        <w:t>理学</w:t>
      </w:r>
      <w:r>
        <w:rPr>
          <w:rFonts w:ascii="宋体" w:hAnsi="宋体"/>
          <w:color w:val="000000"/>
        </w:rPr>
        <w:t>”</w:t>
      </w:r>
      <w:r>
        <w:rPr>
          <w:rFonts w:ascii="宋体" w:hAnsi="宋体"/>
          <w:color w:val="000000"/>
        </w:rPr>
        <w:t>的主要特点。结合所学写出南宋时期理学的集大成者。</w:t>
      </w:r>
    </w:p>
    <w:p w:rsidR="008E73F8" w:rsidRDefault="005C7FF5">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根据材料二，概括陈独秀重点批判的封建伦理道德的核心。结合所学，从</w:t>
      </w:r>
      <w:r>
        <w:rPr>
          <w:rFonts w:ascii="宋体" w:hAnsi="宋体"/>
          <w:color w:val="000000"/>
        </w:rPr>
        <w:t>“</w:t>
      </w:r>
      <w:r>
        <w:rPr>
          <w:rFonts w:ascii="宋体" w:hAnsi="宋体"/>
          <w:color w:val="000000"/>
        </w:rPr>
        <w:t>《新青年》特辟女子专栏</w:t>
      </w:r>
      <w:r>
        <w:rPr>
          <w:rFonts w:ascii="宋体" w:hAnsi="宋体"/>
          <w:color w:val="000000"/>
        </w:rPr>
        <w:t>”</w:t>
      </w:r>
      <w:r>
        <w:rPr>
          <w:rFonts w:ascii="宋体" w:hAnsi="宋体"/>
          <w:color w:val="000000"/>
        </w:rPr>
        <w:t>的角度，简述新文化运动的意义。</w:t>
      </w:r>
    </w:p>
    <w:p w:rsidR="008E73F8" w:rsidRDefault="005C7FF5">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特点：融合</w:t>
      </w:r>
      <w:r>
        <w:rPr>
          <w:rFonts w:ascii="宋体" w:hAnsi="宋体"/>
          <w:color w:val="000000"/>
        </w:rPr>
        <w:t>佛、道思想；将儒家的伦理、政治学说提升到了</w:t>
      </w:r>
      <w:r>
        <w:rPr>
          <w:rFonts w:ascii="宋体" w:hAnsi="宋体"/>
          <w:color w:val="000000"/>
        </w:rPr>
        <w:t>“</w:t>
      </w:r>
      <w:r>
        <w:rPr>
          <w:rFonts w:ascii="宋体" w:hAnsi="宋体"/>
          <w:color w:val="000000"/>
        </w:rPr>
        <w:t>天理</w:t>
      </w:r>
      <w:r>
        <w:rPr>
          <w:rFonts w:ascii="宋体" w:hAnsi="宋体"/>
          <w:color w:val="000000"/>
        </w:rPr>
        <w:t>”</w:t>
      </w:r>
      <w:r>
        <w:rPr>
          <w:rFonts w:ascii="宋体" w:hAnsi="宋体"/>
          <w:color w:val="000000"/>
        </w:rPr>
        <w:t>的高度；思想体系精致完备。</w:t>
      </w:r>
    </w:p>
    <w:p w:rsidR="008E73F8" w:rsidRDefault="005C7FF5">
      <w:pPr>
        <w:spacing w:line="360" w:lineRule="auto"/>
        <w:jc w:val="left"/>
        <w:textAlignment w:val="center"/>
        <w:rPr>
          <w:rFonts w:ascii="宋体" w:hAnsi="宋体"/>
          <w:color w:val="000000"/>
        </w:rPr>
      </w:pPr>
      <w:r>
        <w:rPr>
          <w:rFonts w:ascii="宋体" w:hAnsi="宋体"/>
          <w:color w:val="000000"/>
        </w:rPr>
        <w:t>集大成者：朱熹。</w:t>
      </w:r>
      <w:r>
        <w:rPr>
          <w:color w:val="000000"/>
        </w:rPr>
        <w:t xml:space="preserve">    </w:t>
      </w:r>
      <w:r>
        <w:rPr>
          <w:color w:val="000000"/>
        </w:rPr>
        <w:t>（</w:t>
      </w:r>
      <w:r>
        <w:rPr>
          <w:color w:val="000000"/>
        </w:rPr>
        <w:t>2</w:t>
      </w:r>
      <w:r>
        <w:rPr>
          <w:color w:val="000000"/>
        </w:rPr>
        <w:t>）</w:t>
      </w:r>
      <w:r>
        <w:rPr>
          <w:rFonts w:ascii="宋体" w:hAnsi="宋体"/>
          <w:color w:val="000000"/>
        </w:rPr>
        <w:t>批判：三纲五常。</w:t>
      </w:r>
    </w:p>
    <w:p w:rsidR="008E73F8" w:rsidRDefault="005C7FF5">
      <w:pPr>
        <w:spacing w:line="360" w:lineRule="auto"/>
        <w:jc w:val="left"/>
        <w:textAlignment w:val="center"/>
        <w:rPr>
          <w:rFonts w:ascii="宋体" w:hAnsi="宋体"/>
          <w:color w:val="000000"/>
        </w:rPr>
      </w:pPr>
      <w:r>
        <w:rPr>
          <w:rFonts w:ascii="宋体" w:hAnsi="宋体"/>
          <w:color w:val="000000"/>
        </w:rPr>
        <w:t>意义：对封建思想发起进攻，推动女性解放（思想解放）；唤起女性对国家政治事务的关心，促进民众觉醒；深刻影响中国的思想、伦理、观念，推进文化转型。</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【小问</w:t>
      </w:r>
      <w:r>
        <w:rPr>
          <w:color w:val="000000"/>
        </w:rPr>
        <w:t>1</w:t>
      </w:r>
      <w:r>
        <w:rPr>
          <w:color w:val="000000"/>
        </w:rPr>
        <w:t>详解】</w:t>
      </w:r>
    </w:p>
    <w:p w:rsidR="008E73F8" w:rsidRDefault="005C7FF5">
      <w:pPr>
        <w:spacing w:line="360" w:lineRule="auto"/>
        <w:jc w:val="left"/>
        <w:textAlignment w:val="center"/>
        <w:rPr>
          <w:color w:val="000000"/>
        </w:rPr>
      </w:pPr>
      <w:r>
        <w:rPr>
          <w:color w:val="000000"/>
        </w:rPr>
        <w:t>特点：根据材料</w:t>
      </w:r>
      <w:r>
        <w:rPr>
          <w:color w:val="000000"/>
        </w:rPr>
        <w:t>“</w:t>
      </w:r>
      <w:r>
        <w:rPr>
          <w:color w:val="000000"/>
        </w:rPr>
        <w:t>自宋初开始，众多儒家学者致力于儒学经典的重新诠释。他们在排拒佛、道的同时，融合佛、道思想</w:t>
      </w:r>
      <w:r>
        <w:rPr>
          <w:color w:val="000000"/>
        </w:rPr>
        <w:t>”</w:t>
      </w:r>
      <w:r>
        <w:rPr>
          <w:color w:val="000000"/>
        </w:rPr>
        <w:t>可归纳出，融合佛、道思想；根据材料</w:t>
      </w:r>
      <w:r>
        <w:rPr>
          <w:color w:val="000000"/>
        </w:rPr>
        <w:t>“</w:t>
      </w:r>
      <w:r>
        <w:rPr>
          <w:color w:val="000000"/>
        </w:rPr>
        <w:t>将儒家的伦理、政治学</w:t>
      </w:r>
      <w:r>
        <w:rPr>
          <w:color w:val="000000"/>
        </w:rPr>
        <w:lastRenderedPageBreak/>
        <w:t>说提升到哲学思辨的高度，就宇宙本原问题展开广泛而深入的探讨</w:t>
      </w:r>
      <w:r>
        <w:rPr>
          <w:color w:val="000000"/>
        </w:rPr>
        <w:t>”</w:t>
      </w:r>
      <w:r>
        <w:rPr>
          <w:color w:val="000000"/>
        </w:rPr>
        <w:t>可归纳出，将儒家的伦理、政治学说提升到了</w:t>
      </w:r>
      <w:r>
        <w:rPr>
          <w:color w:val="000000"/>
        </w:rPr>
        <w:t>“</w:t>
      </w:r>
      <w:r>
        <w:rPr>
          <w:color w:val="000000"/>
        </w:rPr>
        <w:t>天理</w:t>
      </w:r>
      <w:r>
        <w:rPr>
          <w:color w:val="000000"/>
        </w:rPr>
        <w:t>”</w:t>
      </w:r>
      <w:r>
        <w:rPr>
          <w:color w:val="000000"/>
        </w:rPr>
        <w:t>的高度；根据材料</w:t>
      </w:r>
      <w:r>
        <w:rPr>
          <w:color w:val="000000"/>
        </w:rPr>
        <w:t>“</w:t>
      </w:r>
      <w:r>
        <w:rPr>
          <w:color w:val="000000"/>
        </w:rPr>
        <w:t>创成一个以理为核心的更加精致完备的新儒学体系一理学</w:t>
      </w:r>
      <w:r>
        <w:rPr>
          <w:color w:val="000000"/>
        </w:rPr>
        <w:t>”</w:t>
      </w:r>
      <w:r>
        <w:rPr>
          <w:color w:val="000000"/>
        </w:rPr>
        <w:t>可归纳出，思想体系精致完备。集大成者：根据所学知识可得，南宋时期理学的集大成者是朱熹。</w:t>
      </w:r>
    </w:p>
    <w:p w:rsidR="008E73F8" w:rsidRDefault="005C7FF5">
      <w:pPr>
        <w:spacing w:line="360" w:lineRule="auto"/>
        <w:jc w:val="left"/>
        <w:textAlignment w:val="center"/>
        <w:rPr>
          <w:color w:val="000000"/>
        </w:rPr>
      </w:pPr>
      <w:r>
        <w:rPr>
          <w:color w:val="000000"/>
        </w:rPr>
        <w:t>【小问</w:t>
      </w:r>
      <w:r>
        <w:rPr>
          <w:color w:val="000000"/>
        </w:rPr>
        <w:t>2</w:t>
      </w:r>
      <w:r>
        <w:rPr>
          <w:color w:val="000000"/>
        </w:rPr>
        <w:t>详解】</w:t>
      </w:r>
    </w:p>
    <w:p w:rsidR="008E73F8" w:rsidRDefault="005C7FF5">
      <w:pPr>
        <w:spacing w:line="360" w:lineRule="auto"/>
        <w:jc w:val="left"/>
        <w:textAlignment w:val="center"/>
        <w:rPr>
          <w:color w:val="000000"/>
        </w:rPr>
      </w:pPr>
      <w:r>
        <w:rPr>
          <w:color w:val="000000"/>
        </w:rPr>
        <w:t>批判：根据材料</w:t>
      </w:r>
      <w:r>
        <w:rPr>
          <w:color w:val="000000"/>
        </w:rPr>
        <w:t xml:space="preserve">“ </w:t>
      </w:r>
      <w:r>
        <w:rPr>
          <w:color w:val="000000"/>
        </w:rPr>
        <w:t>《新青年》宣传的对象是男女青年。</w:t>
      </w:r>
      <w:r>
        <w:rPr>
          <w:color w:val="000000"/>
        </w:rPr>
        <w:t>1916</w:t>
      </w:r>
      <w:r>
        <w:rPr>
          <w:color w:val="000000"/>
        </w:rPr>
        <w:t>年，陈独秀</w:t>
      </w:r>
      <w:r>
        <w:rPr>
          <w:color w:val="000000"/>
        </w:rPr>
        <w:t>在《新青年》刊文劝勉女子不要以被征服者自居，应各自奋斗，脱离附属品的地位，恢复自主的人格，特别指出</w:t>
      </w:r>
      <w:r>
        <w:rPr>
          <w:color w:val="000000"/>
        </w:rPr>
        <w:t>‘</w:t>
      </w:r>
      <w:r>
        <w:rPr>
          <w:color w:val="000000"/>
        </w:rPr>
        <w:t>夫为妻纲</w:t>
      </w:r>
      <w:r>
        <w:rPr>
          <w:color w:val="000000"/>
        </w:rPr>
        <w:t>’</w:t>
      </w:r>
      <w:r>
        <w:rPr>
          <w:color w:val="000000"/>
        </w:rPr>
        <w:t>之不当。他反对妇女从父、从夫、从子的</w:t>
      </w:r>
      <w:r>
        <w:rPr>
          <w:color w:val="000000"/>
        </w:rPr>
        <w:t>‘</w:t>
      </w:r>
      <w:r>
        <w:rPr>
          <w:color w:val="000000"/>
        </w:rPr>
        <w:t>三从</w:t>
      </w:r>
      <w:r>
        <w:rPr>
          <w:color w:val="000000"/>
        </w:rPr>
        <w:t>’</w:t>
      </w:r>
      <w:r>
        <w:rPr>
          <w:color w:val="000000"/>
        </w:rPr>
        <w:t>，主张妇女参政，夫死可以再嫁、交际自由、生活独立</w:t>
      </w:r>
      <w:r>
        <w:rPr>
          <w:color w:val="000000"/>
        </w:rPr>
        <w:t>”</w:t>
      </w:r>
      <w:r>
        <w:rPr>
          <w:color w:val="000000"/>
        </w:rPr>
        <w:t>及所学知识可得，陈独秀重点批判的封建伦理道德的核心三纲五常。意义：根据所学知识可得，新文化运动产生深远的影响，对封建思想发起进攻，推动女性解放（思想解放）；唤起女性对国家政治事务的关心，促进民众觉醒；深刻影响中国的思想、伦理、观念，推进文化转型。</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eastAsia="Times New Roman" w:cs="Times New Roman"/>
          <w:color w:val="000000"/>
        </w:rPr>
        <w:t>1492</w:t>
      </w:r>
      <w:r>
        <w:rPr>
          <w:rFonts w:ascii="楷体" w:eastAsia="楷体" w:hAnsi="楷体" w:cs="楷体"/>
          <w:color w:val="000000"/>
        </w:rPr>
        <w:t>年后，当欧洲船只将成千上万的物种运到大洋彼岸的新家园时，全球的生态系统开始了碰撞与融合。有学者将其称为</w:t>
      </w:r>
      <w:r>
        <w:rPr>
          <w:rFonts w:ascii="楷体" w:eastAsia="楷体" w:hAnsi="楷体" w:cs="楷体"/>
          <w:color w:val="000000"/>
        </w:rPr>
        <w:t>“</w:t>
      </w:r>
      <w:r>
        <w:rPr>
          <w:rFonts w:ascii="楷体" w:eastAsia="楷体" w:hAnsi="楷体" w:cs="楷体"/>
          <w:color w:val="000000"/>
        </w:rPr>
        <w:t>哥伦布大交换</w:t>
      </w:r>
      <w:r>
        <w:rPr>
          <w:rFonts w:ascii="楷体" w:eastAsia="楷体" w:hAnsi="楷体" w:cs="楷体"/>
          <w:color w:val="000000"/>
        </w:rPr>
        <w:t>”</w:t>
      </w:r>
      <w:r>
        <w:rPr>
          <w:rFonts w:ascii="楷体" w:eastAsia="楷体" w:hAnsi="楷体" w:cs="楷体"/>
          <w:color w:val="000000"/>
        </w:rPr>
        <w:t>，正是它让意大利有了西红柿，美利坚有了橙子，瑞士有了巧克力，泰国有了辣椒。毫无意外，哥伦布的远航确实引起了生态大爆炸，就像它在经济领域引起的震荡一样，这是塑造现代世界的众多事件之一。</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摘编自【美】查尔斯</w:t>
      </w:r>
      <w:r>
        <w:rPr>
          <w:rFonts w:ascii="楷体" w:eastAsia="楷体" w:hAnsi="楷体" w:cs="楷体"/>
          <w:color w:val="000000"/>
        </w:rPr>
        <w:t>·</w:t>
      </w:r>
      <w:r>
        <w:rPr>
          <w:rFonts w:ascii="楷体" w:eastAsia="楷体" w:hAnsi="楷体" w:cs="楷体"/>
          <w:color w:val="000000"/>
        </w:rPr>
        <w:t>曼恩《</w:t>
      </w:r>
      <w:r>
        <w:rPr>
          <w:rFonts w:eastAsia="Times New Roman" w:cs="Times New Roman"/>
          <w:color w:val="000000"/>
        </w:rPr>
        <w:t>1493</w:t>
      </w:r>
      <w:r>
        <w:rPr>
          <w:rFonts w:ascii="楷体" w:eastAsia="楷体" w:hAnsi="楷体" w:cs="楷体"/>
          <w:color w:val="000000"/>
        </w:rPr>
        <w:t>：物种大交换开创的世界史》</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新航路开辟后，出现了史无前例的大规模人口迁徙。</w:t>
      </w:r>
      <w:r>
        <w:rPr>
          <w:rFonts w:eastAsia="Times New Roman" w:cs="Times New Roman"/>
          <w:color w:val="000000"/>
        </w:rPr>
        <w:t>16</w:t>
      </w:r>
      <w:r>
        <w:rPr>
          <w:rFonts w:ascii="楷体" w:eastAsia="楷体" w:hAnsi="楷体" w:cs="楷体"/>
          <w:color w:val="000000"/>
        </w:rPr>
        <w:t>世纪初、第一批奴隶从非洲被直接运往美洲，万恶的黑奴贸易开始，持续时间长达三四百年。</w:t>
      </w:r>
      <w:r>
        <w:rPr>
          <w:rFonts w:ascii="楷体" w:eastAsia="楷体" w:hAnsi="楷体" w:cs="楷体"/>
          <w:color w:val="000000"/>
        </w:rPr>
        <w:t>……</w:t>
      </w:r>
      <w:r>
        <w:rPr>
          <w:rFonts w:eastAsia="Times New Roman" w:cs="Times New Roman"/>
          <w:color w:val="000000"/>
        </w:rPr>
        <w:t>1680</w:t>
      </w:r>
      <w:r>
        <w:rPr>
          <w:rFonts w:ascii="楷体" w:eastAsia="楷体" w:hAnsi="楷体" w:cs="楷体"/>
          <w:color w:val="000000"/>
        </w:rPr>
        <w:t>-</w:t>
      </w:r>
      <w:r>
        <w:rPr>
          <w:rFonts w:eastAsia="Times New Roman" w:cs="Times New Roman"/>
          <w:color w:val="000000"/>
        </w:rPr>
        <w:t>1775</w:t>
      </w:r>
      <w:r>
        <w:rPr>
          <w:rFonts w:ascii="楷体" w:eastAsia="楷体" w:hAnsi="楷体" w:cs="楷体"/>
          <w:color w:val="000000"/>
        </w:rPr>
        <w:t>年英国人向美洲各殖民地共输送黑奴</w:t>
      </w:r>
      <w:r>
        <w:rPr>
          <w:rFonts w:eastAsia="Times New Roman" w:cs="Times New Roman"/>
          <w:color w:val="000000"/>
        </w:rPr>
        <w:t>300</w:t>
      </w:r>
      <w:r>
        <w:rPr>
          <w:rFonts w:ascii="楷体" w:eastAsia="楷体" w:hAnsi="楷体" w:cs="楷体"/>
          <w:color w:val="000000"/>
        </w:rPr>
        <w:t>多万名，获利极为丰厚。黑奴贸易还是支撑当时世界上最活跃的大西洋贸易体系的基础。统计显示，</w:t>
      </w:r>
      <w:r>
        <w:rPr>
          <w:rFonts w:eastAsia="Times New Roman" w:cs="Times New Roman"/>
          <w:color w:val="000000"/>
        </w:rPr>
        <w:t>1709</w:t>
      </w:r>
      <w:r>
        <w:rPr>
          <w:rFonts w:ascii="楷体" w:eastAsia="楷体" w:hAnsi="楷体" w:cs="楷体"/>
          <w:color w:val="000000"/>
        </w:rPr>
        <w:t>-</w:t>
      </w:r>
      <w:r>
        <w:rPr>
          <w:rFonts w:eastAsia="Times New Roman" w:cs="Times New Roman"/>
          <w:color w:val="000000"/>
        </w:rPr>
        <w:t>1787</w:t>
      </w:r>
      <w:r>
        <w:rPr>
          <w:rFonts w:ascii="楷体" w:eastAsia="楷体" w:hAnsi="楷体" w:cs="楷体"/>
          <w:color w:val="000000"/>
        </w:rPr>
        <w:t>年间，英国从事海外贸易的船只增加了</w:t>
      </w:r>
      <w:r>
        <w:rPr>
          <w:rFonts w:eastAsia="Times New Roman" w:cs="Times New Roman"/>
          <w:color w:val="000000"/>
        </w:rPr>
        <w:t>4</w:t>
      </w:r>
      <w:r>
        <w:rPr>
          <w:rFonts w:ascii="楷体" w:eastAsia="楷体" w:hAnsi="楷体" w:cs="楷体"/>
          <w:color w:val="000000"/>
        </w:rPr>
        <w:t>倍，开往非洲的船只增长了</w:t>
      </w:r>
      <w:r>
        <w:rPr>
          <w:rFonts w:eastAsia="Times New Roman" w:cs="Times New Roman"/>
          <w:color w:val="000000"/>
        </w:rPr>
        <w:t>11</w:t>
      </w:r>
      <w:r>
        <w:rPr>
          <w:rFonts w:ascii="楷体" w:eastAsia="楷体" w:hAnsi="楷体" w:cs="楷体"/>
          <w:color w:val="000000"/>
        </w:rPr>
        <w:t>倍。造船业的发展、运往非洲交换黑奴的枪支、小商品的日益增多，引起连锁反应，促进了其他制造业的发展。</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摘编自王斯德主编《世界通史》等</w:t>
      </w:r>
    </w:p>
    <w:p w:rsidR="008E73F8" w:rsidRDefault="005C7FF5">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阅读材料二并结合所学，写出随着</w:t>
      </w:r>
      <w:r>
        <w:rPr>
          <w:rFonts w:ascii="宋体" w:hAnsi="宋体"/>
          <w:color w:val="000000"/>
        </w:rPr>
        <w:t>“</w:t>
      </w:r>
      <w:r>
        <w:rPr>
          <w:rFonts w:ascii="宋体" w:hAnsi="宋体"/>
          <w:color w:val="000000"/>
        </w:rPr>
        <w:t>欧洲船只</w:t>
      </w:r>
      <w:r>
        <w:rPr>
          <w:rFonts w:ascii="宋体" w:hAnsi="宋体"/>
          <w:color w:val="000000"/>
        </w:rPr>
        <w:t>”</w:t>
      </w:r>
      <w:r>
        <w:rPr>
          <w:rFonts w:ascii="宋体" w:hAnsi="宋体"/>
          <w:color w:val="000000"/>
        </w:rPr>
        <w:t>一起进入美洲且极大地影响了美洲经济生活的两种主要粮食作物。列举</w:t>
      </w:r>
      <w:r>
        <w:rPr>
          <w:rFonts w:ascii="宋体" w:hAnsi="宋体"/>
          <w:color w:val="000000"/>
        </w:rPr>
        <w:t>“</w:t>
      </w:r>
      <w:r>
        <w:rPr>
          <w:rFonts w:ascii="宋体" w:hAnsi="宋体"/>
          <w:color w:val="000000"/>
        </w:rPr>
        <w:t>商业革命</w:t>
      </w:r>
      <w:r>
        <w:rPr>
          <w:rFonts w:ascii="宋体" w:hAnsi="宋体"/>
          <w:color w:val="000000"/>
        </w:rPr>
        <w:t>"</w:t>
      </w:r>
      <w:r>
        <w:rPr>
          <w:rFonts w:ascii="宋体" w:hAnsi="宋体"/>
          <w:color w:val="000000"/>
        </w:rPr>
        <w:t>的具体表现，以佐证</w:t>
      </w:r>
      <w:r>
        <w:rPr>
          <w:rFonts w:ascii="宋体" w:hAnsi="宋体"/>
          <w:color w:val="000000"/>
        </w:rPr>
        <w:t>“</w:t>
      </w:r>
      <w:r>
        <w:rPr>
          <w:rFonts w:ascii="宋体" w:hAnsi="宋体"/>
          <w:color w:val="000000"/>
        </w:rPr>
        <w:t>哥伦布的</w:t>
      </w:r>
      <w:r>
        <w:rPr>
          <w:rFonts w:ascii="宋体" w:hAnsi="宋体"/>
          <w:color w:val="000000"/>
        </w:rPr>
        <w:t>远航</w:t>
      </w:r>
      <w:r>
        <w:rPr>
          <w:rFonts w:ascii="宋体" w:hAnsi="宋体"/>
          <w:color w:val="000000"/>
        </w:rPr>
        <w:t>"</w:t>
      </w:r>
      <w:r>
        <w:rPr>
          <w:rFonts w:ascii="宋体" w:hAnsi="宋体"/>
          <w:color w:val="000000"/>
        </w:rPr>
        <w:t>在欧洲城</w:t>
      </w:r>
      <w:r>
        <w:rPr>
          <w:rFonts w:ascii="宋体" w:hAnsi="宋体"/>
          <w:color w:val="000000"/>
        </w:rPr>
        <w:t>“</w:t>
      </w:r>
      <w:r>
        <w:rPr>
          <w:rFonts w:ascii="宋体" w:hAnsi="宋体"/>
          <w:color w:val="000000"/>
        </w:rPr>
        <w:t>经济领域引起的震荡</w:t>
      </w:r>
      <w:r>
        <w:rPr>
          <w:rFonts w:ascii="宋体" w:hAnsi="宋体"/>
          <w:color w:val="000000"/>
        </w:rPr>
        <w:t>”</w:t>
      </w:r>
      <w:r>
        <w:rPr>
          <w:rFonts w:ascii="宋体" w:hAnsi="宋体"/>
          <w:color w:val="000000"/>
        </w:rPr>
        <w:t>。</w:t>
      </w:r>
    </w:p>
    <w:p w:rsidR="008E73F8" w:rsidRDefault="005C7FF5">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资本主义的发展掩盖不了奴隶贸易的罪恶。根据材料二，概括</w:t>
      </w:r>
      <w:r>
        <w:rPr>
          <w:rFonts w:ascii="宋体" w:hAnsi="宋体"/>
          <w:color w:val="000000"/>
        </w:rPr>
        <w:t>17-18</w:t>
      </w:r>
      <w:r>
        <w:rPr>
          <w:rFonts w:ascii="宋体" w:hAnsi="宋体"/>
          <w:color w:val="000000"/>
        </w:rPr>
        <w:t>世纪黑奴贸易对英国工业革命的影响。结合所学，分析</w:t>
      </w:r>
      <w:r>
        <w:rPr>
          <w:rFonts w:ascii="宋体" w:hAnsi="宋体"/>
          <w:color w:val="000000"/>
        </w:rPr>
        <w:t>“</w:t>
      </w:r>
      <w:r>
        <w:rPr>
          <w:rFonts w:ascii="宋体" w:hAnsi="宋体"/>
          <w:color w:val="000000"/>
        </w:rPr>
        <w:t>万恶的黑奴贸易开始</w:t>
      </w:r>
      <w:r>
        <w:rPr>
          <w:rFonts w:ascii="宋体" w:hAnsi="宋体"/>
          <w:color w:val="000000"/>
        </w:rPr>
        <w:t>”</w:t>
      </w:r>
      <w:r>
        <w:rPr>
          <w:rFonts w:ascii="宋体" w:hAnsi="宋体"/>
          <w:color w:val="000000"/>
        </w:rPr>
        <w:t>的原因。</w:t>
      </w:r>
    </w:p>
    <w:p w:rsidR="008E73F8" w:rsidRDefault="005C7FF5">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作物：麦、水稻。</w:t>
      </w:r>
    </w:p>
    <w:p w:rsidR="008E73F8" w:rsidRDefault="005C7FF5">
      <w:pPr>
        <w:spacing w:line="360" w:lineRule="auto"/>
        <w:jc w:val="left"/>
        <w:textAlignment w:val="center"/>
        <w:rPr>
          <w:rFonts w:ascii="宋体" w:hAnsi="宋体"/>
          <w:color w:val="000000"/>
        </w:rPr>
      </w:pPr>
      <w:r>
        <w:rPr>
          <w:rFonts w:ascii="宋体" w:hAnsi="宋体"/>
          <w:color w:val="000000"/>
        </w:rPr>
        <w:t>表现：欧洲商人奔走于世界各地；商品市场扩大；英法荷等国建立特权贸易公司；欧洲商路和贸易中心改变。</w:t>
      </w:r>
      <w:r>
        <w:rPr>
          <w:color w:val="000000"/>
        </w:rPr>
        <w:t xml:space="preserve">    </w:t>
      </w:r>
    </w:p>
    <w:p w:rsidR="008E73F8" w:rsidRDefault="005C7FF5">
      <w:pPr>
        <w:spacing w:line="360" w:lineRule="auto"/>
        <w:jc w:val="left"/>
        <w:textAlignment w:val="center"/>
        <w:rPr>
          <w:rFonts w:ascii="宋体" w:hAnsi="宋体"/>
          <w:color w:val="000000"/>
        </w:rPr>
      </w:pPr>
      <w:r>
        <w:rPr>
          <w:color w:val="000000"/>
        </w:rPr>
        <w:lastRenderedPageBreak/>
        <w:t>（</w:t>
      </w:r>
      <w:r>
        <w:rPr>
          <w:color w:val="000000"/>
        </w:rPr>
        <w:t>2</w:t>
      </w:r>
      <w:r>
        <w:rPr>
          <w:color w:val="000000"/>
        </w:rPr>
        <w:t>）</w:t>
      </w:r>
      <w:r>
        <w:rPr>
          <w:rFonts w:ascii="宋体" w:hAnsi="宋体"/>
          <w:color w:val="000000"/>
        </w:rPr>
        <w:t>影响：提供了资金来源；扩大了海外市场；促进了英国制造业的发展。</w:t>
      </w:r>
    </w:p>
    <w:p w:rsidR="008E73F8" w:rsidRDefault="005C7FF5">
      <w:pPr>
        <w:spacing w:line="360" w:lineRule="auto"/>
        <w:jc w:val="left"/>
        <w:textAlignment w:val="center"/>
        <w:rPr>
          <w:rFonts w:ascii="宋体" w:hAnsi="宋体"/>
          <w:color w:val="000000"/>
        </w:rPr>
      </w:pPr>
      <w:r>
        <w:rPr>
          <w:rFonts w:ascii="宋体" w:hAnsi="宋体"/>
          <w:color w:val="000000"/>
        </w:rPr>
        <w:t>原因：牟取暴利：美洲土著人口锐减，殖民地劳动力极度匮乏。</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【小问</w:t>
      </w:r>
      <w:r>
        <w:rPr>
          <w:color w:val="000000"/>
        </w:rPr>
        <w:t>1</w:t>
      </w:r>
      <w:r>
        <w:rPr>
          <w:color w:val="000000"/>
        </w:rPr>
        <w:t>详解】</w:t>
      </w:r>
    </w:p>
    <w:p w:rsidR="008E73F8" w:rsidRDefault="005C7FF5">
      <w:pPr>
        <w:spacing w:line="360" w:lineRule="auto"/>
        <w:jc w:val="left"/>
        <w:textAlignment w:val="center"/>
        <w:rPr>
          <w:color w:val="000000"/>
        </w:rPr>
      </w:pPr>
      <w:r>
        <w:rPr>
          <w:color w:val="000000"/>
        </w:rPr>
        <w:t>作物：结合所学可知，</w:t>
      </w:r>
      <w:r>
        <w:rPr>
          <w:color w:val="000000"/>
        </w:rPr>
        <w:t>欧洲人把麦、水稻传播到美洲，极大地影响了美洲经济生活。表现：根据所学商业革命的内容，从欧洲商人奔走于世界各地；商品市场扩大；英法荷等国建立特权贸易公司；欧洲商路和贸易中心改变等进行回答。</w:t>
      </w:r>
    </w:p>
    <w:p w:rsidR="008E73F8" w:rsidRDefault="005C7FF5">
      <w:pPr>
        <w:spacing w:line="360" w:lineRule="auto"/>
        <w:jc w:val="left"/>
        <w:textAlignment w:val="center"/>
        <w:rPr>
          <w:color w:val="000000"/>
        </w:rPr>
      </w:pPr>
      <w:r>
        <w:rPr>
          <w:color w:val="000000"/>
        </w:rPr>
        <w:t>【小问</w:t>
      </w:r>
      <w:r>
        <w:rPr>
          <w:color w:val="000000"/>
        </w:rPr>
        <w:t>2</w:t>
      </w:r>
      <w:r>
        <w:rPr>
          <w:color w:val="000000"/>
        </w:rPr>
        <w:t>详解】</w:t>
      </w:r>
    </w:p>
    <w:p w:rsidR="008E73F8" w:rsidRDefault="005C7FF5">
      <w:pPr>
        <w:spacing w:line="360" w:lineRule="auto"/>
        <w:jc w:val="left"/>
        <w:textAlignment w:val="center"/>
        <w:rPr>
          <w:color w:val="000000"/>
        </w:rPr>
      </w:pPr>
      <w:r>
        <w:rPr>
          <w:color w:val="000000"/>
        </w:rPr>
        <w:t>影响：根据</w:t>
      </w:r>
      <w:r>
        <w:rPr>
          <w:color w:val="000000"/>
        </w:rPr>
        <w:t>“</w:t>
      </w:r>
      <w:r>
        <w:rPr>
          <w:color w:val="000000"/>
        </w:rPr>
        <w:t>获利极为丰厚</w:t>
      </w:r>
      <w:r>
        <w:rPr>
          <w:color w:val="000000"/>
        </w:rPr>
        <w:t>”</w:t>
      </w:r>
      <w:r>
        <w:rPr>
          <w:color w:val="000000"/>
        </w:rPr>
        <w:t>得出提供了资金来源；根据</w:t>
      </w:r>
      <w:r>
        <w:rPr>
          <w:color w:val="000000"/>
        </w:rPr>
        <w:t>“</w:t>
      </w:r>
      <w:r>
        <w:rPr>
          <w:color w:val="000000"/>
        </w:rPr>
        <w:t>黑奴贸易还是支撑当时世界上最活跃的大西洋贸易体系的基础</w:t>
      </w:r>
      <w:r>
        <w:rPr>
          <w:color w:val="000000"/>
        </w:rPr>
        <w:t>”</w:t>
      </w:r>
      <w:r>
        <w:rPr>
          <w:color w:val="000000"/>
        </w:rPr>
        <w:t>得出扩大了海外市场；根据</w:t>
      </w:r>
      <w:r>
        <w:rPr>
          <w:color w:val="000000"/>
        </w:rPr>
        <w:t>“</w:t>
      </w:r>
      <w:r>
        <w:rPr>
          <w:color w:val="000000"/>
        </w:rPr>
        <w:t>造船业的发展</w:t>
      </w:r>
      <w:r>
        <w:rPr>
          <w:color w:val="000000"/>
        </w:rPr>
        <w:t>”“</w:t>
      </w:r>
      <w:r>
        <w:rPr>
          <w:color w:val="000000"/>
        </w:rPr>
        <w:t>促进了其他制造业的发展</w:t>
      </w:r>
      <w:r>
        <w:rPr>
          <w:color w:val="000000"/>
        </w:rPr>
        <w:t>”</w:t>
      </w:r>
      <w:r>
        <w:rPr>
          <w:color w:val="000000"/>
        </w:rPr>
        <w:t>得出促进了英国制造业的发展。原因：根据</w:t>
      </w:r>
      <w:r>
        <w:rPr>
          <w:color w:val="000000"/>
        </w:rPr>
        <w:t>“</w:t>
      </w:r>
      <w:r>
        <w:rPr>
          <w:color w:val="000000"/>
        </w:rPr>
        <w:t>获利极为丰厚</w:t>
      </w:r>
      <w:r>
        <w:rPr>
          <w:color w:val="000000"/>
        </w:rPr>
        <w:t>”</w:t>
      </w:r>
      <w:r>
        <w:rPr>
          <w:color w:val="000000"/>
        </w:rPr>
        <w:t>得出牟取暴利：根据所学可知，欧洲人到达美洲后，实行种族灭绝政策，导致美洲土著人口</w:t>
      </w:r>
      <w:r>
        <w:rPr>
          <w:color w:val="000000"/>
        </w:rPr>
        <w:t>锐减，殖民地劳动力极度匮乏。</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28. </w:t>
      </w:r>
      <w:r>
        <w:rPr>
          <w:rFonts w:ascii="宋体" w:hAnsi="宋体"/>
          <w:color w:val="000000"/>
        </w:rPr>
        <w:t>“</w:t>
      </w:r>
      <w:r>
        <w:rPr>
          <w:rFonts w:ascii="宋体" w:hAnsi="宋体"/>
          <w:color w:val="000000"/>
        </w:rPr>
        <w:t>穷则变，变则通，通则久</w:t>
      </w:r>
      <w:r>
        <w:rPr>
          <w:rFonts w:ascii="宋体" w:hAnsi="宋体"/>
          <w:color w:val="000000"/>
        </w:rPr>
        <w:t>”</w:t>
      </w:r>
      <w:r>
        <w:rPr>
          <w:rFonts w:ascii="宋体" w:hAnsi="宋体"/>
          <w:color w:val="000000"/>
        </w:rPr>
        <w:t>，与时俱进的改革推动经济社会发展。阅读材料，回答问题。</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秦僻在雍州，不与中国诸侯之会盟，夷程（狄）遇之。孝公于是布惠</w:t>
      </w:r>
      <w:r>
        <w:rPr>
          <w:rFonts w:ascii="楷体" w:eastAsia="楷体" w:hAnsi="楷体" w:cs="楷体"/>
          <w:color w:val="000000"/>
        </w:rPr>
        <w:t>……</w:t>
      </w:r>
      <w:r>
        <w:rPr>
          <w:rFonts w:ascii="楷体" w:eastAsia="楷体" w:hAnsi="楷体" w:cs="楷体"/>
          <w:color w:val="000000"/>
        </w:rPr>
        <w:t>三年，卫鞅说孝公变法修刑，内务耕稼，外劝战死之赏罚，孝公善之。甘龙、杜挚等弗然，相与争之。卒用鞅法</w:t>
      </w:r>
      <w:r>
        <w:rPr>
          <w:rFonts w:ascii="楷体" w:eastAsia="楷体" w:hAnsi="楷体" w:cs="楷体"/>
          <w:color w:val="000000"/>
        </w:rPr>
        <w:t>……</w:t>
      </w:r>
      <w:r>
        <w:rPr>
          <w:rFonts w:ascii="楷体" w:eastAsia="楷体" w:hAnsi="楷体" w:cs="楷体"/>
          <w:color w:val="000000"/>
        </w:rPr>
        <w:t>十九年，天子致伯。二十年，诸侯毕贺。</w:t>
      </w:r>
      <w:r>
        <w:rPr>
          <w:rFonts w:ascii="楷体" w:eastAsia="楷体" w:hAnsi="楷体" w:cs="楷体"/>
          <w:color w:val="000000"/>
        </w:rPr>
        <w:t>……</w:t>
      </w:r>
      <w:r>
        <w:rPr>
          <w:rFonts w:ascii="楷体" w:eastAsia="楷体" w:hAnsi="楷体" w:cs="楷体"/>
          <w:color w:val="000000"/>
        </w:rPr>
        <w:t>（秦）虎贲之士百余万，车千乘，骑万匹，积粟如丘山。</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引自司马迁《史记》</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抗日战争期间，国民政府实行国家垄断资本工业政策，建立了大量的政府企业机构，这些工业对民营工业的排挤是战时民营工业难以成长的重要原因。不过，在内战和恶性通胀等大环境下，到</w:t>
      </w:r>
      <w:r>
        <w:rPr>
          <w:rFonts w:eastAsia="Times New Roman" w:cs="Times New Roman"/>
          <w:color w:val="000000"/>
        </w:rPr>
        <w:t>20</w:t>
      </w:r>
      <w:r>
        <w:rPr>
          <w:rFonts w:ascii="楷体" w:eastAsia="楷体" w:hAnsi="楷体" w:cs="楷体"/>
          <w:color w:val="000000"/>
        </w:rPr>
        <w:t>世纪</w:t>
      </w:r>
      <w:r>
        <w:rPr>
          <w:rFonts w:eastAsia="Times New Roman" w:cs="Times New Roman"/>
          <w:color w:val="000000"/>
        </w:rPr>
        <w:t>40</w:t>
      </w:r>
      <w:r>
        <w:rPr>
          <w:rFonts w:ascii="楷体" w:eastAsia="楷体" w:hAnsi="楷体" w:cs="楷体"/>
          <w:color w:val="000000"/>
        </w:rPr>
        <w:t>年代末，无论是民营还是官营工业，都无一例外处于瘫痪或崩溃的状态。</w:t>
      </w:r>
    </w:p>
    <w:p w:rsidR="008E73F8" w:rsidRDefault="005C7FF5">
      <w:pPr>
        <w:spacing w:line="360" w:lineRule="auto"/>
        <w:ind w:firstLine="450"/>
        <w:jc w:val="left"/>
        <w:textAlignment w:val="center"/>
        <w:rPr>
          <w:rFonts w:ascii="楷体" w:eastAsia="楷体" w:hAnsi="楷体" w:cs="楷体"/>
          <w:color w:val="000000"/>
        </w:rPr>
      </w:pPr>
      <w:r>
        <w:rPr>
          <w:rFonts w:eastAsia="Times New Roman" w:cs="Times New Roman"/>
          <w:color w:val="000000"/>
        </w:rPr>
        <w:t>1946</w:t>
      </w:r>
      <w:r>
        <w:rPr>
          <w:rFonts w:ascii="楷体" w:eastAsia="楷体" w:hAnsi="楷体" w:cs="楷体"/>
          <w:color w:val="000000"/>
        </w:rPr>
        <w:t>年，在中国共产党发出《关于土地问题的指示》之后，解放区的土地改革就已经开始。</w:t>
      </w:r>
      <w:r>
        <w:rPr>
          <w:rFonts w:ascii="楷体" w:eastAsia="楷体" w:hAnsi="楷体" w:cs="楷体"/>
          <w:color w:val="000000"/>
        </w:rPr>
        <w:t>……</w:t>
      </w:r>
      <w:r>
        <w:rPr>
          <w:rFonts w:ascii="楷体" w:eastAsia="楷体" w:hAnsi="楷体" w:cs="楷体"/>
          <w:color w:val="000000"/>
        </w:rPr>
        <w:t>到</w:t>
      </w:r>
      <w:r>
        <w:rPr>
          <w:rFonts w:eastAsia="Times New Roman" w:cs="Times New Roman"/>
          <w:color w:val="000000"/>
        </w:rPr>
        <w:t>1952</w:t>
      </w:r>
      <w:r>
        <w:rPr>
          <w:rFonts w:ascii="楷体" w:eastAsia="楷体" w:hAnsi="楷体" w:cs="楷体"/>
          <w:color w:val="000000"/>
        </w:rPr>
        <w:t>年年底，除了西藏等部分民族地区和台湾地区之外，全国农村的土地改革基本完成，真正实现了</w:t>
      </w:r>
      <w:r>
        <w:rPr>
          <w:rFonts w:ascii="楷体" w:eastAsia="楷体" w:hAnsi="楷体" w:cs="楷体"/>
          <w:color w:val="000000"/>
        </w:rPr>
        <w:t>“</w:t>
      </w:r>
      <w:r>
        <w:rPr>
          <w:rFonts w:ascii="楷体" w:eastAsia="楷体" w:hAnsi="楷体" w:cs="楷体"/>
          <w:color w:val="000000"/>
        </w:rPr>
        <w:t>耕者有其田</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地改革既是一场深刻的经济变革，也是一场深刻的社会和政治变革。</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引自《中国经济史》编写组《中国经济史》</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材料三</w:t>
      </w:r>
      <w:r>
        <w:rPr>
          <w:rFonts w:ascii="楷体" w:eastAsia="楷体" w:hAnsi="楷体" w:cs="楷体"/>
          <w:color w:val="000000"/>
        </w:rPr>
        <w:t xml:space="preserve">  “</w:t>
      </w:r>
      <w:r>
        <w:rPr>
          <w:rFonts w:ascii="楷体" w:eastAsia="楷体" w:hAnsi="楷体" w:cs="楷体"/>
          <w:color w:val="000000"/>
        </w:rPr>
        <w:t>实行公有制为主体、多种所有制经济共同发展的基本经济制度，是中国共产党确立的一项大政方针，是中国特色社会主义制度的重要组成部分，也是完善社会主义市场经济体制的必然要求。</w:t>
      </w:r>
      <w:r>
        <w:rPr>
          <w:rFonts w:ascii="楷体" w:eastAsia="楷体" w:hAnsi="楷体" w:cs="楷体"/>
          <w:color w:val="000000"/>
        </w:rPr>
        <w:t>”“</w:t>
      </w:r>
      <w:r>
        <w:rPr>
          <w:rFonts w:ascii="楷体" w:eastAsia="楷体" w:hAnsi="楷体" w:cs="楷体"/>
          <w:color w:val="000000"/>
        </w:rPr>
        <w:t>在功能定位上，明确公有制经济和非公有制经济都是社会主义</w:t>
      </w:r>
      <w:r>
        <w:rPr>
          <w:rFonts w:ascii="楷体" w:eastAsia="楷体" w:hAnsi="楷体" w:cs="楷体"/>
          <w:color w:val="000000"/>
        </w:rPr>
        <w:lastRenderedPageBreak/>
        <w:t>市场经济的重要组成部分，都是我国经济社会发展的重要基础。</w:t>
      </w:r>
      <w:r>
        <w:rPr>
          <w:rFonts w:ascii="楷体" w:eastAsia="楷体" w:hAnsi="楷体" w:cs="楷体"/>
          <w:color w:val="000000"/>
        </w:rPr>
        <w:t>”“</w:t>
      </w:r>
      <w:r>
        <w:rPr>
          <w:rFonts w:ascii="楷体" w:eastAsia="楷体" w:hAnsi="楷体" w:cs="楷体"/>
          <w:color w:val="000000"/>
        </w:rPr>
        <w:t>加强科技供给，服务经济社会发展主战场。</w:t>
      </w:r>
      <w:r>
        <w:rPr>
          <w:rFonts w:ascii="楷体" w:eastAsia="楷体" w:hAnsi="楷体" w:cs="楷体"/>
          <w:color w:val="000000"/>
        </w:rPr>
        <w:t>”“</w:t>
      </w:r>
      <w:r>
        <w:rPr>
          <w:rFonts w:ascii="楷体" w:eastAsia="楷体" w:hAnsi="楷体" w:cs="楷体"/>
          <w:color w:val="000000"/>
        </w:rPr>
        <w:t>全面深化科技体制改革，提升创新体系效能，着力激发创新活力。创新决胜未来，改革关乎国运。科技领域是最需要不断改革的领域。</w:t>
      </w:r>
      <w:r>
        <w:rPr>
          <w:rFonts w:ascii="楷体" w:eastAsia="楷体" w:hAnsi="楷体" w:cs="楷体"/>
          <w:color w:val="000000"/>
        </w:rPr>
        <w:t>……</w:t>
      </w:r>
      <w:r>
        <w:rPr>
          <w:rFonts w:ascii="楷体" w:eastAsia="楷体" w:hAnsi="楷体" w:cs="楷体"/>
          <w:color w:val="000000"/>
        </w:rPr>
        <w:t>推进自主</w:t>
      </w:r>
      <w:r>
        <w:rPr>
          <w:rFonts w:ascii="楷体" w:eastAsia="楷体" w:hAnsi="楷体" w:cs="楷体"/>
          <w:color w:val="000000"/>
        </w:rPr>
        <w:t>创新，最紧迫的是要破除体制机制障碍，最大限度解放和激发科技作为第一生产力所蕴藏的巨大潜能。</w:t>
      </w:r>
      <w:r>
        <w:rPr>
          <w:rFonts w:ascii="楷体" w:eastAsia="楷体" w:hAnsi="楷体" w:cs="楷体"/>
          <w:color w:val="000000"/>
        </w:rPr>
        <w:t>”</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引自《习近平谈治国理政》</w:t>
      </w:r>
    </w:p>
    <w:p w:rsidR="008E73F8" w:rsidRDefault="005C7FF5">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根据材料一，指出秦国实力的变化及其主要原因。秦始皇陵兵马俑军阵生动再现了两千多年前秦军</w:t>
      </w:r>
      <w:r>
        <w:rPr>
          <w:rFonts w:ascii="宋体" w:hAnsi="宋体"/>
          <w:color w:val="000000"/>
        </w:rPr>
        <w:t>“</w:t>
      </w:r>
      <w:r>
        <w:rPr>
          <w:rFonts w:ascii="宋体" w:hAnsi="宋体"/>
          <w:color w:val="000000"/>
        </w:rPr>
        <w:t>虎贲之士百余万，车千乘，骑万匹</w:t>
      </w:r>
      <w:r>
        <w:rPr>
          <w:rFonts w:ascii="宋体" w:hAnsi="宋体"/>
          <w:color w:val="000000"/>
        </w:rPr>
        <w:t>”</w:t>
      </w:r>
      <w:r>
        <w:rPr>
          <w:rFonts w:ascii="宋体" w:hAnsi="宋体"/>
          <w:color w:val="000000"/>
        </w:rPr>
        <w:t>的磅礴气势，结合所学，概括其布局特点。</w:t>
      </w:r>
    </w:p>
    <w:p w:rsidR="008E73F8" w:rsidRDefault="005C7FF5">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阅读材料二，概括</w:t>
      </w:r>
      <w:r>
        <w:rPr>
          <w:rFonts w:ascii="宋体" w:hAnsi="宋体"/>
          <w:color w:val="000000"/>
        </w:rPr>
        <w:t>20</w:t>
      </w:r>
      <w:r>
        <w:rPr>
          <w:rFonts w:ascii="宋体" w:hAnsi="宋体"/>
          <w:color w:val="000000"/>
        </w:rPr>
        <w:t>世纪</w:t>
      </w:r>
      <w:r>
        <w:rPr>
          <w:rFonts w:ascii="宋体" w:hAnsi="宋体"/>
          <w:color w:val="000000"/>
        </w:rPr>
        <w:t>40</w:t>
      </w:r>
      <w:r>
        <w:rPr>
          <w:rFonts w:ascii="宋体" w:hAnsi="宋体"/>
          <w:color w:val="000000"/>
        </w:rPr>
        <w:t>年代末民营工业</w:t>
      </w:r>
      <w:r>
        <w:rPr>
          <w:rFonts w:ascii="宋体" w:hAnsi="宋体"/>
          <w:color w:val="000000"/>
        </w:rPr>
        <w:t>“</w:t>
      </w:r>
      <w:r>
        <w:rPr>
          <w:rFonts w:ascii="宋体" w:hAnsi="宋体"/>
          <w:color w:val="000000"/>
        </w:rPr>
        <w:t>处于瘫痪或崩溃的状态</w:t>
      </w:r>
      <w:r>
        <w:rPr>
          <w:rFonts w:ascii="宋体" w:hAnsi="宋体"/>
          <w:color w:val="000000"/>
        </w:rPr>
        <w:t>”</w:t>
      </w:r>
      <w:r>
        <w:rPr>
          <w:rFonts w:ascii="宋体" w:hAnsi="宋体"/>
          <w:color w:val="000000"/>
        </w:rPr>
        <w:t>的原因。以解放区土地改革为例，扼要说明</w:t>
      </w:r>
      <w:r>
        <w:rPr>
          <w:rFonts w:ascii="宋体" w:hAnsi="宋体"/>
          <w:color w:val="000000"/>
        </w:rPr>
        <w:t>“</w:t>
      </w:r>
      <w:r>
        <w:rPr>
          <w:rFonts w:ascii="宋体" w:hAnsi="宋体"/>
          <w:color w:val="000000"/>
        </w:rPr>
        <w:t>土地改革既是一场深刻的经济变革，也是一场深刻的社会和政治变革</w:t>
      </w:r>
      <w:r>
        <w:rPr>
          <w:rFonts w:ascii="宋体" w:hAnsi="宋体"/>
          <w:color w:val="000000"/>
        </w:rPr>
        <w:t>”</w:t>
      </w:r>
      <w:r>
        <w:rPr>
          <w:rFonts w:ascii="宋体" w:hAnsi="宋体"/>
          <w:color w:val="000000"/>
        </w:rPr>
        <w:t>。</w:t>
      </w:r>
    </w:p>
    <w:p w:rsidR="008E73F8" w:rsidRDefault="005C7FF5">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阅读材料三，结合所学，请选择阐述：</w:t>
      </w:r>
      <w:r>
        <w:rPr>
          <w:rFonts w:ascii="宋体" w:hAnsi="宋体"/>
          <w:color w:val="000000"/>
        </w:rPr>
        <w:t>①</w:t>
      </w:r>
      <w:r>
        <w:rPr>
          <w:rFonts w:ascii="宋体" w:hAnsi="宋体"/>
          <w:color w:val="000000"/>
        </w:rPr>
        <w:t>写</w:t>
      </w:r>
      <w:r>
        <w:rPr>
          <w:rFonts w:ascii="宋体" w:hAnsi="宋体"/>
          <w:color w:val="000000"/>
        </w:rPr>
        <w:t>出中共十四大明确提出的经济体制改革目标和向中国共产党确立这项</w:t>
      </w:r>
      <w:r>
        <w:rPr>
          <w:rFonts w:ascii="宋体" w:hAnsi="宋体"/>
          <w:color w:val="000000"/>
        </w:rPr>
        <w:t>"</w:t>
      </w:r>
      <w:r>
        <w:rPr>
          <w:rFonts w:ascii="宋体" w:hAnsi="宋体"/>
          <w:color w:val="000000"/>
        </w:rPr>
        <w:t>基本经济制度</w:t>
      </w:r>
      <w:r>
        <w:rPr>
          <w:rFonts w:ascii="宋体" w:hAnsi="宋体"/>
          <w:color w:val="000000"/>
        </w:rPr>
        <w:t>”</w:t>
      </w:r>
      <w:r>
        <w:rPr>
          <w:rFonts w:ascii="宋体" w:hAnsi="宋体"/>
          <w:color w:val="000000"/>
        </w:rPr>
        <w:t>的会议的名称，指出非公有制经济的</w:t>
      </w:r>
      <w:r>
        <w:rPr>
          <w:rFonts w:ascii="宋体" w:hAnsi="宋体"/>
          <w:color w:val="000000"/>
        </w:rPr>
        <w:t>“</w:t>
      </w:r>
      <w:r>
        <w:rPr>
          <w:rFonts w:ascii="宋体" w:hAnsi="宋体"/>
          <w:color w:val="000000"/>
        </w:rPr>
        <w:t>功能定位</w:t>
      </w:r>
      <w:r>
        <w:rPr>
          <w:rFonts w:ascii="宋体" w:hAnsi="宋体"/>
          <w:color w:val="000000"/>
        </w:rPr>
        <w:t>”</w:t>
      </w:r>
      <w:r>
        <w:rPr>
          <w:rFonts w:ascii="宋体" w:hAnsi="宋体"/>
          <w:color w:val="000000"/>
        </w:rPr>
        <w:t>。</w:t>
      </w:r>
      <w:r>
        <w:rPr>
          <w:rFonts w:ascii="宋体" w:hAnsi="宋体"/>
          <w:color w:val="000000"/>
        </w:rPr>
        <w:t>②"</w:t>
      </w:r>
      <w:r>
        <w:rPr>
          <w:rFonts w:ascii="宋体" w:hAnsi="宋体"/>
          <w:color w:val="000000"/>
        </w:rPr>
        <w:t>科技领域是最需要不断改革的领域。</w:t>
      </w:r>
      <w:r>
        <w:rPr>
          <w:rFonts w:ascii="宋体" w:hAnsi="宋体"/>
          <w:color w:val="000000"/>
        </w:rPr>
        <w:t>”</w:t>
      </w:r>
      <w:r>
        <w:rPr>
          <w:rFonts w:ascii="宋体" w:hAnsi="宋体"/>
          <w:color w:val="000000"/>
        </w:rPr>
        <w:t>回顾历史，写出</w:t>
      </w:r>
      <w:r>
        <w:rPr>
          <w:rFonts w:ascii="宋体" w:hAnsi="宋体"/>
          <w:color w:val="000000"/>
        </w:rPr>
        <w:t>1985</w:t>
      </w:r>
      <w:r>
        <w:rPr>
          <w:rFonts w:ascii="宋体" w:hAnsi="宋体"/>
          <w:color w:val="000000"/>
        </w:rPr>
        <w:t>年中共中央确定的科学技术体制改革的战略方针，扼要阐述</w:t>
      </w:r>
      <w:r>
        <w:rPr>
          <w:rFonts w:ascii="宋体" w:hAnsi="宋体"/>
          <w:color w:val="000000"/>
        </w:rPr>
        <w:t>“</w:t>
      </w:r>
      <w:r>
        <w:rPr>
          <w:rFonts w:ascii="宋体" w:hAnsi="宋体"/>
          <w:color w:val="000000"/>
        </w:rPr>
        <w:t>科学技术是第一生产力</w:t>
      </w:r>
      <w:r>
        <w:rPr>
          <w:rFonts w:ascii="宋体" w:hAnsi="宋体"/>
          <w:color w:val="000000"/>
        </w:rPr>
        <w:t>”</w:t>
      </w:r>
      <w:r>
        <w:rPr>
          <w:rFonts w:ascii="宋体" w:hAnsi="宋体"/>
          <w:color w:val="000000"/>
        </w:rPr>
        <w:t>论断的重大意义。</w:t>
      </w:r>
    </w:p>
    <w:p w:rsidR="008E73F8" w:rsidRDefault="005C7FF5">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变化：由弱国变为强国。</w:t>
      </w:r>
    </w:p>
    <w:p w:rsidR="008E73F8" w:rsidRDefault="005C7FF5">
      <w:pPr>
        <w:spacing w:line="360" w:lineRule="auto"/>
        <w:jc w:val="left"/>
        <w:textAlignment w:val="center"/>
        <w:rPr>
          <w:rFonts w:ascii="宋体" w:hAnsi="宋体"/>
          <w:color w:val="000000"/>
        </w:rPr>
      </w:pPr>
      <w:r>
        <w:rPr>
          <w:rFonts w:ascii="宋体" w:hAnsi="宋体"/>
          <w:color w:val="000000"/>
        </w:rPr>
        <w:t>原因：商鞅变法。</w:t>
      </w:r>
    </w:p>
    <w:p w:rsidR="008E73F8" w:rsidRDefault="005C7FF5">
      <w:pPr>
        <w:spacing w:line="360" w:lineRule="auto"/>
        <w:jc w:val="left"/>
        <w:textAlignment w:val="center"/>
        <w:rPr>
          <w:rFonts w:ascii="宋体" w:hAnsi="宋体"/>
          <w:color w:val="000000"/>
        </w:rPr>
      </w:pPr>
      <w:r>
        <w:rPr>
          <w:rFonts w:ascii="宋体" w:hAnsi="宋体"/>
          <w:color w:val="000000"/>
        </w:rPr>
        <w:t>特点：整齐严密；体系完整；兵种齐全。</w:t>
      </w:r>
      <w:r>
        <w:rPr>
          <w:color w:val="000000"/>
        </w:rPr>
        <w:t xml:space="preserve">    </w:t>
      </w:r>
    </w:p>
    <w:p w:rsidR="008E73F8" w:rsidRDefault="005C7FF5">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原因：官僚资本的压迫；国民党发动反共反人民的内战；国民政府的恶性通货膨胀政策。</w:t>
      </w:r>
    </w:p>
    <w:p w:rsidR="008E73F8" w:rsidRDefault="005C7FF5">
      <w:pPr>
        <w:spacing w:line="360" w:lineRule="auto"/>
        <w:jc w:val="left"/>
        <w:textAlignment w:val="center"/>
        <w:rPr>
          <w:rFonts w:ascii="宋体" w:hAnsi="宋体"/>
          <w:color w:val="000000"/>
        </w:rPr>
      </w:pPr>
      <w:r>
        <w:rPr>
          <w:rFonts w:ascii="宋体" w:hAnsi="宋体"/>
          <w:color w:val="000000"/>
        </w:rPr>
        <w:t>说明：实现</w:t>
      </w:r>
      <w:r>
        <w:rPr>
          <w:rFonts w:ascii="宋体" w:hAnsi="宋体"/>
          <w:color w:val="000000"/>
        </w:rPr>
        <w:t>“</w:t>
      </w:r>
      <w:r>
        <w:rPr>
          <w:rFonts w:ascii="宋体" w:hAnsi="宋体"/>
          <w:color w:val="000000"/>
        </w:rPr>
        <w:t>耕者有其田</w:t>
      </w:r>
      <w:r>
        <w:rPr>
          <w:rFonts w:ascii="宋体" w:hAnsi="宋体"/>
          <w:color w:val="000000"/>
        </w:rPr>
        <w:t>”</w:t>
      </w:r>
      <w:r>
        <w:rPr>
          <w:rFonts w:ascii="宋体" w:hAnsi="宋体"/>
          <w:color w:val="000000"/>
        </w:rPr>
        <w:t>极大地激发了农民革命和生</w:t>
      </w:r>
      <w:r>
        <w:rPr>
          <w:rFonts w:ascii="宋体" w:hAnsi="宋体"/>
          <w:color w:val="000000"/>
        </w:rPr>
        <w:t>产的积极性；促进了新民主主义革命的胜利。</w:t>
      </w:r>
      <w:r>
        <w:rPr>
          <w:color w:val="000000"/>
        </w:rPr>
        <w:t xml:space="preserve">    </w:t>
      </w:r>
    </w:p>
    <w:p w:rsidR="008E73F8" w:rsidRDefault="005C7FF5">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选择</w:t>
      </w:r>
      <w:r>
        <w:rPr>
          <w:rFonts w:ascii="宋体" w:hAnsi="宋体"/>
          <w:color w:val="000000"/>
        </w:rPr>
        <w:t>①</w:t>
      </w:r>
      <w:r>
        <w:rPr>
          <w:rFonts w:ascii="宋体" w:hAnsi="宋体"/>
          <w:color w:val="000000"/>
        </w:rPr>
        <w:t>目标：建立社会主义市场经济体制。</w:t>
      </w:r>
    </w:p>
    <w:p w:rsidR="008E73F8" w:rsidRDefault="005C7FF5">
      <w:pPr>
        <w:spacing w:line="360" w:lineRule="auto"/>
        <w:jc w:val="left"/>
        <w:textAlignment w:val="center"/>
        <w:rPr>
          <w:rFonts w:ascii="宋体" w:hAnsi="宋体"/>
          <w:color w:val="000000"/>
        </w:rPr>
      </w:pPr>
      <w:r>
        <w:rPr>
          <w:rFonts w:ascii="宋体" w:hAnsi="宋体"/>
          <w:color w:val="000000"/>
        </w:rPr>
        <w:t>会议名称：中共十五大。</w:t>
      </w:r>
    </w:p>
    <w:p w:rsidR="008E73F8" w:rsidRDefault="005C7FF5">
      <w:pPr>
        <w:spacing w:line="360" w:lineRule="auto"/>
        <w:jc w:val="left"/>
        <w:textAlignment w:val="center"/>
        <w:rPr>
          <w:rFonts w:ascii="宋体" w:hAnsi="宋体"/>
          <w:color w:val="000000"/>
        </w:rPr>
      </w:pPr>
      <w:r>
        <w:rPr>
          <w:rFonts w:ascii="宋体" w:hAnsi="宋体"/>
          <w:color w:val="000000"/>
        </w:rPr>
        <w:t>功能定位：是社会主义市场经济的重要组成部分，是我国经济社会发展的重要基础。</w:t>
      </w:r>
    </w:p>
    <w:p w:rsidR="008E73F8" w:rsidRDefault="005C7FF5">
      <w:pPr>
        <w:spacing w:line="360" w:lineRule="auto"/>
        <w:jc w:val="left"/>
        <w:textAlignment w:val="center"/>
        <w:rPr>
          <w:rFonts w:ascii="宋体" w:hAnsi="宋体"/>
          <w:color w:val="000000"/>
        </w:rPr>
      </w:pPr>
      <w:r>
        <w:rPr>
          <w:rFonts w:ascii="宋体" w:hAnsi="宋体"/>
          <w:color w:val="000000"/>
        </w:rPr>
        <w:t>选择</w:t>
      </w:r>
      <w:r>
        <w:rPr>
          <w:rFonts w:ascii="宋体" w:hAnsi="宋体"/>
          <w:color w:val="000000"/>
        </w:rPr>
        <w:t>②</w:t>
      </w:r>
      <w:r>
        <w:rPr>
          <w:rFonts w:ascii="宋体" w:hAnsi="宋体"/>
          <w:color w:val="000000"/>
        </w:rPr>
        <w:t>战略方针：经济建设必须依靠科学技术，科学技术工作必须面向经济建设。</w:t>
      </w:r>
    </w:p>
    <w:p w:rsidR="008E73F8" w:rsidRDefault="005C7FF5">
      <w:pPr>
        <w:spacing w:line="360" w:lineRule="auto"/>
        <w:jc w:val="left"/>
        <w:textAlignment w:val="center"/>
        <w:rPr>
          <w:rFonts w:ascii="宋体" w:hAnsi="宋体"/>
          <w:color w:val="000000"/>
        </w:rPr>
      </w:pPr>
      <w:r>
        <w:rPr>
          <w:rFonts w:ascii="宋体" w:hAnsi="宋体"/>
          <w:color w:val="000000"/>
        </w:rPr>
        <w:t>意义：反映了</w:t>
      </w:r>
      <w:r>
        <w:rPr>
          <w:rFonts w:ascii="宋体" w:hAnsi="宋体"/>
          <w:color w:val="000000"/>
        </w:rPr>
        <w:t>20</w:t>
      </w:r>
      <w:r>
        <w:rPr>
          <w:rFonts w:ascii="宋体" w:hAnsi="宋体"/>
          <w:color w:val="000000"/>
        </w:rPr>
        <w:t>世纪七八十年代科技和社会发展的鲜明特点；是对科学技术在当代生产力和社会经济发展中的重大变革作用的理论概括；成为中国实施</w:t>
      </w:r>
      <w:r>
        <w:rPr>
          <w:rFonts w:ascii="宋体" w:hAnsi="宋体"/>
          <w:color w:val="000000"/>
        </w:rPr>
        <w:t>“</w:t>
      </w:r>
      <w:r>
        <w:rPr>
          <w:rFonts w:ascii="宋体" w:hAnsi="宋体"/>
          <w:color w:val="000000"/>
        </w:rPr>
        <w:t>科教兴国</w:t>
      </w:r>
      <w:r>
        <w:rPr>
          <w:rFonts w:ascii="宋体" w:hAnsi="宋体"/>
          <w:color w:val="000000"/>
        </w:rPr>
        <w:t>”</w:t>
      </w:r>
      <w:r>
        <w:rPr>
          <w:rFonts w:ascii="宋体" w:hAnsi="宋体"/>
          <w:color w:val="000000"/>
        </w:rPr>
        <w:t>战略的理论基础。</w:t>
      </w:r>
    </w:p>
    <w:p w:rsidR="008E73F8" w:rsidRDefault="005C7FF5">
      <w:pPr>
        <w:spacing w:line="360" w:lineRule="auto"/>
        <w:textAlignment w:val="center"/>
        <w:rPr>
          <w:color w:val="000000"/>
        </w:rPr>
      </w:pPr>
      <w:r>
        <w:rPr>
          <w:color w:val="2E75B6"/>
        </w:rPr>
        <w:t>【解析】</w:t>
      </w:r>
    </w:p>
    <w:p w:rsidR="008E73F8" w:rsidRDefault="005C7FF5">
      <w:pPr>
        <w:spacing w:line="360" w:lineRule="auto"/>
        <w:jc w:val="left"/>
        <w:textAlignment w:val="center"/>
        <w:rPr>
          <w:color w:val="000000"/>
        </w:rPr>
      </w:pPr>
      <w:r>
        <w:rPr>
          <w:color w:val="000000"/>
        </w:rPr>
        <w:t>【分析】</w:t>
      </w:r>
    </w:p>
    <w:p w:rsidR="008E73F8" w:rsidRDefault="005C7FF5">
      <w:pPr>
        <w:spacing w:line="360" w:lineRule="auto"/>
        <w:jc w:val="left"/>
        <w:textAlignment w:val="center"/>
        <w:rPr>
          <w:color w:val="000000"/>
        </w:rPr>
      </w:pPr>
      <w:r>
        <w:rPr>
          <w:color w:val="000000"/>
        </w:rPr>
        <w:t>【小问</w:t>
      </w:r>
      <w:r>
        <w:rPr>
          <w:color w:val="000000"/>
        </w:rPr>
        <w:t>1</w:t>
      </w:r>
      <w:r>
        <w:rPr>
          <w:color w:val="000000"/>
        </w:rPr>
        <w:t>详解】</w:t>
      </w:r>
    </w:p>
    <w:p w:rsidR="008E73F8" w:rsidRDefault="005C7FF5">
      <w:pPr>
        <w:spacing w:line="360" w:lineRule="auto"/>
        <w:jc w:val="left"/>
        <w:textAlignment w:val="center"/>
        <w:rPr>
          <w:color w:val="000000"/>
        </w:rPr>
      </w:pPr>
      <w:r>
        <w:rPr>
          <w:color w:val="000000"/>
        </w:rPr>
        <w:t>变化：根据材料</w:t>
      </w:r>
      <w:r>
        <w:rPr>
          <w:color w:val="000000"/>
        </w:rPr>
        <w:t>“</w:t>
      </w:r>
      <w:r>
        <w:rPr>
          <w:color w:val="000000"/>
        </w:rPr>
        <w:t>三年，卫鞅说孝公变法修刑，内务耕稼，外劝战死之赏罚，孝公善之。甘龙、杜挚等弗然，相与争之。卒用鞅法</w:t>
      </w:r>
      <w:r>
        <w:rPr>
          <w:color w:val="000000"/>
        </w:rPr>
        <w:t>……</w:t>
      </w:r>
      <w:r>
        <w:rPr>
          <w:color w:val="000000"/>
        </w:rPr>
        <w:t>十九年，天子致伯。二十年，诸侯毕贺。</w:t>
      </w:r>
      <w:r>
        <w:rPr>
          <w:color w:val="000000"/>
        </w:rPr>
        <w:t>……</w:t>
      </w:r>
      <w:r>
        <w:rPr>
          <w:color w:val="000000"/>
        </w:rPr>
        <w:t>（秦）</w:t>
      </w:r>
      <w:r>
        <w:rPr>
          <w:color w:val="000000"/>
        </w:rPr>
        <w:lastRenderedPageBreak/>
        <w:t>虎贲之士百余万，车千乘，骑万匹，积粟如丘山</w:t>
      </w:r>
      <w:r>
        <w:rPr>
          <w:color w:val="000000"/>
        </w:rPr>
        <w:t>”</w:t>
      </w:r>
      <w:r>
        <w:rPr>
          <w:color w:val="000000"/>
        </w:rPr>
        <w:t>及所学知识可得，秦国实力由弱国变为强国。原因：根据所学知识可得，由于商鞅变法的进行，为秦国的富强奠定了基础。特点：根据材料秦始皇陵兵马俑军阵生动再现了两千多年前秦军</w:t>
      </w:r>
      <w:r>
        <w:rPr>
          <w:color w:val="000000"/>
        </w:rPr>
        <w:t>“</w:t>
      </w:r>
      <w:r>
        <w:rPr>
          <w:color w:val="000000"/>
        </w:rPr>
        <w:t>虎贲之士百余万，车千乘，骑万匹</w:t>
      </w:r>
      <w:r>
        <w:rPr>
          <w:color w:val="000000"/>
        </w:rPr>
        <w:t>”</w:t>
      </w:r>
      <w:r>
        <w:rPr>
          <w:color w:val="000000"/>
        </w:rPr>
        <w:t>的磅礴气势及所学知识可得，整齐严密；体系完整；兵种齐全。</w:t>
      </w:r>
    </w:p>
    <w:p w:rsidR="008E73F8" w:rsidRDefault="005C7FF5">
      <w:pPr>
        <w:spacing w:line="360" w:lineRule="auto"/>
        <w:jc w:val="left"/>
        <w:textAlignment w:val="center"/>
        <w:rPr>
          <w:color w:val="000000"/>
        </w:rPr>
      </w:pPr>
      <w:r>
        <w:rPr>
          <w:color w:val="000000"/>
        </w:rPr>
        <w:t>【小问</w:t>
      </w:r>
      <w:r>
        <w:rPr>
          <w:color w:val="000000"/>
        </w:rPr>
        <w:t>2</w:t>
      </w:r>
      <w:r>
        <w:rPr>
          <w:color w:val="000000"/>
        </w:rPr>
        <w:t>详解】</w:t>
      </w:r>
    </w:p>
    <w:p w:rsidR="008E73F8" w:rsidRDefault="005C7FF5">
      <w:pPr>
        <w:spacing w:line="360" w:lineRule="auto"/>
        <w:jc w:val="left"/>
        <w:textAlignment w:val="center"/>
        <w:rPr>
          <w:color w:val="000000"/>
        </w:rPr>
      </w:pPr>
      <w:r>
        <w:rPr>
          <w:color w:val="000000"/>
        </w:rPr>
        <w:t>原因：根据材料</w:t>
      </w:r>
      <w:r>
        <w:rPr>
          <w:color w:val="000000"/>
        </w:rPr>
        <w:t>“</w:t>
      </w:r>
      <w:r>
        <w:rPr>
          <w:color w:val="000000"/>
        </w:rPr>
        <w:t>抗日战争期间，国</w:t>
      </w:r>
      <w:r>
        <w:rPr>
          <w:color w:val="000000"/>
        </w:rPr>
        <w:t>民政府实行国家垄断资本工业政策，建立了大量的政府企业机构，这些工业对民营工业的排挤是战时民营工业难以成长的重要原因</w:t>
      </w:r>
      <w:r>
        <w:rPr>
          <w:color w:val="000000"/>
        </w:rPr>
        <w:t>”</w:t>
      </w:r>
      <w:r>
        <w:rPr>
          <w:color w:val="000000"/>
        </w:rPr>
        <w:t>可归纳为，官僚资本的压迫；根据材料</w:t>
      </w:r>
      <w:r>
        <w:rPr>
          <w:color w:val="000000"/>
        </w:rPr>
        <w:t>“</w:t>
      </w:r>
      <w:r>
        <w:rPr>
          <w:color w:val="000000"/>
        </w:rPr>
        <w:t>不过，在内战和恶性通胀等大环境下，到</w:t>
      </w:r>
      <w:r>
        <w:rPr>
          <w:color w:val="000000"/>
        </w:rPr>
        <w:t>20</w:t>
      </w:r>
      <w:r>
        <w:rPr>
          <w:color w:val="000000"/>
        </w:rPr>
        <w:t>世纪</w:t>
      </w:r>
      <w:r>
        <w:rPr>
          <w:color w:val="000000"/>
        </w:rPr>
        <w:t>40</w:t>
      </w:r>
      <w:r>
        <w:rPr>
          <w:color w:val="000000"/>
        </w:rPr>
        <w:t>年代末，无论是民营还是官营工业，都无一例外处于瘫痪或崩溃的状态</w:t>
      </w:r>
      <w:r>
        <w:rPr>
          <w:color w:val="000000"/>
        </w:rPr>
        <w:t>”</w:t>
      </w:r>
      <w:r>
        <w:rPr>
          <w:color w:val="000000"/>
        </w:rPr>
        <w:t>可归纳为，国民党发动反共反人民的内战；国民政府的恶性通货膨胀政策。说明：根据材料</w:t>
      </w:r>
      <w:r>
        <w:rPr>
          <w:color w:val="000000"/>
        </w:rPr>
        <w:t>“</w:t>
      </w:r>
      <w:r>
        <w:rPr>
          <w:color w:val="000000"/>
        </w:rPr>
        <w:t>到</w:t>
      </w:r>
      <w:r>
        <w:rPr>
          <w:color w:val="000000"/>
        </w:rPr>
        <w:t>1952</w:t>
      </w:r>
      <w:r>
        <w:rPr>
          <w:color w:val="000000"/>
        </w:rPr>
        <w:t>年年底，除了西藏等部分民族地区和台湾地区之外，全国农村的土地改革基本完成，真正实现了</w:t>
      </w:r>
      <w:r>
        <w:rPr>
          <w:color w:val="000000"/>
        </w:rPr>
        <w:t>‘</w:t>
      </w:r>
      <w:r>
        <w:rPr>
          <w:color w:val="000000"/>
        </w:rPr>
        <w:t>耕者有其田</w:t>
      </w:r>
      <w:r>
        <w:rPr>
          <w:color w:val="000000"/>
        </w:rPr>
        <w:t>’</w:t>
      </w:r>
      <w:r>
        <w:rPr>
          <w:color w:val="000000"/>
        </w:rPr>
        <w:t>。</w:t>
      </w:r>
      <w:r>
        <w:rPr>
          <w:color w:val="000000"/>
        </w:rPr>
        <w:t>……</w:t>
      </w:r>
      <w:r>
        <w:rPr>
          <w:color w:val="000000"/>
        </w:rPr>
        <w:t>地改革既是一场深刻的经济变革，也是一场深刻的社会和政</w:t>
      </w:r>
      <w:r>
        <w:rPr>
          <w:color w:val="000000"/>
        </w:rPr>
        <w:t>治变革</w:t>
      </w:r>
      <w:r>
        <w:rPr>
          <w:color w:val="000000"/>
        </w:rPr>
        <w:t>”</w:t>
      </w:r>
      <w:r>
        <w:rPr>
          <w:color w:val="000000"/>
        </w:rPr>
        <w:t>及所学知识可得，实现</w:t>
      </w:r>
      <w:r>
        <w:rPr>
          <w:color w:val="000000"/>
        </w:rPr>
        <w:t>“</w:t>
      </w:r>
      <w:r>
        <w:rPr>
          <w:color w:val="000000"/>
        </w:rPr>
        <w:t>耕者有其田</w:t>
      </w:r>
      <w:r>
        <w:rPr>
          <w:color w:val="000000"/>
        </w:rPr>
        <w:t>”</w:t>
      </w:r>
      <w:r>
        <w:rPr>
          <w:color w:val="000000"/>
        </w:rPr>
        <w:t>极大地激发了农民革命和生产的积极性；促进了新民主主义革命的胜利。</w:t>
      </w:r>
    </w:p>
    <w:p w:rsidR="008E73F8" w:rsidRDefault="005C7FF5">
      <w:pPr>
        <w:spacing w:line="360" w:lineRule="auto"/>
        <w:jc w:val="left"/>
        <w:textAlignment w:val="center"/>
        <w:rPr>
          <w:color w:val="000000"/>
        </w:rPr>
      </w:pPr>
      <w:r>
        <w:rPr>
          <w:color w:val="000000"/>
        </w:rPr>
        <w:t>【小问</w:t>
      </w:r>
      <w:r>
        <w:rPr>
          <w:color w:val="000000"/>
        </w:rPr>
        <w:t>3</w:t>
      </w:r>
      <w:r>
        <w:rPr>
          <w:color w:val="000000"/>
        </w:rPr>
        <w:t>详解】</w:t>
      </w:r>
    </w:p>
    <w:p w:rsidR="008E73F8" w:rsidRDefault="005C7FF5">
      <w:pPr>
        <w:spacing w:line="360" w:lineRule="auto"/>
        <w:jc w:val="left"/>
        <w:textAlignment w:val="center"/>
        <w:rPr>
          <w:color w:val="000000"/>
        </w:rPr>
      </w:pPr>
      <w:r>
        <w:rPr>
          <w:color w:val="000000"/>
        </w:rPr>
        <w:t>根据材料</w:t>
      </w:r>
      <w:r>
        <w:rPr>
          <w:color w:val="000000"/>
        </w:rPr>
        <w:t>“</w:t>
      </w:r>
      <w:r>
        <w:rPr>
          <w:color w:val="000000"/>
        </w:rPr>
        <w:t>全面深化科技体制改革，提升创新体系效能，着力激发创新活力。创新决胜未来，改革关乎国运。科技领域是最需要不断改革的领域。</w:t>
      </w:r>
      <w:r>
        <w:rPr>
          <w:color w:val="000000"/>
        </w:rPr>
        <w:t>……</w:t>
      </w:r>
      <w:r>
        <w:rPr>
          <w:color w:val="000000"/>
        </w:rPr>
        <w:t>推进自主创新，最紧迫的是要破除体制机制障碍，最大限度解放和激发科技作为第一生产力所蕴藏的巨大潜能</w:t>
      </w:r>
      <w:r>
        <w:rPr>
          <w:color w:val="000000"/>
        </w:rPr>
        <w:t>”</w:t>
      </w:r>
      <w:r>
        <w:rPr>
          <w:color w:val="000000"/>
        </w:rPr>
        <w:t>及所学知识可得，这两个目标都可以选择，相对比较灵活，只要说明合理符合题意即可。选择</w:t>
      </w:r>
      <w:r>
        <w:rPr>
          <w:color w:val="000000"/>
        </w:rPr>
        <w:t>①</w:t>
      </w:r>
      <w:r>
        <w:rPr>
          <w:color w:val="000000"/>
        </w:rPr>
        <w:t>目标：建立社会主义市场经济体制。会议名称：中共十五大。功能定位：是社会主义</w:t>
      </w:r>
      <w:r>
        <w:rPr>
          <w:color w:val="000000"/>
        </w:rPr>
        <w:t>市场经济的重要组成部分，是我国经济社会发展的重要基础。选择</w:t>
      </w:r>
      <w:r>
        <w:rPr>
          <w:color w:val="000000"/>
        </w:rPr>
        <w:t>②</w:t>
      </w:r>
      <w:r>
        <w:rPr>
          <w:color w:val="000000"/>
        </w:rPr>
        <w:t>战略方针：经济建设必须依靠科学技术，科学技术工作必须面向经济建设。意义：反映了</w:t>
      </w:r>
      <w:r>
        <w:rPr>
          <w:color w:val="000000"/>
        </w:rPr>
        <w:t>20</w:t>
      </w:r>
      <w:r>
        <w:rPr>
          <w:color w:val="000000"/>
        </w:rPr>
        <w:t>世纪七八十年代科技和社会发展的鲜明特点；是对科学技术在当代生产力和社会经济发展中的重大变革作用的理论概括；成为中国实施</w:t>
      </w:r>
      <w:r>
        <w:rPr>
          <w:color w:val="000000"/>
        </w:rPr>
        <w:t>“</w:t>
      </w:r>
      <w:r>
        <w:rPr>
          <w:color w:val="000000"/>
        </w:rPr>
        <w:t>科教兴国</w:t>
      </w:r>
      <w:r>
        <w:rPr>
          <w:color w:val="000000"/>
        </w:rPr>
        <w:t>”</w:t>
      </w:r>
      <w:r>
        <w:rPr>
          <w:color w:val="000000"/>
        </w:rPr>
        <w:t>战略的理论基础。</w:t>
      </w:r>
    </w:p>
    <w:p w:rsidR="008E73F8" w:rsidRDefault="005C7FF5">
      <w:pPr>
        <w:spacing w:line="360" w:lineRule="auto"/>
        <w:jc w:val="left"/>
        <w:textAlignment w:val="center"/>
        <w:rPr>
          <w:color w:val="000000"/>
        </w:rPr>
      </w:pPr>
      <w:r>
        <w:rPr>
          <w:color w:val="000000"/>
        </w:rPr>
        <w:t>【点睛】</w:t>
      </w:r>
    </w:p>
    <w:p w:rsidR="008E73F8" w:rsidRDefault="005C7FF5">
      <w:pPr>
        <w:spacing w:line="360" w:lineRule="auto"/>
        <w:jc w:val="left"/>
        <w:textAlignment w:val="center"/>
        <w:rPr>
          <w:rFonts w:ascii="宋体" w:hAnsi="宋体"/>
          <w:color w:val="000000"/>
        </w:rPr>
      </w:pPr>
      <w:r>
        <w:rPr>
          <w:color w:val="000000"/>
        </w:rPr>
        <w:t xml:space="preserve">29. </w:t>
      </w:r>
      <w:r>
        <w:rPr>
          <w:rFonts w:ascii="宋体" w:hAnsi="宋体"/>
          <w:color w:val="000000"/>
        </w:rPr>
        <w:t>依法治国是现代国家治国理政的需要。管窥西方法制演进，立足国情，借鉴精华。阅读材料，回答问题。</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希腊斯多葛学派（斯多亚学派）关于普遍人性和普世性的自然法思想对罗马法产生巨大影响。罗马的法律体系里普遍包含着当地的习惯法，即便在公元</w:t>
      </w:r>
      <w:r>
        <w:rPr>
          <w:rFonts w:eastAsia="Times New Roman" w:cs="Times New Roman"/>
          <w:color w:val="000000"/>
        </w:rPr>
        <w:t>212</w:t>
      </w:r>
      <w:r>
        <w:rPr>
          <w:rFonts w:ascii="楷体" w:eastAsia="楷体" w:hAnsi="楷体" w:cs="楷体"/>
          <w:color w:val="000000"/>
        </w:rPr>
        <w:t>年所有罗马帝国统治下的自由民都被赋予公民权之后，也依然如此。帝国境内的法官除了援引成文法，还享有遵循并建立判例的权力。通过几个世纪的实践，他们创造出一套浩瀚无边、既系统又灵活的法典，架构出大多数我们今天所使用的现代法律体系的主干与分支。</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引自【美】乔纳森</w:t>
      </w:r>
      <w:r>
        <w:rPr>
          <w:rFonts w:ascii="楷体" w:eastAsia="楷体" w:hAnsi="楷体" w:cs="楷体"/>
          <w:color w:val="000000"/>
        </w:rPr>
        <w:t>·</w:t>
      </w:r>
      <w:r>
        <w:rPr>
          <w:rFonts w:ascii="楷体" w:eastAsia="楷体" w:hAnsi="楷体" w:cs="楷体"/>
          <w:color w:val="000000"/>
        </w:rPr>
        <w:t>戴利《现代西方的兴起》</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旧制度</w:t>
      </w:r>
      <w:r>
        <w:rPr>
          <w:rFonts w:ascii="楷体" w:eastAsia="楷体" w:hAnsi="楷体" w:cs="楷体"/>
          <w:color w:val="000000"/>
        </w:rPr>
        <w:t>”</w:t>
      </w:r>
      <w:r>
        <w:rPr>
          <w:rFonts w:ascii="楷体" w:eastAsia="楷体" w:hAnsi="楷体" w:cs="楷体"/>
          <w:color w:val="000000"/>
        </w:rPr>
        <w:t>下的法国法律长期被一系列疑难杂症伤害，比如司法管辖权重叠，</w:t>
      </w:r>
      <w:r>
        <w:rPr>
          <w:rFonts w:ascii="楷体" w:eastAsia="楷体" w:hAnsi="楷体" w:cs="楷体"/>
          <w:color w:val="000000"/>
        </w:rPr>
        <w:lastRenderedPageBreak/>
        <w:t>诉讼程序缓慢且</w:t>
      </w:r>
      <w:r>
        <w:rPr>
          <w:rFonts w:ascii="楷体" w:eastAsia="楷体" w:hAnsi="楷体" w:cs="楷体"/>
          <w:color w:val="000000"/>
        </w:rPr>
        <w:t>昂贵。为了纠正这种状况，拿破仑任命了一个专家委员会，耗费了两年多时间讨论司法改革问题。其成果便是一部全新的法国《民法典》。它以</w:t>
      </w:r>
      <w:r>
        <w:rPr>
          <w:rFonts w:eastAsia="Times New Roman" w:cs="Times New Roman"/>
          <w:color w:val="000000"/>
        </w:rPr>
        <w:t>6</w:t>
      </w:r>
      <w:r>
        <w:rPr>
          <w:rFonts w:ascii="楷体" w:eastAsia="楷体" w:hAnsi="楷体" w:cs="楷体"/>
          <w:color w:val="000000"/>
        </w:rPr>
        <w:t>世纪的罗马法和另一些法律为蓝本，将法国大革命自由、平等、博爱的精神编入法典中，在字面上将封建残余和王室特权废除了。</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摘编自【美】斯科特</w:t>
      </w:r>
      <w:r>
        <w:rPr>
          <w:rFonts w:ascii="楷体" w:eastAsia="楷体" w:hAnsi="楷体" w:cs="楷体"/>
          <w:color w:val="000000"/>
        </w:rPr>
        <w:t>·</w:t>
      </w:r>
      <w:r>
        <w:rPr>
          <w:rFonts w:ascii="楷体" w:eastAsia="楷体" w:hAnsi="楷体" w:cs="楷体"/>
          <w:color w:val="000000"/>
        </w:rPr>
        <w:t>克里斯蒂安松《文件中的历史》</w:t>
      </w:r>
    </w:p>
    <w:p w:rsidR="008E73F8" w:rsidRDefault="005C7FF5">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材料三</w:t>
      </w:r>
      <w:r>
        <w:rPr>
          <w:rFonts w:ascii="楷体" w:eastAsia="楷体" w:hAnsi="楷体" w:cs="楷体"/>
          <w:color w:val="000000"/>
        </w:rPr>
        <w:t xml:space="preserve"> </w:t>
      </w:r>
      <w:r>
        <w:rPr>
          <w:rFonts w:ascii="楷体" w:eastAsia="楷体" w:hAnsi="楷体" w:cs="楷体"/>
          <w:color w:val="000000"/>
        </w:rPr>
        <w:t>从形式上说，帝国是原德意志邦国王侯统治者的联盟，</w:t>
      </w:r>
      <w:r>
        <w:rPr>
          <w:rFonts w:eastAsia="Times New Roman" w:cs="Times New Roman"/>
          <w:color w:val="000000"/>
        </w:rPr>
        <w:t>1871</w:t>
      </w:r>
      <w:r>
        <w:rPr>
          <w:rFonts w:ascii="楷体" w:eastAsia="楷体" w:hAnsi="楷体" w:cs="楷体"/>
          <w:color w:val="000000"/>
        </w:rPr>
        <w:t>年的帝国宪法实际上是王侯之间签订的条约，按照宪法的规定，皇帝享有极大的权力，他掌管外交和军队，有十分广泛且重要的行政权力，有权解释宪法。帝国建立了两院</w:t>
      </w:r>
      <w:r>
        <w:rPr>
          <w:rFonts w:ascii="楷体" w:eastAsia="楷体" w:hAnsi="楷体" w:cs="楷体"/>
          <w:color w:val="000000"/>
        </w:rPr>
        <w:t>制的议会：联邦议会作为上议院，代表各邦，成员由各邦君主任命；作为下议院的帝国议会则是全体人民的代表。对于由俾斯麦一手奠定的帝国宪制，有学者评论其极为</w:t>
      </w:r>
      <w:r>
        <w:rPr>
          <w:rFonts w:ascii="楷体" w:eastAsia="楷体" w:hAnsi="楷体" w:cs="楷体"/>
          <w:color w:val="000000"/>
        </w:rPr>
        <w:t>“</w:t>
      </w:r>
      <w:r>
        <w:rPr>
          <w:rFonts w:ascii="楷体" w:eastAsia="楷体" w:hAnsi="楷体" w:cs="楷体"/>
          <w:color w:val="000000"/>
        </w:rPr>
        <w:t>粗拙</w:t>
      </w:r>
      <w:r>
        <w:rPr>
          <w:rFonts w:ascii="楷体" w:eastAsia="楷体" w:hAnsi="楷体" w:cs="楷体"/>
          <w:color w:val="000000"/>
        </w:rPr>
        <w:t>”</w:t>
      </w:r>
      <w:r>
        <w:rPr>
          <w:rFonts w:ascii="楷体" w:eastAsia="楷体" w:hAnsi="楷体" w:cs="楷体"/>
          <w:color w:val="000000"/>
        </w:rPr>
        <w:t>；有人认为它</w:t>
      </w:r>
      <w:r>
        <w:rPr>
          <w:rFonts w:ascii="楷体" w:eastAsia="楷体" w:hAnsi="楷体" w:cs="楷体"/>
          <w:color w:val="000000"/>
        </w:rPr>
        <w:t>“</w:t>
      </w:r>
      <w:r>
        <w:rPr>
          <w:rFonts w:ascii="楷体" w:eastAsia="楷体" w:hAnsi="楷体" w:cs="楷体"/>
          <w:color w:val="000000"/>
        </w:rPr>
        <w:t>适合</w:t>
      </w:r>
      <w:r>
        <w:rPr>
          <w:rFonts w:eastAsia="Times New Roman" w:cs="Times New Roman"/>
          <w:color w:val="000000"/>
        </w:rPr>
        <w:t>1870</w:t>
      </w:r>
      <w:r>
        <w:rPr>
          <w:rFonts w:ascii="楷体" w:eastAsia="楷体" w:hAnsi="楷体" w:cs="楷体"/>
          <w:color w:val="000000"/>
        </w:rPr>
        <w:t>年的德意志</w:t>
      </w:r>
      <w:r>
        <w:rPr>
          <w:rFonts w:ascii="楷体" w:eastAsia="楷体" w:hAnsi="楷体" w:cs="楷体"/>
          <w:color w:val="000000"/>
        </w:rPr>
        <w:t>”</w:t>
      </w:r>
      <w:r>
        <w:rPr>
          <w:rFonts w:ascii="楷体" w:eastAsia="楷体" w:hAnsi="楷体" w:cs="楷体"/>
          <w:color w:val="000000"/>
        </w:rPr>
        <w:t>。</w:t>
      </w:r>
    </w:p>
    <w:p w:rsidR="008E73F8" w:rsidRDefault="005C7FF5">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摘编自陈晓律主编《界现代化历程</w:t>
      </w:r>
      <w:r>
        <w:rPr>
          <w:rFonts w:ascii="楷体" w:eastAsia="楷体" w:hAnsi="楷体" w:cs="楷体"/>
          <w:color w:val="000000"/>
        </w:rPr>
        <w:t>·</w:t>
      </w:r>
      <w:r>
        <w:rPr>
          <w:rFonts w:ascii="楷体" w:eastAsia="楷体" w:hAnsi="楷体" w:cs="楷体"/>
          <w:color w:val="000000"/>
        </w:rPr>
        <w:t>西欧卷》等</w:t>
      </w:r>
    </w:p>
    <w:p w:rsidR="008E73F8" w:rsidRDefault="005C7FF5">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根据材料写出罗马第一部有章可循的成文法名称。结合所学，概述斯多亚学派对罗马法的贡献。</w:t>
      </w:r>
    </w:p>
    <w:p w:rsidR="008E73F8" w:rsidRDefault="005C7FF5">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根据材料二，分析拿破仑编纂《民法典》的原因，概括该法典与启蒙原则的关系。</w:t>
      </w:r>
    </w:p>
    <w:p w:rsidR="008E73F8" w:rsidRDefault="005C7FF5">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阅读材料三，结合所学，指出该</w:t>
      </w:r>
      <w:r>
        <w:rPr>
          <w:rFonts w:ascii="宋体" w:hAnsi="宋体"/>
          <w:color w:val="000000"/>
        </w:rPr>
        <w:t>“</w:t>
      </w:r>
      <w:r>
        <w:rPr>
          <w:rFonts w:ascii="宋体" w:hAnsi="宋体"/>
          <w:color w:val="000000"/>
        </w:rPr>
        <w:t>帝国宪法</w:t>
      </w:r>
      <w:r>
        <w:rPr>
          <w:rFonts w:ascii="宋体" w:hAnsi="宋体"/>
          <w:color w:val="000000"/>
        </w:rPr>
        <w:t>”</w:t>
      </w:r>
      <w:r>
        <w:rPr>
          <w:rFonts w:ascii="宋体" w:hAnsi="宋体"/>
          <w:color w:val="000000"/>
        </w:rPr>
        <w:t>确立的政体。对于</w:t>
      </w:r>
      <w:r>
        <w:rPr>
          <w:rFonts w:ascii="宋体" w:hAnsi="宋体"/>
          <w:color w:val="000000"/>
        </w:rPr>
        <w:t>“</w:t>
      </w:r>
      <w:r>
        <w:rPr>
          <w:rFonts w:ascii="宋体" w:hAnsi="宋体"/>
          <w:color w:val="000000"/>
        </w:rPr>
        <w:t>帝国宪制</w:t>
      </w:r>
      <w:r>
        <w:rPr>
          <w:rFonts w:ascii="宋体" w:hAnsi="宋体"/>
          <w:color w:val="000000"/>
        </w:rPr>
        <w:t>“</w:t>
      </w:r>
      <w:r>
        <w:rPr>
          <w:rFonts w:ascii="宋体" w:hAnsi="宋体"/>
          <w:color w:val="000000"/>
        </w:rPr>
        <w:t>极为</w:t>
      </w:r>
      <w:r>
        <w:rPr>
          <w:rFonts w:ascii="宋体" w:hAnsi="宋体"/>
          <w:color w:val="000000"/>
        </w:rPr>
        <w:t>‘</w:t>
      </w:r>
      <w:r>
        <w:rPr>
          <w:rFonts w:ascii="宋体" w:hAnsi="宋体"/>
          <w:color w:val="000000"/>
        </w:rPr>
        <w:t>粗拙</w:t>
      </w:r>
      <w:r>
        <w:rPr>
          <w:rFonts w:ascii="宋体" w:hAnsi="宋体"/>
          <w:color w:val="000000"/>
        </w:rPr>
        <w:t>’”</w:t>
      </w:r>
      <w:r>
        <w:rPr>
          <w:rFonts w:ascii="宋体" w:hAnsi="宋体"/>
          <w:color w:val="000000"/>
        </w:rPr>
        <w:t>的观点</w:t>
      </w:r>
      <w:r>
        <w:rPr>
          <w:rFonts w:ascii="宋体" w:hAnsi="宋体"/>
          <w:color w:val="000000"/>
        </w:rPr>
        <w:t>，请结合资产阶级代议制的发展和</w:t>
      </w:r>
      <w:r>
        <w:rPr>
          <w:rFonts w:ascii="宋体" w:hAnsi="宋体"/>
          <w:color w:val="000000"/>
        </w:rPr>
        <w:t>“</w:t>
      </w:r>
      <w:r>
        <w:rPr>
          <w:rFonts w:ascii="宋体" w:hAnsi="宋体"/>
          <w:color w:val="000000"/>
        </w:rPr>
        <w:t>帝国宪法</w:t>
      </w:r>
      <w:r>
        <w:rPr>
          <w:rFonts w:ascii="宋体" w:hAnsi="宋体"/>
          <w:color w:val="000000"/>
        </w:rPr>
        <w:t>”</w:t>
      </w:r>
      <w:r>
        <w:rPr>
          <w:rFonts w:ascii="宋体" w:hAnsi="宋体"/>
          <w:color w:val="000000"/>
        </w:rPr>
        <w:t>的内容予以阐释。综合材料二三概括西方法制演进的规律。</w:t>
      </w:r>
    </w:p>
    <w:p w:rsidR="008E73F8" w:rsidRDefault="005C7FF5">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名称：《十二铜表法》。</w:t>
      </w:r>
    </w:p>
    <w:p w:rsidR="008E73F8" w:rsidRDefault="005C7FF5">
      <w:pPr>
        <w:spacing w:line="360" w:lineRule="auto"/>
        <w:jc w:val="left"/>
        <w:textAlignment w:val="center"/>
        <w:rPr>
          <w:rFonts w:ascii="宋体" w:hAnsi="宋体"/>
          <w:color w:val="000000"/>
        </w:rPr>
      </w:pPr>
      <w:r>
        <w:rPr>
          <w:rFonts w:ascii="宋体" w:hAnsi="宋体"/>
          <w:color w:val="000000"/>
        </w:rPr>
        <w:t>贡献：斯多亚学派在西方历史上第一次系统论述人</w:t>
      </w:r>
      <w:r>
        <w:rPr>
          <w:rFonts w:ascii="宋体" w:hAnsi="宋体"/>
          <w:color w:val="000000"/>
        </w:rPr>
        <w:t>“</w:t>
      </w:r>
      <w:r>
        <w:rPr>
          <w:rFonts w:ascii="宋体" w:hAnsi="宋体"/>
          <w:color w:val="000000"/>
        </w:rPr>
        <w:t>生而平等</w:t>
      </w:r>
      <w:r>
        <w:rPr>
          <w:rFonts w:ascii="宋体" w:hAnsi="宋体"/>
          <w:color w:val="000000"/>
        </w:rPr>
        <w:t>”</w:t>
      </w:r>
      <w:r>
        <w:rPr>
          <w:rFonts w:ascii="宋体" w:hAnsi="宋体"/>
          <w:color w:val="000000"/>
        </w:rPr>
        <w:t>的自然法观念；奠定了罗马法的哲学（思想）基础；西塞罗是斯多亚学派的代表人物，他对罗马法律实践的理论概括与升华，推动罗马法学的高度成熟。</w:t>
      </w:r>
      <w:r>
        <w:rPr>
          <w:color w:val="000000"/>
        </w:rPr>
        <w:t xml:space="preserve">    </w:t>
      </w:r>
    </w:p>
    <w:p w:rsidR="008E73F8" w:rsidRDefault="005C7FF5">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原因：旧法律弊端重重；资产阶级革命成果需要巩固；传播法国大革命的自由、平等、博爱等思想。</w:t>
      </w:r>
    </w:p>
    <w:p w:rsidR="008E73F8" w:rsidRDefault="005C7FF5">
      <w:pPr>
        <w:spacing w:line="360" w:lineRule="auto"/>
        <w:jc w:val="left"/>
        <w:textAlignment w:val="center"/>
        <w:rPr>
          <w:rFonts w:ascii="宋体" w:hAnsi="宋体"/>
          <w:color w:val="000000"/>
        </w:rPr>
      </w:pPr>
      <w:r>
        <w:rPr>
          <w:rFonts w:ascii="宋体" w:hAnsi="宋体"/>
          <w:color w:val="000000"/>
        </w:rPr>
        <w:t>关系：启蒙原则法律化。</w:t>
      </w:r>
      <w:r>
        <w:rPr>
          <w:color w:val="000000"/>
        </w:rPr>
        <w:t xml:space="preserve">    </w:t>
      </w:r>
    </w:p>
    <w:p w:rsidR="008E73F8" w:rsidRDefault="005C7FF5">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政体：君主立宪制。</w:t>
      </w:r>
    </w:p>
    <w:p w:rsidR="008E73F8" w:rsidRDefault="005C7FF5">
      <w:pPr>
        <w:spacing w:line="360" w:lineRule="auto"/>
        <w:jc w:val="left"/>
        <w:textAlignment w:val="center"/>
        <w:rPr>
          <w:rFonts w:ascii="宋体" w:hAnsi="宋体"/>
          <w:color w:val="000000"/>
        </w:rPr>
      </w:pPr>
      <w:r>
        <w:rPr>
          <w:rFonts w:ascii="宋体" w:hAnsi="宋体"/>
          <w:color w:val="000000"/>
        </w:rPr>
        <w:t>阐释：</w:t>
      </w:r>
      <w:r>
        <w:rPr>
          <w:rFonts w:ascii="宋体" w:hAnsi="宋体"/>
          <w:color w:val="000000"/>
        </w:rPr>
        <w:t>19</w:t>
      </w:r>
      <w:r>
        <w:rPr>
          <w:rFonts w:ascii="宋体" w:hAnsi="宋体"/>
          <w:color w:val="000000"/>
        </w:rPr>
        <w:t>世纪</w:t>
      </w:r>
      <w:r>
        <w:rPr>
          <w:rFonts w:ascii="宋体" w:hAnsi="宋体"/>
          <w:color w:val="000000"/>
        </w:rPr>
        <w:t>70</w:t>
      </w:r>
      <w:r>
        <w:rPr>
          <w:rFonts w:ascii="宋体" w:hAnsi="宋体"/>
          <w:color w:val="000000"/>
        </w:rPr>
        <w:t>年代，</w:t>
      </w:r>
      <w:r>
        <w:rPr>
          <w:rFonts w:ascii="宋体" w:hAnsi="宋体"/>
          <w:color w:val="000000"/>
        </w:rPr>
        <w:t>欧美主要资本主义国家确立了资产阶级代议制度。皇帝权力很大，帝国议会作用很小。德国民主立宪是虚，君主专制是实；容克贵族占主导地位，资产阶级则次之。</w:t>
      </w:r>
    </w:p>
    <w:p w:rsidR="008E73F8" w:rsidRDefault="005C7FF5">
      <w:pPr>
        <w:spacing w:line="360" w:lineRule="auto"/>
        <w:jc w:val="left"/>
        <w:textAlignment w:val="center"/>
        <w:rPr>
          <w:rFonts w:ascii="宋体" w:hAnsi="宋体"/>
          <w:color w:val="000000"/>
        </w:rPr>
      </w:pPr>
      <w:r>
        <w:rPr>
          <w:rFonts w:ascii="宋体" w:hAnsi="宋体"/>
          <w:color w:val="000000"/>
        </w:rPr>
        <w:t>规律：法制文明是一个不断继承和发展的过程；法律制度的制定需要依据国情；从人治到法治是一个漫长过程。</w:t>
      </w:r>
    </w:p>
    <w:p w:rsidR="008E73F8" w:rsidRDefault="005C7FF5">
      <w:pPr>
        <w:spacing w:line="360" w:lineRule="auto"/>
        <w:textAlignment w:val="center"/>
        <w:rPr>
          <w:color w:val="000000"/>
        </w:rPr>
      </w:pPr>
      <w:r>
        <w:rPr>
          <w:color w:val="2E75B6"/>
        </w:rPr>
        <w:t>【解析】</w:t>
      </w:r>
    </w:p>
    <w:p w:rsidR="008E73F8" w:rsidRDefault="005C7FF5">
      <w:pPr>
        <w:spacing w:line="360" w:lineRule="auto"/>
        <w:textAlignment w:val="center"/>
        <w:rPr>
          <w:color w:val="000000"/>
        </w:rPr>
      </w:pPr>
      <w:r>
        <w:rPr>
          <w:color w:val="000000"/>
        </w:rPr>
        <w:t>【小问</w:t>
      </w:r>
      <w:r>
        <w:rPr>
          <w:color w:val="000000"/>
        </w:rPr>
        <w:t>1</w:t>
      </w:r>
      <w:r>
        <w:rPr>
          <w:color w:val="000000"/>
        </w:rPr>
        <w:t>详解】</w:t>
      </w:r>
    </w:p>
    <w:p w:rsidR="008E73F8" w:rsidRDefault="005C7FF5">
      <w:pPr>
        <w:spacing w:line="360" w:lineRule="auto"/>
        <w:jc w:val="left"/>
        <w:textAlignment w:val="center"/>
        <w:rPr>
          <w:color w:val="000000"/>
        </w:rPr>
      </w:pPr>
      <w:r>
        <w:rPr>
          <w:color w:val="000000"/>
        </w:rPr>
        <w:t>名称：根据所学知识可得，罗马第一部有章可循</w:t>
      </w:r>
      <w:r>
        <w:rPr>
          <w:noProof/>
          <w:color w:val="00000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color w:val="000000"/>
        </w:rPr>
        <w:t>成文法名称《十二铜表法》。贡献：根据</w:t>
      </w:r>
      <w:r>
        <w:rPr>
          <w:color w:val="000000"/>
        </w:rPr>
        <w:lastRenderedPageBreak/>
        <w:t>材料</w:t>
      </w:r>
      <w:r>
        <w:rPr>
          <w:color w:val="000000"/>
        </w:rPr>
        <w:t xml:space="preserve">“ </w:t>
      </w:r>
      <w:r>
        <w:rPr>
          <w:color w:val="000000"/>
        </w:rPr>
        <w:t>希腊斯多葛学派（斯多亚学派）关于普遍人性和普世性的自然法思想对罗马法产生巨大影响</w:t>
      </w:r>
      <w:r>
        <w:rPr>
          <w:color w:val="000000"/>
        </w:rPr>
        <w:t>”</w:t>
      </w:r>
      <w:r>
        <w:rPr>
          <w:color w:val="000000"/>
        </w:rPr>
        <w:t>所学知识可得，斯多亚学派在西方历史上第一次系统论述人</w:t>
      </w:r>
      <w:r>
        <w:rPr>
          <w:color w:val="000000"/>
        </w:rPr>
        <w:t>“</w:t>
      </w:r>
      <w:r>
        <w:rPr>
          <w:color w:val="000000"/>
        </w:rPr>
        <w:t>生而平等</w:t>
      </w:r>
      <w:r>
        <w:rPr>
          <w:color w:val="000000"/>
        </w:rPr>
        <w:t>”</w:t>
      </w:r>
      <w:r>
        <w:rPr>
          <w:color w:val="000000"/>
        </w:rPr>
        <w:t>的自然法观念；根据材料</w:t>
      </w:r>
      <w:r>
        <w:rPr>
          <w:color w:val="000000"/>
        </w:rPr>
        <w:t>“</w:t>
      </w:r>
      <w:r>
        <w:rPr>
          <w:color w:val="000000"/>
        </w:rPr>
        <w:t>即便在公元</w:t>
      </w:r>
      <w:r>
        <w:rPr>
          <w:color w:val="000000"/>
        </w:rPr>
        <w:t>212</w:t>
      </w:r>
      <w:r>
        <w:rPr>
          <w:color w:val="000000"/>
        </w:rPr>
        <w:t>年所有罗马帝国统治下的自由民都被赋予公民权之后，也依然如此。帝国境内的法官除了援引成文法，还享有遵循并建立判例的权力。通过几个世纪的实践，他们创造出一套浩瀚无边、既系统又灵活的法典</w:t>
      </w:r>
      <w:r>
        <w:rPr>
          <w:color w:val="000000"/>
        </w:rPr>
        <w:t>”</w:t>
      </w:r>
      <w:r>
        <w:rPr>
          <w:color w:val="000000"/>
        </w:rPr>
        <w:t>及所学知识可得，奠定了罗马法的哲学（思想）基础；西塞罗是斯多亚学派的代表人物，他对罗马法律实践的理论概括与升华，推动罗马法学的高度成熟。</w:t>
      </w:r>
    </w:p>
    <w:p w:rsidR="008E73F8" w:rsidRDefault="005C7FF5">
      <w:pPr>
        <w:spacing w:line="360" w:lineRule="auto"/>
        <w:jc w:val="left"/>
        <w:textAlignment w:val="center"/>
        <w:rPr>
          <w:color w:val="000000"/>
        </w:rPr>
      </w:pPr>
      <w:r>
        <w:rPr>
          <w:color w:val="000000"/>
        </w:rPr>
        <w:t>【小问</w:t>
      </w:r>
      <w:r>
        <w:rPr>
          <w:color w:val="000000"/>
        </w:rPr>
        <w:t>2</w:t>
      </w:r>
      <w:r>
        <w:rPr>
          <w:color w:val="000000"/>
        </w:rPr>
        <w:t>详解】</w:t>
      </w:r>
    </w:p>
    <w:p w:rsidR="008E73F8" w:rsidRDefault="005C7FF5">
      <w:pPr>
        <w:spacing w:line="360" w:lineRule="auto"/>
        <w:jc w:val="left"/>
        <w:textAlignment w:val="center"/>
        <w:rPr>
          <w:color w:val="000000"/>
        </w:rPr>
      </w:pPr>
      <w:r>
        <w:rPr>
          <w:color w:val="000000"/>
        </w:rPr>
        <w:t>原因：根据材料</w:t>
      </w:r>
      <w:r>
        <w:rPr>
          <w:color w:val="000000"/>
        </w:rPr>
        <w:t>“‘</w:t>
      </w:r>
      <w:r>
        <w:rPr>
          <w:color w:val="000000"/>
        </w:rPr>
        <w:t>旧制度</w:t>
      </w:r>
      <w:r>
        <w:rPr>
          <w:color w:val="000000"/>
        </w:rPr>
        <w:t>’”</w:t>
      </w:r>
      <w:r>
        <w:rPr>
          <w:color w:val="000000"/>
        </w:rPr>
        <w:t>下的法国法律长期被一系列疑难杂症伤害，比如司法管辖权重叠，诉讼程序缓慢且昂贵</w:t>
      </w:r>
      <w:r>
        <w:rPr>
          <w:color w:val="000000"/>
        </w:rPr>
        <w:t>”</w:t>
      </w:r>
      <w:r>
        <w:rPr>
          <w:color w:val="000000"/>
        </w:rPr>
        <w:t>可归纳出，旧法律弊端重重；根据材料</w:t>
      </w:r>
      <w:r>
        <w:rPr>
          <w:color w:val="000000"/>
        </w:rPr>
        <w:t>“</w:t>
      </w:r>
      <w:r>
        <w:rPr>
          <w:color w:val="000000"/>
        </w:rPr>
        <w:t>为了纠正这种状况，拿破仑任命了一个专家委员会，耗费了两年多时间讨论司法改革问题。其成果便是一部全新的法国《民法典》。它以</w:t>
      </w:r>
      <w:r>
        <w:rPr>
          <w:color w:val="000000"/>
        </w:rPr>
        <w:t>6</w:t>
      </w:r>
      <w:r>
        <w:rPr>
          <w:color w:val="000000"/>
        </w:rPr>
        <w:t>世纪的罗马法和另一些法律为蓝本，将法国大革命自由、平等、博爱的精神编入法典中，在字面上将封建残余和王室特权废除了</w:t>
      </w:r>
      <w:r>
        <w:rPr>
          <w:color w:val="000000"/>
        </w:rPr>
        <w:t>”</w:t>
      </w:r>
      <w:r>
        <w:rPr>
          <w:color w:val="000000"/>
        </w:rPr>
        <w:t>可归纳为资产阶级革命成果需要巩固；传播法国大革命的自由、平等、博爱等思想。关系：根据所需知识可得，法典与启蒙原则的关系</w:t>
      </w:r>
      <w:r>
        <w:rPr>
          <w:color w:val="000000"/>
        </w:rPr>
        <w:t>是启蒙原则法律化。</w:t>
      </w:r>
    </w:p>
    <w:p w:rsidR="008E73F8" w:rsidRDefault="005C7FF5">
      <w:pPr>
        <w:spacing w:line="360" w:lineRule="auto"/>
        <w:jc w:val="left"/>
        <w:textAlignment w:val="center"/>
        <w:rPr>
          <w:color w:val="000000"/>
        </w:rPr>
      </w:pPr>
      <w:r>
        <w:rPr>
          <w:color w:val="000000"/>
        </w:rPr>
        <w:t>【小问</w:t>
      </w:r>
      <w:r>
        <w:rPr>
          <w:color w:val="000000"/>
        </w:rPr>
        <w:t>3</w:t>
      </w:r>
      <w:r>
        <w:rPr>
          <w:color w:val="000000"/>
        </w:rPr>
        <w:t>详解】</w:t>
      </w:r>
    </w:p>
    <w:p w:rsidR="008E73F8" w:rsidRDefault="005C7FF5">
      <w:pPr>
        <w:spacing w:line="360" w:lineRule="auto"/>
        <w:jc w:val="left"/>
        <w:textAlignment w:val="center"/>
        <w:rPr>
          <w:color w:val="000000"/>
        </w:rPr>
      </w:pPr>
      <w:r>
        <w:rPr>
          <w:color w:val="000000"/>
        </w:rPr>
        <w:t>政体：根据所学知识可得，德意志最终确立了君主立宪政体。阐释：根据所学知识可得，</w:t>
      </w:r>
      <w:r>
        <w:rPr>
          <w:color w:val="000000"/>
        </w:rPr>
        <w:t>19</w:t>
      </w:r>
      <w:r>
        <w:rPr>
          <w:color w:val="000000"/>
        </w:rPr>
        <w:t>世纪</w:t>
      </w:r>
      <w:r>
        <w:rPr>
          <w:color w:val="000000"/>
        </w:rPr>
        <w:t>70</w:t>
      </w:r>
      <w:r>
        <w:rPr>
          <w:color w:val="000000"/>
        </w:rPr>
        <w:t>年代，欧美主要资本主义国家确立了资产阶级代议制度。皇帝权力很大，帝国议会作用很小。德国民主立宪是虚，君主专制是实；容克贵族占主导地位，资产阶级则次之。规律：本小问相对较为开放，只要符合题意，言之有理即可。法制文明是一个不断继承和发展的过程；法律制度的制定需要依据国情；从人治到法治是一个漫长过程。</w:t>
      </w:r>
    </w:p>
    <w:p w:rsidR="008E73F8" w:rsidRDefault="005C7FF5">
      <w:pPr>
        <w:spacing w:line="360" w:lineRule="auto"/>
        <w:jc w:val="left"/>
        <w:textAlignment w:val="center"/>
      </w:pPr>
      <w:r>
        <w:rPr>
          <w:color w:val="000000"/>
        </w:rPr>
        <w:br/>
      </w:r>
      <w:bookmarkStart w:id="0" w:name="_GoBack"/>
      <w:bookmarkEnd w:id="0"/>
    </w:p>
    <w:sectPr w:rsidR="008E73F8" w:rsidSect="008E73F8">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3F8" w:rsidRDefault="008E73F8" w:rsidP="008E73F8">
      <w:r>
        <w:separator/>
      </w:r>
    </w:p>
  </w:endnote>
  <w:endnote w:type="continuationSeparator" w:id="0">
    <w:p w:rsidR="008E73F8" w:rsidRDefault="008E73F8" w:rsidP="008E73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3F8" w:rsidRDefault="008E73F8" w:rsidP="008E73F8">
      <w:r>
        <w:separator/>
      </w:r>
    </w:p>
  </w:footnote>
  <w:footnote w:type="continuationSeparator" w:id="0">
    <w:p w:rsidR="008E73F8" w:rsidRDefault="008E73F8" w:rsidP="008E73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C7FF5"/>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E73F8"/>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0F69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73F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E73F8"/>
    <w:pPr>
      <w:tabs>
        <w:tab w:val="center" w:pos="4153"/>
        <w:tab w:val="right" w:pos="8306"/>
      </w:tabs>
      <w:snapToGrid w:val="0"/>
      <w:jc w:val="left"/>
    </w:pPr>
    <w:rPr>
      <w:sz w:val="18"/>
    </w:rPr>
  </w:style>
  <w:style w:type="paragraph" w:styleId="a4">
    <w:name w:val="header"/>
    <w:basedOn w:val="a"/>
    <w:link w:val="Char"/>
    <w:uiPriority w:val="99"/>
    <w:rsid w:val="008E73F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8E73F8"/>
    <w:rPr>
      <w:color w:val="0000FF"/>
      <w:u w:val="single"/>
    </w:rPr>
  </w:style>
  <w:style w:type="character" w:customStyle="1" w:styleId="Char">
    <w:name w:val="页眉 Char"/>
    <w:basedOn w:val="a0"/>
    <w:link w:val="a4"/>
    <w:uiPriority w:val="99"/>
    <w:rsid w:val="008E73F8"/>
    <w:rPr>
      <w:kern w:val="2"/>
      <w:sz w:val="18"/>
      <w:szCs w:val="24"/>
    </w:rPr>
  </w:style>
  <w:style w:type="paragraph" w:styleId="a6">
    <w:name w:val="No Spacing"/>
    <w:uiPriority w:val="1"/>
    <w:qFormat/>
    <w:rsid w:val="008E73F8"/>
    <w:rPr>
      <w:rFonts w:asciiTheme="minorHAnsi" w:eastAsia="Microsoft YaHei UI" w:hAnsiTheme="minorHAnsi" w:cstheme="minorBidi"/>
      <w:sz w:val="22"/>
      <w:szCs w:val="22"/>
    </w:rPr>
  </w:style>
  <w:style w:type="paragraph" w:styleId="a7">
    <w:name w:val="List Paragraph"/>
    <w:basedOn w:val="a"/>
    <w:uiPriority w:val="99"/>
    <w:qFormat/>
    <w:rsid w:val="008E73F8"/>
    <w:pPr>
      <w:ind w:firstLineChars="200" w:firstLine="420"/>
    </w:pPr>
  </w:style>
  <w:style w:type="paragraph" w:styleId="a8">
    <w:name w:val="Balloon Text"/>
    <w:basedOn w:val="a"/>
    <w:link w:val="Char0"/>
    <w:rsid w:val="005C7FF5"/>
    <w:rPr>
      <w:sz w:val="18"/>
      <w:szCs w:val="18"/>
    </w:rPr>
  </w:style>
  <w:style w:type="character" w:customStyle="1" w:styleId="Char0">
    <w:name w:val="批注框文本 Char"/>
    <w:basedOn w:val="a0"/>
    <w:link w:val="a8"/>
    <w:rsid w:val="005C7FF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64EC0E-4F78-49FC-B5D6-7321E128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14964</Words>
  <Characters>1105</Characters>
  <Application>Microsoft Office Word</Application>
  <DocSecurity>0</DocSecurity>
  <Lines>9</Lines>
  <Paragraphs>32</Paragraphs>
  <ScaleCrop>false</ScaleCrop>
  <Company>学科网 www.zxxk.com</Company>
  <LinksUpToDate>false</LinksUpToDate>
  <CharactersWithSpaces>16037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2892792722194432</dc:description>
  <cp:lastModifiedBy>Administrator</cp:lastModifiedBy>
  <cp:revision>7</cp:revision>
  <dcterms:created xsi:type="dcterms:W3CDTF">2022-06-11T07:30:00Z</dcterms:created>
  <dcterms:modified xsi:type="dcterms:W3CDTF">2023-07-16T03:57:00Z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EEB10449AF0444D99923DF5D6EB0519F</vt:lpwstr>
  </property>
</Properties>
</file>