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4BB" w:rsidRDefault="00E22550">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12534900</wp:posOffset>
            </wp:positionV>
            <wp:extent cx="330200" cy="2921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7" cstate="print"/>
                    <a:stretch>
                      <a:fillRect/>
                    </a:stretch>
                  </pic:blipFill>
                  <pic:spPr>
                    <a:xfrm>
                      <a:off x="0" y="0"/>
                      <a:ext cx="330200" cy="292100"/>
                    </a:xfrm>
                    <a:prstGeom prst="rect">
                      <a:avLst/>
                    </a:prstGeom>
                  </pic:spPr>
                </pic:pic>
              </a:graphicData>
            </a:graphic>
          </wp:anchor>
        </w:drawing>
      </w:r>
      <w:r>
        <w:rPr>
          <w:rFonts w:ascii="宋体" w:hAnsi="宋体"/>
          <w:b/>
          <w:sz w:val="32"/>
        </w:rPr>
        <w:t>湖南省2023年普通高中学业水平选择性考试</w:t>
      </w:r>
    </w:p>
    <w:p w:rsidR="00E874BB" w:rsidRDefault="00E22550">
      <w:pPr>
        <w:spacing w:line="360" w:lineRule="auto"/>
        <w:jc w:val="center"/>
      </w:pPr>
      <w:r>
        <w:rPr>
          <w:rFonts w:ascii="宋体" w:hAnsi="宋体"/>
          <w:b/>
          <w:sz w:val="32"/>
        </w:rPr>
        <w:t>思想政治</w:t>
      </w:r>
    </w:p>
    <w:p w:rsidR="00E874BB" w:rsidRDefault="00E22550">
      <w:pPr>
        <w:spacing w:line="360" w:lineRule="auto"/>
      </w:pPr>
      <w:r>
        <w:rPr>
          <w:rFonts w:ascii="宋体" w:hAnsi="宋体"/>
          <w:b/>
          <w:sz w:val="24"/>
        </w:rPr>
        <w:t>注意事项：</w:t>
      </w:r>
    </w:p>
    <w:p w:rsidR="00E874BB" w:rsidRDefault="00E22550">
      <w:pPr>
        <w:spacing w:line="360" w:lineRule="auto"/>
      </w:pPr>
      <w:r>
        <w:rPr>
          <w:rFonts w:ascii="宋体" w:hAnsi="宋体"/>
          <w:b/>
          <w:sz w:val="24"/>
        </w:rPr>
        <w:t>1.答卷前，考生务必将自己的姓名、准考证号填写在本试卷和答题卡上。</w:t>
      </w:r>
    </w:p>
    <w:p w:rsidR="00E874BB" w:rsidRDefault="00E22550">
      <w:pPr>
        <w:spacing w:line="360" w:lineRule="auto"/>
      </w:pPr>
      <w:r>
        <w:rPr>
          <w:rFonts w:ascii="宋体" w:hAnsi="宋体"/>
          <w:b/>
          <w:sz w:val="24"/>
        </w:rPr>
        <w:t>2.回答选择题时，选出每小题答案后，用铅笔把答题卡上对应题目的答案标号涂</w:t>
      </w:r>
    </w:p>
    <w:p w:rsidR="00E874BB" w:rsidRDefault="00E22550">
      <w:pPr>
        <w:spacing w:line="360" w:lineRule="auto"/>
      </w:pPr>
      <w:r>
        <w:rPr>
          <w:rFonts w:ascii="宋体" w:hAnsi="宋体"/>
          <w:b/>
          <w:sz w:val="24"/>
        </w:rPr>
        <w:t>黑。如需改动，用橡皮擦干净后，再选涂其他答案标号。回答非选择题时，将答案写在答题卡上。写在本试卷上无效。</w:t>
      </w:r>
    </w:p>
    <w:p w:rsidR="00E874BB" w:rsidRDefault="00E22550">
      <w:pPr>
        <w:spacing w:line="360" w:lineRule="auto"/>
      </w:pPr>
      <w:r>
        <w:rPr>
          <w:rFonts w:ascii="宋体" w:hAnsi="宋体"/>
          <w:b/>
          <w:sz w:val="24"/>
        </w:rPr>
        <w:t>3.考试结束后，将本试卷和答题卡一并交回。</w:t>
      </w:r>
    </w:p>
    <w:p w:rsidR="00E874BB" w:rsidRDefault="00E22550">
      <w:pPr>
        <w:spacing w:line="360" w:lineRule="auto"/>
      </w:pPr>
      <w:r>
        <w:rPr>
          <w:rFonts w:ascii="宋体" w:hAnsi="宋体"/>
          <w:b/>
          <w:sz w:val="24"/>
        </w:rPr>
        <w:t>一、选择题：本题共16小题，每小题3分，共48分。在每小题给出的四个选项中，只有一项是符合题目要求的。</w:t>
      </w:r>
    </w:p>
    <w:p w:rsidR="00E874BB" w:rsidRDefault="00E22550">
      <w:pPr>
        <w:spacing w:line="360" w:lineRule="auto"/>
      </w:pPr>
      <w:r>
        <w:t xml:space="preserve">1. </w:t>
      </w:r>
      <w:r>
        <w:rPr>
          <w:rFonts w:ascii="宋体" w:hAnsi="宋体"/>
        </w:rPr>
        <w:t>中国特色社会主义开创于改革开放新时期，但了解其形成和发展的脉络，认识其历史必然性和科学真理性，应该拉长时间尺度，放在世界社会主义演进的历程中去把握。从这一历程来看（   ）</w:t>
      </w:r>
    </w:p>
    <w:p w:rsidR="00E874BB" w:rsidRDefault="00E22550">
      <w:pPr>
        <w:spacing w:line="360" w:lineRule="auto"/>
      </w:pPr>
      <w:r>
        <w:rPr>
          <w:rFonts w:ascii="宋体" w:hAnsi="宋体"/>
        </w:rPr>
        <w:t>①科学社会主义在二十一世纪的中国焕发出强大生机活力</w:t>
      </w:r>
    </w:p>
    <w:p w:rsidR="00E874BB" w:rsidRDefault="00E22550">
      <w:pPr>
        <w:spacing w:line="360" w:lineRule="auto"/>
      </w:pPr>
      <w:r>
        <w:rPr>
          <w:rFonts w:ascii="宋体" w:hAnsi="宋体"/>
        </w:rPr>
        <w:t>②中国特色社会主义不断发展并已跨越社会主义初级阶段</w:t>
      </w:r>
    </w:p>
    <w:p w:rsidR="00E874BB" w:rsidRDefault="00E22550">
      <w:pPr>
        <w:spacing w:line="360" w:lineRule="auto"/>
      </w:pPr>
      <w:r>
        <w:rPr>
          <w:rFonts w:ascii="宋体" w:hAnsi="宋体"/>
        </w:rPr>
        <w:t>③中国特色社会主义正成为振兴世界社会主义的中流砥柱</w:t>
      </w:r>
    </w:p>
    <w:p w:rsidR="00E874BB" w:rsidRDefault="00E22550">
      <w:pPr>
        <w:spacing w:line="360" w:lineRule="auto"/>
      </w:pPr>
      <w:r>
        <w:rPr>
          <w:rFonts w:ascii="宋体" w:hAnsi="宋体"/>
        </w:rPr>
        <w:t>④冷战结束后世界社会主义运动低潮状态得到了根本改变</w:t>
      </w:r>
    </w:p>
    <w:p w:rsidR="00E874BB" w:rsidRDefault="00E22550">
      <w:pPr>
        <w:tabs>
          <w:tab w:val="left" w:pos="2436"/>
          <w:tab w:val="left" w:pos="4873"/>
          <w:tab w:val="left" w:pos="7309"/>
        </w:tabs>
        <w:spacing w:line="360" w:lineRule="auto"/>
        <w:jc w:val="left"/>
        <w:textAlignment w:val="center"/>
        <w:rPr>
          <w:color w:val="000000"/>
        </w:rPr>
      </w:pPr>
      <w:r>
        <w:t xml:space="preserve">A. </w:t>
      </w:r>
      <w:r>
        <w:rPr>
          <w:rFonts w:ascii="宋体" w:hAnsi="宋体"/>
        </w:rPr>
        <w:t>①②</w:t>
      </w:r>
      <w:r>
        <w:tab/>
        <w:t xml:space="preserve">B. </w:t>
      </w:r>
      <w:r>
        <w:rPr>
          <w:rFonts w:ascii="宋体" w:hAnsi="宋体"/>
        </w:rPr>
        <w:t>①③</w:t>
      </w:r>
      <w:r>
        <w:tab/>
        <w:t xml:space="preserve">C. </w:t>
      </w:r>
      <w:r>
        <w:rPr>
          <w:rFonts w:ascii="宋体" w:hAnsi="宋体"/>
        </w:rPr>
        <w:t>②④</w:t>
      </w:r>
      <w:r>
        <w:tab/>
        <w:t xml:space="preserve">D. </w:t>
      </w:r>
      <w:r>
        <w:rPr>
          <w:rFonts w:ascii="宋体" w:hAnsi="宋体"/>
        </w:rPr>
        <w:t>③④</w:t>
      </w:r>
    </w:p>
    <w:p w:rsidR="00E874BB" w:rsidRDefault="00E22550">
      <w:pPr>
        <w:spacing w:line="360" w:lineRule="auto"/>
        <w:textAlignment w:val="center"/>
        <w:rPr>
          <w:color w:val="000000"/>
        </w:rPr>
      </w:pPr>
      <w:r>
        <w:rPr>
          <w:color w:val="2E75B6"/>
        </w:rPr>
        <w:t>【答案】</w:t>
      </w:r>
      <w:r>
        <w:rPr>
          <w:color w:val="000000"/>
        </w:rPr>
        <w:t>B</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【详解】</w:t>
      </w:r>
      <w:r>
        <w:rPr>
          <w:color w:val="000000"/>
        </w:rPr>
        <w:t>①③</w:t>
      </w:r>
      <w:r>
        <w:rPr>
          <w:color w:val="000000"/>
        </w:rPr>
        <w:t>：认识中国特色社会主义的历史必然性和科学真理性，要放在世界社会主义演进的历程中去把握，说明科学社会主义在二十一世纪的中国焕发出强大生机活力，取得的历史成果证明了中国特色社会主义正成为振兴世界社会主义的中流砥柱，</w:t>
      </w:r>
      <w:r>
        <w:rPr>
          <w:color w:val="000000"/>
        </w:rPr>
        <w:t>①③</w:t>
      </w:r>
      <w:r>
        <w:rPr>
          <w:color w:val="000000"/>
        </w:rPr>
        <w:t>正确。</w:t>
      </w:r>
    </w:p>
    <w:p w:rsidR="00E874BB" w:rsidRDefault="00E22550">
      <w:pPr>
        <w:spacing w:line="360" w:lineRule="auto"/>
        <w:jc w:val="left"/>
        <w:textAlignment w:val="center"/>
        <w:rPr>
          <w:color w:val="000000"/>
        </w:rPr>
      </w:pPr>
      <w:r>
        <w:rPr>
          <w:color w:val="000000"/>
        </w:rPr>
        <w:t>②</w:t>
      </w:r>
      <w:r>
        <w:rPr>
          <w:color w:val="000000"/>
        </w:rPr>
        <w:t>：中国特色社会主义处于社会主义初级阶段</w:t>
      </w:r>
      <w:r>
        <w:rPr>
          <w:rFonts w:ascii="宋体" w:hAnsi="宋体"/>
          <w:color w:val="000000"/>
        </w:rPr>
        <w:t>，“已跨越”不符</w:t>
      </w:r>
      <w:r>
        <w:rPr>
          <w:color w:val="000000"/>
        </w:rPr>
        <w:t>合事实，</w:t>
      </w:r>
      <w:r>
        <w:rPr>
          <w:color w:val="000000"/>
        </w:rPr>
        <w:t>②</w:t>
      </w:r>
      <w:r>
        <w:rPr>
          <w:color w:val="000000"/>
        </w:rPr>
        <w:t>说法错误。</w:t>
      </w:r>
    </w:p>
    <w:p w:rsidR="00E874BB" w:rsidRDefault="00E22550">
      <w:pPr>
        <w:spacing w:line="360" w:lineRule="auto"/>
        <w:jc w:val="left"/>
        <w:textAlignment w:val="center"/>
        <w:rPr>
          <w:color w:val="000000"/>
        </w:rPr>
      </w:pPr>
      <w:r>
        <w:rPr>
          <w:color w:val="000000"/>
        </w:rPr>
        <w:t>④</w:t>
      </w:r>
      <w:r>
        <w:rPr>
          <w:color w:val="000000"/>
        </w:rPr>
        <w:t>：冷战结束后，世界仅剩</w:t>
      </w:r>
      <w:r>
        <w:rPr>
          <w:color w:val="000000"/>
        </w:rPr>
        <w:t>5</w:t>
      </w:r>
      <w:r>
        <w:rPr>
          <w:color w:val="000000"/>
        </w:rPr>
        <w:t>个社会主义国家，仅从社会主义国家的数量上来看，世界社会主义运动仍然处于低潮，</w:t>
      </w:r>
      <w:r>
        <w:rPr>
          <w:rFonts w:ascii="宋体" w:hAnsi="宋体"/>
          <w:color w:val="000000"/>
        </w:rPr>
        <w:t>“得到了根本改变”说</w:t>
      </w:r>
      <w:r>
        <w:rPr>
          <w:color w:val="000000"/>
        </w:rPr>
        <w:t>法错误，</w:t>
      </w:r>
      <w:r>
        <w:rPr>
          <w:color w:val="000000"/>
        </w:rPr>
        <w:t>④</w:t>
      </w:r>
      <w:r>
        <w:rPr>
          <w:color w:val="000000"/>
        </w:rPr>
        <w:t>不选。</w:t>
      </w:r>
    </w:p>
    <w:p w:rsidR="00E874BB" w:rsidRDefault="00E22550">
      <w:pPr>
        <w:spacing w:line="360" w:lineRule="auto"/>
        <w:jc w:val="left"/>
        <w:textAlignment w:val="center"/>
        <w:rPr>
          <w:color w:val="000000"/>
        </w:rPr>
      </w:pPr>
      <w:r>
        <w:rPr>
          <w:color w:val="000000"/>
        </w:rPr>
        <w:t>故答案选</w:t>
      </w:r>
      <w:r>
        <w:rPr>
          <w:color w:val="000000"/>
        </w:rPr>
        <w:t>B</w:t>
      </w:r>
      <w:r>
        <w:rPr>
          <w:color w:val="000000"/>
        </w:rPr>
        <w:t>。</w:t>
      </w:r>
    </w:p>
    <w:p w:rsidR="00E874BB" w:rsidRDefault="00E22550">
      <w:pPr>
        <w:spacing w:line="360" w:lineRule="auto"/>
        <w:textAlignment w:val="center"/>
        <w:rPr>
          <w:color w:val="000000"/>
        </w:rPr>
      </w:pPr>
      <w:r>
        <w:rPr>
          <w:color w:val="000000"/>
        </w:rPr>
        <w:t xml:space="preserve">2. </w:t>
      </w:r>
      <w:r>
        <w:rPr>
          <w:rFonts w:ascii="宋体" w:hAnsi="宋体"/>
          <w:color w:val="000000"/>
        </w:rPr>
        <w:t>马克思和恩格斯在《德意志意识形态》中写道，在共产主义社会里，“任何人都没有特殊的活动范围，而是都可以在任何部门内发展，社会调节着整个生产，因而使我有可能随自己的兴趣今天干这事，明天干那事，上午打猎，下午捕鱼，傍晚从事畜牧，晚饭后从事批判，这样就不会使我老是一个猎人、渔夫、牧人或批判者。”对此理解正确的是（   ）</w:t>
      </w:r>
    </w:p>
    <w:p w:rsidR="00E874BB" w:rsidRDefault="00E22550">
      <w:pPr>
        <w:spacing w:line="360" w:lineRule="auto"/>
        <w:textAlignment w:val="center"/>
        <w:rPr>
          <w:color w:val="000000"/>
        </w:rPr>
      </w:pPr>
      <w:r>
        <w:rPr>
          <w:rFonts w:ascii="宋体" w:hAnsi="宋体"/>
          <w:color w:val="000000"/>
        </w:rPr>
        <w:lastRenderedPageBreak/>
        <w:t>①这是对未来共产主义社会形态的全面描绘</w:t>
      </w:r>
    </w:p>
    <w:p w:rsidR="00E874BB" w:rsidRDefault="00E22550">
      <w:pPr>
        <w:spacing w:line="360" w:lineRule="auto"/>
        <w:textAlignment w:val="center"/>
        <w:rPr>
          <w:color w:val="000000"/>
        </w:rPr>
      </w:pPr>
      <w:r>
        <w:rPr>
          <w:rFonts w:ascii="宋体" w:hAnsi="宋体"/>
          <w:color w:val="000000"/>
        </w:rPr>
        <w:t>②人的自由发展是共产主义社会的基本前提</w:t>
      </w:r>
    </w:p>
    <w:p w:rsidR="00E874BB" w:rsidRDefault="00E22550">
      <w:pPr>
        <w:spacing w:line="360" w:lineRule="auto"/>
        <w:textAlignment w:val="center"/>
        <w:rPr>
          <w:color w:val="000000"/>
        </w:rPr>
      </w:pPr>
      <w:r>
        <w:rPr>
          <w:rFonts w:ascii="宋体" w:hAnsi="宋体"/>
          <w:color w:val="000000"/>
        </w:rPr>
        <w:t>③追求人的自由发展是共产主义的价值旨归</w:t>
      </w:r>
    </w:p>
    <w:p w:rsidR="00E874BB" w:rsidRDefault="00E22550">
      <w:pPr>
        <w:spacing w:line="360" w:lineRule="auto"/>
        <w:textAlignment w:val="center"/>
        <w:rPr>
          <w:color w:val="000000"/>
        </w:rPr>
      </w:pPr>
      <w:r>
        <w:rPr>
          <w:rFonts w:ascii="宋体" w:hAnsi="宋体"/>
          <w:color w:val="000000"/>
        </w:rPr>
        <w:t>④共产主义社会人们将摆脱传统分工的束缚</w:t>
      </w:r>
    </w:p>
    <w:p w:rsidR="00E874BB" w:rsidRDefault="00E225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874BB" w:rsidRDefault="00E22550">
      <w:pPr>
        <w:spacing w:line="360" w:lineRule="auto"/>
        <w:textAlignment w:val="center"/>
        <w:rPr>
          <w:color w:val="000000"/>
        </w:rPr>
      </w:pPr>
      <w:r>
        <w:rPr>
          <w:color w:val="2E75B6"/>
        </w:rPr>
        <w:t>【答案】</w:t>
      </w:r>
      <w:r>
        <w:rPr>
          <w:color w:val="000000"/>
        </w:rPr>
        <w:t>D</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【详解】</w:t>
      </w:r>
      <w:r>
        <w:rPr>
          <w:color w:val="000000"/>
        </w:rPr>
        <w:t>①</w:t>
      </w:r>
      <w:r>
        <w:rPr>
          <w:color w:val="000000"/>
        </w:rPr>
        <w:t>：</w:t>
      </w:r>
      <w:r>
        <w:rPr>
          <w:color w:val="000000"/>
        </w:rPr>
        <w:t>“</w:t>
      </w:r>
      <w:r>
        <w:rPr>
          <w:color w:val="000000"/>
        </w:rPr>
        <w:t>任何人都可以在任何部门内发展</w:t>
      </w:r>
      <w:r>
        <w:rPr>
          <w:color w:val="000000"/>
        </w:rPr>
        <w:t>”</w:t>
      </w:r>
      <w:r>
        <w:rPr>
          <w:color w:val="000000"/>
        </w:rPr>
        <w:t>是对共产主义社会中人的自由发展的描写，并没有对未来共产主义社会形态的全面描绘，</w:t>
      </w:r>
      <w:r>
        <w:rPr>
          <w:color w:val="000000"/>
        </w:rPr>
        <w:t>①</w:t>
      </w:r>
      <w:r>
        <w:rPr>
          <w:color w:val="000000"/>
        </w:rPr>
        <w:t>说法错误。</w:t>
      </w:r>
    </w:p>
    <w:p w:rsidR="00E874BB" w:rsidRDefault="00E22550">
      <w:pPr>
        <w:spacing w:line="360" w:lineRule="auto"/>
        <w:jc w:val="left"/>
        <w:textAlignment w:val="center"/>
        <w:rPr>
          <w:color w:val="000000"/>
        </w:rPr>
      </w:pPr>
      <w:r>
        <w:rPr>
          <w:color w:val="000000"/>
        </w:rPr>
        <w:t>②③</w:t>
      </w:r>
      <w:r>
        <w:rPr>
          <w:color w:val="000000"/>
        </w:rPr>
        <w:t>：《共产党宣言》阐述了未来共产主义社会的理想目标，指出</w:t>
      </w:r>
      <w:r>
        <w:rPr>
          <w:color w:val="000000"/>
        </w:rPr>
        <w:t>“</w:t>
      </w:r>
      <w:r>
        <w:rPr>
          <w:color w:val="000000"/>
        </w:rPr>
        <w:t>在那里，每个人的自由发展是一切人的自由发展的条件。</w:t>
      </w:r>
      <w:r>
        <w:rPr>
          <w:color w:val="000000"/>
        </w:rPr>
        <w:t>”</w:t>
      </w:r>
      <w:r>
        <w:rPr>
          <w:color w:val="000000"/>
        </w:rPr>
        <w:t>实现人的自由而全面的发展，是马克思主义追求的根本价值目标，是共产主义社会的根本特征，生产力的高度发展是共产主义社会的基本前提，</w:t>
      </w:r>
      <w:r>
        <w:rPr>
          <w:color w:val="000000"/>
        </w:rPr>
        <w:t>②</w:t>
      </w:r>
      <w:r>
        <w:rPr>
          <w:color w:val="000000"/>
        </w:rPr>
        <w:t>说法错误，</w:t>
      </w:r>
      <w:r>
        <w:rPr>
          <w:color w:val="000000"/>
        </w:rPr>
        <w:t>③</w:t>
      </w:r>
      <w:r>
        <w:rPr>
          <w:color w:val="000000"/>
        </w:rPr>
        <w:t>符合题意。</w:t>
      </w:r>
    </w:p>
    <w:p w:rsidR="00E874BB" w:rsidRDefault="00E22550">
      <w:pPr>
        <w:spacing w:line="360" w:lineRule="auto"/>
        <w:jc w:val="left"/>
        <w:textAlignment w:val="center"/>
        <w:rPr>
          <w:color w:val="000000"/>
        </w:rPr>
      </w:pPr>
      <w:r>
        <w:rPr>
          <w:color w:val="000000"/>
        </w:rPr>
        <w:t>④</w:t>
      </w:r>
      <w:r>
        <w:rPr>
          <w:color w:val="000000"/>
        </w:rPr>
        <w:t>：共产主义社会之所以能实现人的自由而全面发展，</w:t>
      </w:r>
      <w:r>
        <w:rPr>
          <w:color w:val="000000"/>
        </w:rPr>
        <w:t>“</w:t>
      </w:r>
      <w:r>
        <w:rPr>
          <w:color w:val="000000"/>
        </w:rPr>
        <w:t>不会使我老是一个猎人、渔夫、牧人或批判者</w:t>
      </w:r>
      <w:r>
        <w:rPr>
          <w:color w:val="000000"/>
        </w:rPr>
        <w:t>”</w:t>
      </w:r>
      <w:r>
        <w:rPr>
          <w:color w:val="000000"/>
        </w:rPr>
        <w:t>，其中一个重要的原因是人类从旧的社会关系束缚下解放出来，摆脱一切剥削压迫和旧式分工的束缚，成为社会关系的主人，</w:t>
      </w:r>
      <w:r>
        <w:rPr>
          <w:color w:val="000000"/>
        </w:rPr>
        <w:t>④</w:t>
      </w:r>
      <w:r>
        <w:rPr>
          <w:color w:val="000000"/>
        </w:rPr>
        <w:t>符合题意。</w:t>
      </w:r>
    </w:p>
    <w:p w:rsidR="00E874BB" w:rsidRDefault="00E22550">
      <w:pPr>
        <w:spacing w:line="360" w:lineRule="auto"/>
        <w:jc w:val="left"/>
        <w:textAlignment w:val="center"/>
        <w:rPr>
          <w:color w:val="000000"/>
        </w:rPr>
      </w:pPr>
      <w:r>
        <w:rPr>
          <w:color w:val="000000"/>
        </w:rPr>
        <w:t>故本题选</w:t>
      </w:r>
      <w:r>
        <w:rPr>
          <w:color w:val="000000"/>
        </w:rPr>
        <w:t>D</w:t>
      </w:r>
      <w:r>
        <w:rPr>
          <w:color w:val="000000"/>
        </w:rPr>
        <w:t>。</w:t>
      </w:r>
    </w:p>
    <w:p w:rsidR="00E874BB" w:rsidRDefault="00E22550">
      <w:pPr>
        <w:spacing w:line="360" w:lineRule="auto"/>
        <w:textAlignment w:val="center"/>
        <w:rPr>
          <w:color w:val="000000"/>
        </w:rPr>
      </w:pPr>
      <w:r>
        <w:rPr>
          <w:color w:val="000000"/>
        </w:rPr>
        <w:t xml:space="preserve">3. </w:t>
      </w:r>
      <w:r>
        <w:rPr>
          <w:rFonts w:ascii="宋体" w:hAnsi="宋体"/>
          <w:color w:val="000000"/>
        </w:rPr>
        <w:t>从期盼"第三新文明”到创造“人类文明新形态"深刻昭示（   ）</w:t>
      </w:r>
    </w:p>
    <w:p w:rsidR="00E874BB" w:rsidRDefault="00E22550">
      <w:pPr>
        <w:spacing w:line="360" w:lineRule="auto"/>
        <w:textAlignment w:val="center"/>
        <w:rPr>
          <w:color w:val="000000"/>
        </w:rPr>
      </w:pPr>
      <w:r>
        <w:rPr>
          <w:noProof/>
          <w:color w:val="000000"/>
        </w:rPr>
        <w:drawing>
          <wp:inline distT="0" distB="0" distL="114300" distR="114300">
            <wp:extent cx="4943475" cy="2124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4943475" cy="2124075"/>
                    </a:xfrm>
                    <a:prstGeom prst="rect">
                      <a:avLst/>
                    </a:prstGeom>
                  </pic:spPr>
                </pic:pic>
              </a:graphicData>
            </a:graphic>
          </wp:inline>
        </w:drawing>
      </w:r>
    </w:p>
    <w:p w:rsidR="00E874BB" w:rsidRDefault="00E22550">
      <w:pPr>
        <w:spacing w:line="360" w:lineRule="auto"/>
        <w:textAlignment w:val="center"/>
        <w:rPr>
          <w:color w:val="000000"/>
        </w:rPr>
      </w:pPr>
      <w:r>
        <w:rPr>
          <w:rFonts w:ascii="宋体" w:hAnsi="宋体"/>
          <w:color w:val="000000"/>
        </w:rPr>
        <w:t>①第三新文明的设想为推动人类文明繁荣发展贡献了最佳道路</w:t>
      </w:r>
    </w:p>
    <w:p w:rsidR="00E874BB" w:rsidRDefault="00E22550">
      <w:pPr>
        <w:spacing w:line="360" w:lineRule="auto"/>
        <w:textAlignment w:val="center"/>
        <w:rPr>
          <w:color w:val="000000"/>
        </w:rPr>
      </w:pPr>
      <w:r>
        <w:rPr>
          <w:rFonts w:ascii="宋体" w:hAnsi="宋体"/>
          <w:color w:val="000000"/>
        </w:rPr>
        <w:t>②各国历史的多样性是由人类社会发展的一般进程反映出来的</w:t>
      </w:r>
    </w:p>
    <w:p w:rsidR="00E874BB" w:rsidRDefault="00E22550">
      <w:pPr>
        <w:spacing w:line="360" w:lineRule="auto"/>
        <w:textAlignment w:val="center"/>
        <w:rPr>
          <w:color w:val="000000"/>
        </w:rPr>
      </w:pPr>
      <w:r>
        <w:rPr>
          <w:rFonts w:ascii="宋体" w:hAnsi="宋体"/>
          <w:color w:val="000000"/>
        </w:rPr>
        <w:t>③中国共产党是带领中国人民创造人类文明新形态的核心力量</w:t>
      </w:r>
    </w:p>
    <w:p w:rsidR="00E874BB" w:rsidRDefault="00E22550">
      <w:pPr>
        <w:spacing w:line="360" w:lineRule="auto"/>
        <w:textAlignment w:val="center"/>
        <w:rPr>
          <w:color w:val="000000"/>
        </w:rPr>
      </w:pPr>
      <w:r>
        <w:rPr>
          <w:rFonts w:ascii="宋体" w:hAnsi="宋体"/>
          <w:color w:val="000000"/>
        </w:rPr>
        <w:t>④人类文明新形态是坚持和发展中国特色社会主义的实践成果</w:t>
      </w:r>
    </w:p>
    <w:p w:rsidR="00E874BB" w:rsidRDefault="00E225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874BB" w:rsidRDefault="00E22550">
      <w:pPr>
        <w:spacing w:line="360" w:lineRule="auto"/>
        <w:textAlignment w:val="center"/>
        <w:rPr>
          <w:color w:val="000000"/>
        </w:rPr>
      </w:pPr>
      <w:r>
        <w:rPr>
          <w:color w:val="2E75B6"/>
        </w:rPr>
        <w:t>【答案】</w:t>
      </w:r>
      <w:r>
        <w:rPr>
          <w:color w:val="000000"/>
        </w:rPr>
        <w:t>D</w:t>
      </w:r>
    </w:p>
    <w:p w:rsidR="00E874BB" w:rsidRDefault="00E22550">
      <w:pPr>
        <w:spacing w:line="360" w:lineRule="auto"/>
        <w:textAlignment w:val="center"/>
        <w:rPr>
          <w:color w:val="000000"/>
        </w:rPr>
      </w:pPr>
      <w:r>
        <w:rPr>
          <w:color w:val="2E75B6"/>
        </w:rPr>
        <w:lastRenderedPageBreak/>
        <w:t>【解析】</w:t>
      </w:r>
    </w:p>
    <w:p w:rsidR="00E874BB" w:rsidRDefault="00E22550">
      <w:pPr>
        <w:spacing w:line="360" w:lineRule="auto"/>
        <w:jc w:val="left"/>
        <w:textAlignment w:val="center"/>
        <w:rPr>
          <w:color w:val="000000"/>
        </w:rPr>
      </w:pPr>
      <w:r>
        <w:rPr>
          <w:color w:val="000000"/>
        </w:rPr>
        <w:t>【详解】</w:t>
      </w:r>
      <w:r>
        <w:rPr>
          <w:color w:val="000000"/>
        </w:rPr>
        <w:t>①</w:t>
      </w:r>
      <w:r>
        <w:rPr>
          <w:color w:val="000000"/>
        </w:rPr>
        <w:t>：第三新文明的设想让当时人们看到了中华文明走向新生的光明前景，为推动人类文明繁荣发展贡献了有借鉴意义的现代性方案，但不能说是最佳道路，故</w:t>
      </w:r>
      <w:r>
        <w:rPr>
          <w:color w:val="000000"/>
        </w:rPr>
        <w:t>①</w:t>
      </w:r>
      <w:r>
        <w:rPr>
          <w:color w:val="000000"/>
        </w:rPr>
        <w:t>错误。</w:t>
      </w:r>
    </w:p>
    <w:p w:rsidR="00E874BB" w:rsidRDefault="00E22550">
      <w:pPr>
        <w:spacing w:line="360" w:lineRule="auto"/>
        <w:jc w:val="left"/>
        <w:textAlignment w:val="center"/>
        <w:rPr>
          <w:color w:val="000000"/>
        </w:rPr>
      </w:pPr>
      <w:r>
        <w:rPr>
          <w:color w:val="000000"/>
        </w:rPr>
        <w:t>②</w:t>
      </w:r>
      <w:r>
        <w:rPr>
          <w:color w:val="000000"/>
        </w:rPr>
        <w:t>：普遍性通过特殊性表现出来。人类社会发展的一般进程是由各国、各地区、各民族历史的多样性反映出来的，故</w:t>
      </w:r>
      <w:r>
        <w:rPr>
          <w:color w:val="000000"/>
        </w:rPr>
        <w:t>②</w:t>
      </w:r>
      <w:r>
        <w:rPr>
          <w:color w:val="000000"/>
        </w:rPr>
        <w:t>错误。</w:t>
      </w:r>
    </w:p>
    <w:p w:rsidR="00E874BB" w:rsidRDefault="00E22550">
      <w:pPr>
        <w:spacing w:line="360" w:lineRule="auto"/>
        <w:jc w:val="left"/>
        <w:textAlignment w:val="center"/>
        <w:rPr>
          <w:color w:val="000000"/>
        </w:rPr>
      </w:pPr>
      <w:r>
        <w:rPr>
          <w:color w:val="000000"/>
        </w:rPr>
        <w:t>③</w:t>
      </w:r>
      <w:r>
        <w:rPr>
          <w:color w:val="000000"/>
        </w:rPr>
        <w:t>：由李大钊</w:t>
      </w:r>
      <w:r>
        <w:rPr>
          <w:color w:val="000000"/>
        </w:rPr>
        <w:t>“</w:t>
      </w:r>
      <w:r>
        <w:rPr>
          <w:color w:val="000000"/>
        </w:rPr>
        <w:t>第三新文明的设想</w:t>
      </w:r>
      <w:r>
        <w:rPr>
          <w:color w:val="000000"/>
        </w:rPr>
        <w:t>”</w:t>
      </w:r>
      <w:r>
        <w:rPr>
          <w:color w:val="000000"/>
        </w:rPr>
        <w:t>、毛泽东</w:t>
      </w:r>
      <w:r>
        <w:rPr>
          <w:color w:val="000000"/>
        </w:rPr>
        <w:t>“</w:t>
      </w:r>
      <w:r>
        <w:rPr>
          <w:color w:val="000000"/>
        </w:rPr>
        <w:t>具有高度文化的民族</w:t>
      </w:r>
      <w:r>
        <w:rPr>
          <w:color w:val="000000"/>
        </w:rPr>
        <w:t>”</w:t>
      </w:r>
      <w:r>
        <w:rPr>
          <w:color w:val="000000"/>
        </w:rPr>
        <w:t>到习近平</w:t>
      </w:r>
      <w:r>
        <w:rPr>
          <w:color w:val="000000"/>
        </w:rPr>
        <w:t>“</w:t>
      </w:r>
      <w:r>
        <w:rPr>
          <w:color w:val="000000"/>
        </w:rPr>
        <w:t>创造人类文明新形态</w:t>
      </w:r>
      <w:r>
        <w:rPr>
          <w:color w:val="000000"/>
        </w:rPr>
        <w:t>”</w:t>
      </w:r>
      <w:r>
        <w:rPr>
          <w:color w:val="000000"/>
        </w:rPr>
        <w:t>体现了中国共产党是带领中国人民创造人类文明新形态的核心力量，故</w:t>
      </w:r>
      <w:r>
        <w:rPr>
          <w:color w:val="000000"/>
        </w:rPr>
        <w:t>③</w:t>
      </w:r>
      <w:r>
        <w:rPr>
          <w:color w:val="000000"/>
        </w:rPr>
        <w:t>正确。</w:t>
      </w:r>
    </w:p>
    <w:p w:rsidR="00E874BB" w:rsidRDefault="00E22550">
      <w:pPr>
        <w:spacing w:line="360" w:lineRule="auto"/>
        <w:jc w:val="left"/>
        <w:textAlignment w:val="center"/>
        <w:rPr>
          <w:color w:val="000000"/>
        </w:rPr>
      </w:pPr>
      <w:r>
        <w:rPr>
          <w:color w:val="000000"/>
        </w:rPr>
        <w:t>④</w:t>
      </w:r>
      <w:r>
        <w:rPr>
          <w:color w:val="000000"/>
        </w:rPr>
        <w:t>：</w:t>
      </w:r>
      <w:r>
        <w:rPr>
          <w:color w:val="000000"/>
        </w:rPr>
        <w:t>“</w:t>
      </w:r>
      <w:r>
        <w:rPr>
          <w:color w:val="000000"/>
        </w:rPr>
        <w:t>我们坚持和发展中国特色社会主义，推动物质文明、政治文明、精神文明、社会文明、生态文明协调发展，创造了中国式现代化发展道路，创造了人类文明新形态</w:t>
      </w:r>
      <w:r>
        <w:rPr>
          <w:color w:val="000000"/>
        </w:rPr>
        <w:t>”</w:t>
      </w:r>
      <w:r>
        <w:rPr>
          <w:color w:val="000000"/>
        </w:rPr>
        <w:t>体现了人类文明新形态是坚持和发展中国特色社会主义的实践成果，故</w:t>
      </w:r>
      <w:r>
        <w:rPr>
          <w:color w:val="000000"/>
        </w:rPr>
        <w:t>④</w:t>
      </w:r>
      <w:r>
        <w:rPr>
          <w:color w:val="000000"/>
        </w:rPr>
        <w:t>正确。</w:t>
      </w:r>
    </w:p>
    <w:p w:rsidR="00E874BB" w:rsidRDefault="00E22550">
      <w:pPr>
        <w:spacing w:line="360" w:lineRule="auto"/>
        <w:jc w:val="left"/>
        <w:textAlignment w:val="center"/>
        <w:rPr>
          <w:color w:val="000000"/>
        </w:rPr>
      </w:pPr>
      <w:r>
        <w:rPr>
          <w:color w:val="000000"/>
        </w:rPr>
        <w:t>故本题选</w:t>
      </w:r>
      <w:r>
        <w:rPr>
          <w:color w:val="000000"/>
        </w:rPr>
        <w:t>D</w:t>
      </w:r>
      <w:r>
        <w:rPr>
          <w:color w:val="000000"/>
        </w:rPr>
        <w:t>。</w:t>
      </w:r>
    </w:p>
    <w:p w:rsidR="00E874BB" w:rsidRDefault="00E22550">
      <w:pPr>
        <w:spacing w:line="360" w:lineRule="auto"/>
        <w:textAlignment w:val="center"/>
        <w:rPr>
          <w:color w:val="000000"/>
        </w:rPr>
      </w:pPr>
      <w:r>
        <w:rPr>
          <w:color w:val="000000"/>
        </w:rPr>
        <w:t xml:space="preserve">4. </w:t>
      </w:r>
      <w:r>
        <w:rPr>
          <w:rFonts w:ascii="宋体" w:hAnsi="宋体"/>
          <w:color w:val="000000"/>
        </w:rPr>
        <w:t>近年来，我国人口出生率持续走低，如不加以干预，就会对未来人口和经济社会安全构成潜在风险。为此，需要加快建立生育支持政策体系，降低生育、养育、教育成本。以下政策作用路径正确的是（   ）</w:t>
      </w:r>
    </w:p>
    <w:p w:rsidR="00E874BB" w:rsidRDefault="00E22550">
      <w:pPr>
        <w:spacing w:line="360" w:lineRule="auto"/>
        <w:textAlignment w:val="center"/>
        <w:rPr>
          <w:color w:val="000000"/>
        </w:rPr>
      </w:pPr>
      <w:r>
        <w:rPr>
          <w:rFonts w:ascii="宋体" w:hAnsi="宋体"/>
          <w:color w:val="000000"/>
        </w:rPr>
        <w:t>①发放育儿补贴→减轻税费负担→降低生育成本→增强生育意愿</w:t>
      </w:r>
    </w:p>
    <w:p w:rsidR="00E874BB" w:rsidRDefault="00E22550">
      <w:pPr>
        <w:spacing w:line="360" w:lineRule="auto"/>
        <w:textAlignment w:val="center"/>
        <w:rPr>
          <w:color w:val="000000"/>
        </w:rPr>
      </w:pPr>
      <w:r>
        <w:rPr>
          <w:rFonts w:ascii="宋体" w:hAnsi="宋体"/>
          <w:color w:val="000000"/>
        </w:rPr>
        <w:t>②延长生育假期→提供时间便利→降低生育成本→增强生育意愿</w:t>
      </w:r>
    </w:p>
    <w:p w:rsidR="00E874BB" w:rsidRDefault="00E22550">
      <w:pPr>
        <w:spacing w:line="360" w:lineRule="auto"/>
        <w:textAlignment w:val="center"/>
        <w:rPr>
          <w:color w:val="000000"/>
        </w:rPr>
      </w:pPr>
      <w:r>
        <w:rPr>
          <w:rFonts w:ascii="宋体" w:hAnsi="宋体"/>
          <w:color w:val="000000"/>
        </w:rPr>
        <w:t>③发展普惠托育→完善公共服务→降低养育成本→增强生育意愿</w:t>
      </w:r>
    </w:p>
    <w:p w:rsidR="00E874BB" w:rsidRDefault="00E22550">
      <w:pPr>
        <w:spacing w:line="360" w:lineRule="auto"/>
        <w:textAlignment w:val="center"/>
        <w:rPr>
          <w:color w:val="000000"/>
        </w:rPr>
      </w:pPr>
      <w:r>
        <w:rPr>
          <w:rFonts w:ascii="宋体" w:hAnsi="宋体"/>
          <w:color w:val="000000"/>
        </w:rPr>
        <w:t>④均衡发展教育→提高教育质量→降低教育成本→增强生育意愿</w:t>
      </w:r>
    </w:p>
    <w:p w:rsidR="00E874BB" w:rsidRDefault="00E22550">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E874BB" w:rsidRDefault="00E22550">
      <w:pPr>
        <w:spacing w:line="360" w:lineRule="auto"/>
        <w:textAlignment w:val="center"/>
        <w:rPr>
          <w:color w:val="000000"/>
        </w:rPr>
      </w:pPr>
      <w:r>
        <w:rPr>
          <w:color w:val="2E75B6"/>
        </w:rPr>
        <w:t>【答案】</w:t>
      </w:r>
      <w:r>
        <w:rPr>
          <w:color w:val="000000"/>
        </w:rPr>
        <w:t>C</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【详解】</w:t>
      </w:r>
      <w:r>
        <w:rPr>
          <w:color w:val="000000"/>
        </w:rPr>
        <w:t>①</w:t>
      </w:r>
      <w:r>
        <w:rPr>
          <w:color w:val="000000"/>
        </w:rPr>
        <w:t>：发放育儿补贴，可以减轻育儿经济压力，提升人们的生育意愿，但与</w:t>
      </w:r>
      <w:r>
        <w:rPr>
          <w:rFonts w:ascii="宋体" w:hAnsi="宋体"/>
          <w:color w:val="000000"/>
        </w:rPr>
        <w:t>“减轻税费负担”无关。①排除。</w:t>
      </w:r>
    </w:p>
    <w:p w:rsidR="00E874BB" w:rsidRDefault="00E22550">
      <w:pPr>
        <w:spacing w:line="360" w:lineRule="auto"/>
        <w:jc w:val="left"/>
        <w:textAlignment w:val="center"/>
        <w:rPr>
          <w:color w:val="000000"/>
        </w:rPr>
      </w:pPr>
      <w:r>
        <w:rPr>
          <w:color w:val="000000"/>
        </w:rPr>
        <w:t>②</w:t>
      </w:r>
      <w:r>
        <w:rPr>
          <w:color w:val="000000"/>
        </w:rPr>
        <w:t>：延长生育假期，可以延长父母陪伴、照料婴幼儿的时间，为其提供时间便利，在一定程度上降低父母生育、养育孩子的经济成本，有助于提高人们的生育意愿。</w:t>
      </w:r>
      <w:r>
        <w:rPr>
          <w:color w:val="000000"/>
        </w:rPr>
        <w:t>②</w:t>
      </w:r>
      <w:r>
        <w:rPr>
          <w:color w:val="000000"/>
        </w:rPr>
        <w:t>符合题意。</w:t>
      </w:r>
    </w:p>
    <w:p w:rsidR="00E874BB" w:rsidRDefault="00E22550">
      <w:pPr>
        <w:spacing w:line="360" w:lineRule="auto"/>
        <w:jc w:val="left"/>
        <w:textAlignment w:val="center"/>
        <w:rPr>
          <w:color w:val="000000"/>
        </w:rPr>
      </w:pPr>
      <w:r>
        <w:rPr>
          <w:color w:val="000000"/>
        </w:rPr>
        <w:t>③</w:t>
      </w:r>
      <w:r>
        <w:rPr>
          <w:color w:val="000000"/>
        </w:rPr>
        <w:t>：普惠托育是指面向</w:t>
      </w:r>
      <w:r>
        <w:rPr>
          <w:color w:val="000000"/>
        </w:rPr>
        <w:t>3</w:t>
      </w:r>
      <w:r>
        <w:rPr>
          <w:color w:val="000000"/>
        </w:rPr>
        <w:t>岁以下婴幼儿家庭，按照政府指导价格提供的符合相关标准和规范的托育服务。发展普惠托育服务</w:t>
      </w:r>
      <w:r>
        <w:rPr>
          <w:rFonts w:ascii="宋体" w:hAnsi="宋体"/>
          <w:color w:val="000000"/>
        </w:rPr>
        <w:t>是“十四五”规</w:t>
      </w:r>
      <w:r>
        <w:rPr>
          <w:color w:val="000000"/>
        </w:rPr>
        <w:t>划确定的重点任务，也是降低生育、养育、教育成本，促进人口长期均衡发展的重大举措。</w:t>
      </w:r>
      <w:r>
        <w:rPr>
          <w:color w:val="000000"/>
        </w:rPr>
        <w:t>③</w:t>
      </w:r>
      <w:r>
        <w:rPr>
          <w:color w:val="000000"/>
        </w:rPr>
        <w:t>符合题意。</w:t>
      </w:r>
    </w:p>
    <w:p w:rsidR="00E874BB" w:rsidRDefault="00E22550">
      <w:pPr>
        <w:spacing w:line="360" w:lineRule="auto"/>
        <w:jc w:val="left"/>
        <w:textAlignment w:val="center"/>
        <w:rPr>
          <w:color w:val="000000"/>
        </w:rPr>
      </w:pPr>
      <w:r>
        <w:rPr>
          <w:color w:val="000000"/>
        </w:rPr>
        <w:t>④</w:t>
      </w:r>
      <w:r>
        <w:rPr>
          <w:color w:val="000000"/>
        </w:rPr>
        <w:t>：从长期来看，提高教育质量，推动教育均衡发展，有利于降低生育、养育和教育成本，提高优生优育服务水平。</w:t>
      </w:r>
      <w:r>
        <w:rPr>
          <w:color w:val="000000"/>
        </w:rPr>
        <w:t>④</w:t>
      </w:r>
      <w:r>
        <w:rPr>
          <w:color w:val="000000"/>
        </w:rPr>
        <w:t>排除。</w:t>
      </w:r>
    </w:p>
    <w:p w:rsidR="00E874BB" w:rsidRDefault="00E22550">
      <w:pPr>
        <w:spacing w:line="360" w:lineRule="auto"/>
        <w:jc w:val="left"/>
        <w:textAlignment w:val="center"/>
        <w:rPr>
          <w:color w:val="000000"/>
        </w:rPr>
      </w:pPr>
      <w:r>
        <w:rPr>
          <w:color w:val="000000"/>
        </w:rPr>
        <w:t>故本题选</w:t>
      </w:r>
      <w:r>
        <w:rPr>
          <w:color w:val="000000"/>
        </w:rPr>
        <w:t>C</w:t>
      </w:r>
      <w:r>
        <w:rPr>
          <w:color w:val="000000"/>
        </w:rPr>
        <w:t>。</w:t>
      </w:r>
    </w:p>
    <w:p w:rsidR="00E874BB" w:rsidRDefault="00E22550">
      <w:pPr>
        <w:spacing w:line="360" w:lineRule="auto"/>
        <w:textAlignment w:val="center"/>
        <w:rPr>
          <w:color w:val="000000"/>
        </w:rPr>
      </w:pPr>
      <w:r>
        <w:rPr>
          <w:color w:val="000000"/>
        </w:rPr>
        <w:lastRenderedPageBreak/>
        <w:t xml:space="preserve">5. </w:t>
      </w:r>
      <w:r>
        <w:rPr>
          <w:rFonts w:ascii="宋体" w:hAnsi="宋体"/>
          <w:color w:val="000000"/>
        </w:rPr>
        <w:t>拔河、插秧、赶小猪，乡村燃起“土味”运动会，带动了体育兴村的乡村振兴新模式。某村因地制宜，大力发展攀岩项目，抱回了“全国攀岩第一村”的金字招牌，连续4年举办了全国美丽乡村攀岩系列赛，吸引游客10多万人次，促进村集体年均增收150万元。体育兴村的创新实践有利于（   ）</w:t>
      </w:r>
    </w:p>
    <w:p w:rsidR="00E874BB" w:rsidRDefault="00E22550">
      <w:pPr>
        <w:spacing w:line="360" w:lineRule="auto"/>
        <w:textAlignment w:val="center"/>
        <w:rPr>
          <w:color w:val="000000"/>
        </w:rPr>
      </w:pPr>
      <w:r>
        <w:rPr>
          <w:rFonts w:ascii="宋体" w:hAnsi="宋体"/>
          <w:color w:val="000000"/>
        </w:rPr>
        <w:t>①创造以城带乡新机制，促进农民增收</w:t>
      </w:r>
    </w:p>
    <w:p w:rsidR="00E874BB" w:rsidRDefault="00E22550">
      <w:pPr>
        <w:spacing w:line="360" w:lineRule="auto"/>
        <w:textAlignment w:val="center"/>
        <w:rPr>
          <w:color w:val="000000"/>
        </w:rPr>
      </w:pPr>
      <w:r>
        <w:rPr>
          <w:rFonts w:ascii="宋体" w:hAnsi="宋体"/>
          <w:color w:val="000000"/>
        </w:rPr>
        <w:t>②提高农民健康水平，推进乡风文明建设</w:t>
      </w:r>
    </w:p>
    <w:p w:rsidR="00E874BB" w:rsidRDefault="00E22550">
      <w:pPr>
        <w:spacing w:line="360" w:lineRule="auto"/>
        <w:textAlignment w:val="center"/>
        <w:rPr>
          <w:color w:val="000000"/>
        </w:rPr>
      </w:pPr>
      <w:r>
        <w:rPr>
          <w:rFonts w:ascii="宋体" w:hAnsi="宋体"/>
          <w:color w:val="000000"/>
        </w:rPr>
        <w:t>③促进农村产业融合，加快推进农村现代化</w:t>
      </w:r>
    </w:p>
    <w:p w:rsidR="00E874BB" w:rsidRDefault="00E22550">
      <w:pPr>
        <w:spacing w:line="360" w:lineRule="auto"/>
        <w:textAlignment w:val="center"/>
        <w:rPr>
          <w:color w:val="000000"/>
        </w:rPr>
      </w:pPr>
      <w:r>
        <w:rPr>
          <w:rFonts w:ascii="宋体" w:hAnsi="宋体"/>
          <w:color w:val="000000"/>
        </w:rPr>
        <w:t>④完善农村基本经营制度，发展壮大集体经济</w:t>
      </w:r>
    </w:p>
    <w:p w:rsidR="00E874BB" w:rsidRDefault="00E225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E874BB" w:rsidRDefault="00E22550">
      <w:pPr>
        <w:spacing w:line="360" w:lineRule="auto"/>
        <w:textAlignment w:val="center"/>
        <w:rPr>
          <w:color w:val="000000"/>
        </w:rPr>
      </w:pPr>
      <w:r>
        <w:rPr>
          <w:color w:val="2E75B6"/>
        </w:rPr>
        <w:t>【答案】</w:t>
      </w:r>
      <w:r>
        <w:rPr>
          <w:color w:val="000000"/>
        </w:rPr>
        <w:t>C</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【详解】</w:t>
      </w:r>
      <w:r>
        <w:rPr>
          <w:rFonts w:ascii="宋体" w:hAnsi="宋体"/>
          <w:color w:val="000000"/>
        </w:rPr>
        <w:t>①：“土味”运动会，带动了体育兴村的乡村振兴新模式，有助于促进农民增收，但材料没有涉及以城带乡机制，①排除。</w:t>
      </w:r>
    </w:p>
    <w:p w:rsidR="00E874BB" w:rsidRDefault="00E22550">
      <w:pPr>
        <w:spacing w:line="360" w:lineRule="auto"/>
        <w:jc w:val="left"/>
        <w:textAlignment w:val="center"/>
        <w:rPr>
          <w:color w:val="000000"/>
        </w:rPr>
      </w:pPr>
      <w:r>
        <w:rPr>
          <w:rFonts w:ascii="宋体" w:hAnsi="宋体"/>
          <w:color w:val="000000"/>
        </w:rPr>
        <w:t>②③：体育兴村的创新实践，能吸收游客，促进村集体增收，有利于提高农民健康水平，推进乡风文明建设，促进农村产业融合，加快推进农村现代化，②③正确。</w:t>
      </w:r>
    </w:p>
    <w:p w:rsidR="00E874BB" w:rsidRDefault="00E22550">
      <w:pPr>
        <w:spacing w:line="360" w:lineRule="auto"/>
        <w:jc w:val="left"/>
        <w:textAlignment w:val="center"/>
        <w:rPr>
          <w:color w:val="000000"/>
        </w:rPr>
      </w:pPr>
      <w:r>
        <w:rPr>
          <w:rFonts w:ascii="宋体" w:hAnsi="宋体"/>
          <w:color w:val="000000"/>
        </w:rPr>
        <w:t>④：农村基本经营制度是指以家庭承包经营为基础、统分结合的双层经营体制。材料没有涉及农村基本经营制度的完善，④排除。</w:t>
      </w:r>
    </w:p>
    <w:p w:rsidR="00E874BB" w:rsidRDefault="00E22550">
      <w:pPr>
        <w:spacing w:line="360" w:lineRule="auto"/>
        <w:jc w:val="left"/>
        <w:textAlignment w:val="center"/>
        <w:rPr>
          <w:color w:val="000000"/>
        </w:rPr>
      </w:pPr>
      <w:r>
        <w:rPr>
          <w:rFonts w:ascii="宋体" w:hAnsi="宋体"/>
          <w:color w:val="000000"/>
        </w:rPr>
        <w:t>故本题选C。</w:t>
      </w:r>
    </w:p>
    <w:p w:rsidR="00E874BB" w:rsidRDefault="00E22550">
      <w:pPr>
        <w:spacing w:line="360" w:lineRule="auto"/>
        <w:textAlignment w:val="center"/>
        <w:rPr>
          <w:color w:val="000000"/>
        </w:rPr>
      </w:pPr>
      <w:r>
        <w:rPr>
          <w:color w:val="000000"/>
        </w:rPr>
        <w:t xml:space="preserve">6. </w:t>
      </w:r>
      <w:r>
        <w:rPr>
          <w:rFonts w:ascii="宋体" w:hAnsi="宋体"/>
          <w:color w:val="000000"/>
        </w:rPr>
        <w:t>某市社区治理中，在基层党组织领导下，打破化解矛盾仅靠干部单向协调的思维惯性，充分发动群众参与，把群众代表请上“评判席",融入“法理情”,共评共商共断群众诉求的是与非，把矛盾化解在基层。这种做法（   ）</w:t>
      </w:r>
    </w:p>
    <w:p w:rsidR="00E874BB" w:rsidRDefault="00E22550">
      <w:pPr>
        <w:spacing w:line="360" w:lineRule="auto"/>
        <w:textAlignment w:val="center"/>
        <w:rPr>
          <w:color w:val="000000"/>
        </w:rPr>
      </w:pPr>
      <w:r>
        <w:rPr>
          <w:rFonts w:ascii="宋体" w:hAnsi="宋体"/>
          <w:color w:val="000000"/>
        </w:rPr>
        <w:t>①把党的组织优势转化为基层治理效能</w:t>
      </w:r>
    </w:p>
    <w:p w:rsidR="00E874BB" w:rsidRDefault="00E22550">
      <w:pPr>
        <w:spacing w:line="360" w:lineRule="auto"/>
        <w:textAlignment w:val="center"/>
        <w:rPr>
          <w:color w:val="000000"/>
        </w:rPr>
      </w:pPr>
      <w:r>
        <w:rPr>
          <w:rFonts w:ascii="宋体" w:hAnsi="宋体"/>
          <w:color w:val="000000"/>
        </w:rPr>
        <w:t>②调动了多元主体参与基层治理的积极性</w:t>
      </w:r>
    </w:p>
    <w:p w:rsidR="00E874BB" w:rsidRDefault="00E22550">
      <w:pPr>
        <w:spacing w:line="360" w:lineRule="auto"/>
        <w:textAlignment w:val="center"/>
        <w:rPr>
          <w:color w:val="000000"/>
        </w:rPr>
      </w:pPr>
      <w:r>
        <w:rPr>
          <w:rFonts w:ascii="宋体" w:hAnsi="宋体"/>
          <w:color w:val="000000"/>
        </w:rPr>
        <w:t>③是基层政权转变治理方式的生动实践</w:t>
      </w:r>
    </w:p>
    <w:p w:rsidR="00E874BB" w:rsidRDefault="00E22550">
      <w:pPr>
        <w:spacing w:line="360" w:lineRule="auto"/>
        <w:textAlignment w:val="center"/>
        <w:rPr>
          <w:color w:val="000000"/>
        </w:rPr>
      </w:pPr>
      <w:r>
        <w:rPr>
          <w:rFonts w:ascii="宋体" w:hAnsi="宋体"/>
          <w:color w:val="000000"/>
        </w:rPr>
        <w:t>④结合了法律的教化作用和道德的规范作用</w:t>
      </w:r>
    </w:p>
    <w:p w:rsidR="00E874BB" w:rsidRDefault="00E225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E874BB" w:rsidRDefault="00E22550">
      <w:pPr>
        <w:spacing w:line="360" w:lineRule="auto"/>
        <w:textAlignment w:val="center"/>
        <w:rPr>
          <w:color w:val="000000"/>
        </w:rPr>
      </w:pPr>
      <w:r>
        <w:rPr>
          <w:color w:val="2E75B6"/>
        </w:rPr>
        <w:t>【答案】</w:t>
      </w:r>
      <w:r>
        <w:rPr>
          <w:color w:val="000000"/>
        </w:rPr>
        <w:t>A</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【详解】</w:t>
      </w:r>
      <w:r>
        <w:rPr>
          <w:rFonts w:ascii="宋体" w:hAnsi="宋体"/>
          <w:color w:val="000000"/>
        </w:rPr>
        <w:t>①②：基层党组织领导发动群众，把群众代表请上“评判席”，融入“法理情”，共评共商共断群众诉求的是与非，把矛盾化解在基层，这充分调动了多元主体参与基层治理的积极性，是把党的组织优势转化为基层治理效能，①②符合题意。</w:t>
      </w:r>
    </w:p>
    <w:p w:rsidR="00E874BB" w:rsidRDefault="00E22550">
      <w:pPr>
        <w:spacing w:line="360" w:lineRule="auto"/>
        <w:jc w:val="left"/>
        <w:textAlignment w:val="center"/>
        <w:rPr>
          <w:color w:val="000000"/>
        </w:rPr>
      </w:pPr>
      <w:r>
        <w:rPr>
          <w:rFonts w:ascii="宋体" w:hAnsi="宋体"/>
          <w:color w:val="000000"/>
        </w:rPr>
        <w:t>③：材料反映的是社区治理，属于基层民主自治范畴，不涉及基层政权，也不能说明题中做法是否是基层</w:t>
      </w:r>
      <w:r>
        <w:rPr>
          <w:rFonts w:ascii="宋体" w:hAnsi="宋体"/>
          <w:color w:val="000000"/>
        </w:rPr>
        <w:lastRenderedPageBreak/>
        <w:t>政权转变治理方式的生动实践，③排除。</w:t>
      </w:r>
    </w:p>
    <w:p w:rsidR="00E874BB" w:rsidRDefault="00E22550">
      <w:pPr>
        <w:spacing w:line="360" w:lineRule="auto"/>
        <w:jc w:val="left"/>
        <w:textAlignment w:val="center"/>
        <w:rPr>
          <w:color w:val="000000"/>
        </w:rPr>
      </w:pPr>
      <w:r>
        <w:rPr>
          <w:rFonts w:ascii="宋体" w:hAnsi="宋体"/>
          <w:color w:val="000000"/>
        </w:rPr>
        <w:t>④：应该是结合了法律的规范作用和道德的教化作用，而不是“结合了法律的教化作用和道德的规范作用”，④错误。</w:t>
      </w:r>
    </w:p>
    <w:p w:rsidR="00E874BB" w:rsidRDefault="00E22550">
      <w:pPr>
        <w:spacing w:line="360" w:lineRule="auto"/>
        <w:jc w:val="left"/>
        <w:textAlignment w:val="center"/>
        <w:rPr>
          <w:color w:val="000000"/>
        </w:rPr>
      </w:pPr>
      <w:r>
        <w:rPr>
          <w:rFonts w:ascii="宋体" w:hAnsi="宋体"/>
          <w:color w:val="000000"/>
        </w:rPr>
        <w:t>故本题选A。</w:t>
      </w:r>
    </w:p>
    <w:p w:rsidR="00E874BB" w:rsidRDefault="00E22550">
      <w:pPr>
        <w:spacing w:line="360" w:lineRule="auto"/>
        <w:textAlignment w:val="center"/>
        <w:rPr>
          <w:color w:val="000000"/>
        </w:rPr>
      </w:pPr>
      <w:r>
        <w:rPr>
          <w:color w:val="000000"/>
        </w:rPr>
        <w:t xml:space="preserve">7. </w:t>
      </w:r>
      <w:r>
        <w:rPr>
          <w:rFonts w:ascii="宋体" w:hAnsi="宋体"/>
          <w:color w:val="000000"/>
        </w:rPr>
        <w:t>在新一轮国家机构改革中，重组后的科技部不再参与具体科研项目评审和管理，而是强化战略规划、资源统筹、综合协调等宏观管理职责，推动健全新型举国体制，优化科技创新全链条管理，促进科技成果转化。重组科技部旨在（   ）</w:t>
      </w:r>
    </w:p>
    <w:p w:rsidR="00E874BB" w:rsidRDefault="00E22550">
      <w:pPr>
        <w:spacing w:line="360" w:lineRule="auto"/>
        <w:textAlignment w:val="center"/>
        <w:rPr>
          <w:color w:val="000000"/>
        </w:rPr>
      </w:pPr>
      <w:r>
        <w:rPr>
          <w:rFonts w:ascii="宋体" w:hAnsi="宋体"/>
          <w:color w:val="000000"/>
        </w:rPr>
        <w:t>①为提升科技创新整体效能提供基本政治制度保障</w:t>
      </w:r>
    </w:p>
    <w:p w:rsidR="00E874BB" w:rsidRDefault="00E22550">
      <w:pPr>
        <w:spacing w:line="360" w:lineRule="auto"/>
        <w:textAlignment w:val="center"/>
        <w:rPr>
          <w:color w:val="000000"/>
        </w:rPr>
      </w:pPr>
      <w:r>
        <w:rPr>
          <w:rFonts w:ascii="宋体" w:hAnsi="宋体"/>
          <w:color w:val="000000"/>
        </w:rPr>
        <w:t>②优化部门职能配置，以科技力量赋能国家治理</w:t>
      </w:r>
    </w:p>
    <w:p w:rsidR="00E874BB" w:rsidRDefault="00E22550">
      <w:pPr>
        <w:spacing w:line="360" w:lineRule="auto"/>
        <w:textAlignment w:val="center"/>
        <w:rPr>
          <w:color w:val="000000"/>
        </w:rPr>
      </w:pPr>
      <w:r>
        <w:rPr>
          <w:rFonts w:ascii="宋体" w:hAnsi="宋体"/>
          <w:color w:val="000000"/>
        </w:rPr>
        <w:t>③理顺科技创新管理体系，助力解决“卡脖子”问题</w:t>
      </w:r>
    </w:p>
    <w:p w:rsidR="00E874BB" w:rsidRDefault="00E22550">
      <w:pPr>
        <w:spacing w:line="360" w:lineRule="auto"/>
        <w:textAlignment w:val="center"/>
        <w:rPr>
          <w:color w:val="000000"/>
        </w:rPr>
      </w:pPr>
      <w:r>
        <w:rPr>
          <w:rFonts w:ascii="宋体" w:hAnsi="宋体"/>
          <w:color w:val="000000"/>
        </w:rPr>
        <w:t>④强化政府宏观管理职责，促进科技和经济社会发展</w:t>
      </w:r>
    </w:p>
    <w:p w:rsidR="00E874BB" w:rsidRDefault="00E225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874BB" w:rsidRDefault="00E22550">
      <w:pPr>
        <w:spacing w:line="360" w:lineRule="auto"/>
        <w:textAlignment w:val="center"/>
        <w:rPr>
          <w:color w:val="000000"/>
        </w:rPr>
      </w:pPr>
      <w:r>
        <w:rPr>
          <w:color w:val="2E75B6"/>
        </w:rPr>
        <w:t>【答案】</w:t>
      </w:r>
      <w:r>
        <w:rPr>
          <w:color w:val="000000"/>
        </w:rPr>
        <w:t>D</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【详解】</w:t>
      </w:r>
      <w:r>
        <w:rPr>
          <w:rFonts w:ascii="宋体" w:hAnsi="宋体"/>
          <w:color w:val="000000"/>
        </w:rPr>
        <w:t>③④：重组后的科技部强化战略规划、资源统筹、综合协调等宏观管理职责，推动健全新型举国体制，优化科技创新全链条管理，促进科技成果转化，旨在促进科技和经济社会发展相结合，理顺科技创新管理体系，更好统筹科技力量在关键核心技术上攻坚克难，助力解决“卡脖子”问题，加快实现高水平科技自立自强，③④符合题意。</w:t>
      </w:r>
    </w:p>
    <w:p w:rsidR="00E874BB" w:rsidRDefault="00E22550">
      <w:pPr>
        <w:spacing w:line="360" w:lineRule="auto"/>
        <w:jc w:val="left"/>
        <w:textAlignment w:val="center"/>
        <w:rPr>
          <w:color w:val="000000"/>
        </w:rPr>
      </w:pPr>
      <w:r>
        <w:rPr>
          <w:rFonts w:ascii="宋体" w:hAnsi="宋体"/>
          <w:color w:val="000000"/>
        </w:rPr>
        <w:t>①：我国的基本政治制度主要包括中国共产党领导的多党合作和政治协商制度、民族区域自治制度和基层群众自治制度，重组科技部属于优化机构设置和职能配置，不属于“基本政治制度保障”，①排除。</w:t>
      </w:r>
    </w:p>
    <w:p w:rsidR="00E874BB" w:rsidRDefault="00E22550">
      <w:pPr>
        <w:spacing w:line="360" w:lineRule="auto"/>
        <w:jc w:val="left"/>
        <w:textAlignment w:val="center"/>
        <w:rPr>
          <w:color w:val="000000"/>
        </w:rPr>
      </w:pPr>
      <w:r>
        <w:rPr>
          <w:rFonts w:ascii="宋体" w:hAnsi="宋体"/>
          <w:color w:val="000000"/>
        </w:rPr>
        <w:t>②：材料强调的是重组科技部对于新时代我国实现科技自立自强具有重要价值和实践意义，未体现科技力量赋能国家治理，②排除。</w:t>
      </w:r>
    </w:p>
    <w:p w:rsidR="00E874BB" w:rsidRDefault="00E22550">
      <w:pPr>
        <w:spacing w:line="360" w:lineRule="auto"/>
        <w:jc w:val="left"/>
        <w:textAlignment w:val="center"/>
        <w:rPr>
          <w:rFonts w:ascii="宋体" w:hAnsi="宋体"/>
          <w:color w:val="000000"/>
        </w:rPr>
      </w:pPr>
      <w:r>
        <w:rPr>
          <w:rFonts w:ascii="宋体" w:hAnsi="宋体"/>
          <w:color w:val="000000"/>
        </w:rPr>
        <w:t>故本题选D。</w:t>
      </w:r>
    </w:p>
    <w:p w:rsidR="00E874BB" w:rsidRDefault="00E874BB">
      <w:pPr>
        <w:spacing w:line="360" w:lineRule="auto"/>
        <w:jc w:val="left"/>
        <w:textAlignment w:val="center"/>
        <w:rPr>
          <w:rFonts w:ascii="宋体" w:hAnsi="宋体"/>
          <w:color w:val="000000"/>
        </w:rPr>
      </w:pPr>
    </w:p>
    <w:p w:rsidR="00E874BB" w:rsidRDefault="00E22550">
      <w:pPr>
        <w:spacing w:line="360" w:lineRule="auto"/>
        <w:textAlignment w:val="center"/>
        <w:rPr>
          <w:color w:val="000000"/>
        </w:rPr>
      </w:pPr>
      <w:r>
        <w:rPr>
          <w:color w:val="000000"/>
        </w:rPr>
        <w:t xml:space="preserve">8. </w:t>
      </w:r>
      <w:r>
        <w:rPr>
          <w:rFonts w:ascii="宋体" w:hAnsi="宋体"/>
          <w:color w:val="000000"/>
        </w:rPr>
        <w:t>“学思想、强党性、重实践、建新功”是学习贯彻习近平新时代中国特色社会主义思想主题教育的总要求。精准扶贫理念推动中国减贫事业取得巨大成就；构建人类命运共同体理念显著提升我国国际影响力、感召力；……在习近平新时代中国特色社会主义思想的科学指引下，我国创造了一个个令人刮目相看的人间奇迹。这表明（   ）</w:t>
      </w:r>
    </w:p>
    <w:p w:rsidR="00E874BB" w:rsidRDefault="00E22550">
      <w:pPr>
        <w:spacing w:line="360" w:lineRule="auto"/>
        <w:textAlignment w:val="center"/>
        <w:rPr>
          <w:color w:val="000000"/>
        </w:rPr>
      </w:pPr>
      <w:r>
        <w:rPr>
          <w:rFonts w:ascii="宋体" w:hAnsi="宋体"/>
          <w:color w:val="000000"/>
        </w:rPr>
        <w:t>①真理性认识更具有能动创造性和直接现实性</w:t>
      </w:r>
    </w:p>
    <w:p w:rsidR="00E874BB" w:rsidRDefault="00E22550">
      <w:pPr>
        <w:spacing w:line="360" w:lineRule="auto"/>
        <w:textAlignment w:val="center"/>
        <w:rPr>
          <w:color w:val="000000"/>
        </w:rPr>
      </w:pPr>
      <w:r>
        <w:rPr>
          <w:rFonts w:ascii="宋体" w:hAnsi="宋体"/>
          <w:color w:val="000000"/>
        </w:rPr>
        <w:t>②理论是在实践指导下沿着科学性方向不断深化的</w:t>
      </w:r>
    </w:p>
    <w:p w:rsidR="00E874BB" w:rsidRDefault="00E22550">
      <w:pPr>
        <w:spacing w:line="360" w:lineRule="auto"/>
        <w:textAlignment w:val="center"/>
        <w:rPr>
          <w:color w:val="000000"/>
        </w:rPr>
      </w:pPr>
      <w:r>
        <w:rPr>
          <w:rFonts w:ascii="宋体" w:hAnsi="宋体"/>
          <w:color w:val="000000"/>
        </w:rPr>
        <w:t>③理论的感召力从根本上源于在科学指导实践中展现的真理力量</w:t>
      </w:r>
    </w:p>
    <w:p w:rsidR="00E874BB" w:rsidRDefault="00E22550">
      <w:pPr>
        <w:spacing w:line="360" w:lineRule="auto"/>
        <w:textAlignment w:val="center"/>
        <w:rPr>
          <w:color w:val="000000"/>
        </w:rPr>
      </w:pPr>
      <w:r>
        <w:rPr>
          <w:rFonts w:ascii="宋体" w:hAnsi="宋体"/>
          <w:color w:val="000000"/>
        </w:rPr>
        <w:lastRenderedPageBreak/>
        <w:t>④学思想的目的在于把思想变成改造主观世界和客观世界的强大武器</w:t>
      </w:r>
    </w:p>
    <w:p w:rsidR="00E874BB" w:rsidRDefault="00E225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874BB" w:rsidRDefault="00E22550">
      <w:pPr>
        <w:spacing w:line="360" w:lineRule="auto"/>
        <w:textAlignment w:val="center"/>
        <w:rPr>
          <w:color w:val="000000"/>
        </w:rPr>
      </w:pPr>
      <w:r>
        <w:rPr>
          <w:color w:val="2E75B6"/>
        </w:rPr>
        <w:t>【答案】</w:t>
      </w:r>
      <w:r>
        <w:rPr>
          <w:color w:val="000000"/>
        </w:rPr>
        <w:t>D</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【详解】</w:t>
      </w:r>
      <w:r>
        <w:rPr>
          <w:rFonts w:ascii="宋体" w:hAnsi="宋体"/>
          <w:color w:val="000000"/>
        </w:rPr>
        <w:t>①：实践具直接现实性，真理没有直接现实性，①错误。</w:t>
      </w:r>
    </w:p>
    <w:p w:rsidR="00E874BB" w:rsidRDefault="00E22550">
      <w:pPr>
        <w:spacing w:line="360" w:lineRule="auto"/>
        <w:jc w:val="left"/>
        <w:textAlignment w:val="center"/>
        <w:rPr>
          <w:color w:val="000000"/>
        </w:rPr>
      </w:pPr>
      <w:r>
        <w:rPr>
          <w:rFonts w:ascii="宋体" w:hAnsi="宋体"/>
          <w:color w:val="000000"/>
        </w:rPr>
        <w:t>②：实践是认识的基础，认识指导实践，理论指导实践，“理论是在实践指导下”说法错误，②排除。</w:t>
      </w:r>
    </w:p>
    <w:p w:rsidR="00E874BB" w:rsidRDefault="00E22550">
      <w:pPr>
        <w:spacing w:line="360" w:lineRule="auto"/>
        <w:jc w:val="left"/>
        <w:textAlignment w:val="center"/>
        <w:rPr>
          <w:color w:val="000000"/>
        </w:rPr>
      </w:pPr>
      <w:r>
        <w:rPr>
          <w:rFonts w:ascii="宋体" w:hAnsi="宋体"/>
          <w:color w:val="000000"/>
        </w:rPr>
        <w:t>③：实践是认识的来源，“精准扶贫理念推动中国减贫事业取得巨大成就”、“构建人类命运共同体理念显著提升我国国际影响力、感召力”，等等，这些说明“理论的感召力从根本上源于在科学指导实践中展现的真理力量”，③正确切题。</w:t>
      </w:r>
    </w:p>
    <w:p w:rsidR="00E874BB" w:rsidRDefault="00E22550">
      <w:pPr>
        <w:spacing w:line="360" w:lineRule="auto"/>
        <w:jc w:val="left"/>
        <w:textAlignment w:val="center"/>
        <w:rPr>
          <w:color w:val="000000"/>
        </w:rPr>
      </w:pPr>
      <w:r>
        <w:rPr>
          <w:rFonts w:ascii="宋体" w:hAnsi="宋体"/>
          <w:color w:val="000000"/>
        </w:rPr>
        <w:t>④：实践是认识的目的。学习贯彻习近平新时代中国特色社会主义思想主题教育，因为在习近平新时代中国特色社会主义思想的科学指引下，我国创造了巨大的人间奇迹，这说明学思想的目的在于把思想变成改造主观世界和客观世界的强大武器，④正确切题。</w:t>
      </w:r>
    </w:p>
    <w:p w:rsidR="00E874BB" w:rsidRDefault="00E22550">
      <w:pPr>
        <w:spacing w:line="360" w:lineRule="auto"/>
        <w:jc w:val="left"/>
        <w:textAlignment w:val="center"/>
        <w:rPr>
          <w:color w:val="000000"/>
        </w:rPr>
      </w:pPr>
      <w:r>
        <w:rPr>
          <w:rFonts w:ascii="宋体" w:hAnsi="宋体"/>
          <w:color w:val="000000"/>
        </w:rPr>
        <w:t>故本题选D。</w:t>
      </w:r>
    </w:p>
    <w:p w:rsidR="00E874BB" w:rsidRDefault="00E22550">
      <w:pPr>
        <w:spacing w:line="360" w:lineRule="auto"/>
        <w:textAlignment w:val="center"/>
        <w:rPr>
          <w:color w:val="000000"/>
        </w:rPr>
      </w:pPr>
      <w:r>
        <w:rPr>
          <w:color w:val="000000"/>
        </w:rPr>
        <w:t xml:space="preserve">9. </w:t>
      </w:r>
      <w:r>
        <w:rPr>
          <w:rFonts w:ascii="宋体" w:hAnsi="宋体"/>
          <w:color w:val="000000"/>
        </w:rPr>
        <w:t>三湘巨变，时光为证。一秒钟，“天河”新一代超级计算机可完成20亿亿次高精度运算。一分钟，“潇湘二号”卫星绕地球百分之一圈。一小时，湖南可下线12台挖掘机。……每一秒，每一分，每一个日夜，构筑湖南“时间”,成就中国力量。这表明（   ）</w:t>
      </w:r>
    </w:p>
    <w:p w:rsidR="00E874BB" w:rsidRDefault="00E22550">
      <w:pPr>
        <w:spacing w:line="360" w:lineRule="auto"/>
        <w:textAlignment w:val="center"/>
        <w:rPr>
          <w:color w:val="000000"/>
        </w:rPr>
      </w:pPr>
      <w:r>
        <w:rPr>
          <w:rFonts w:ascii="宋体" w:hAnsi="宋体"/>
          <w:color w:val="000000"/>
        </w:rPr>
        <w:t>①三湘巨变凸显出量的积累必然引起质变</w:t>
      </w:r>
    </w:p>
    <w:p w:rsidR="00E874BB" w:rsidRDefault="00E22550">
      <w:pPr>
        <w:spacing w:line="360" w:lineRule="auto"/>
        <w:textAlignment w:val="center"/>
        <w:rPr>
          <w:color w:val="000000"/>
        </w:rPr>
      </w:pPr>
      <w:r>
        <w:rPr>
          <w:rFonts w:ascii="宋体" w:hAnsi="宋体"/>
          <w:color w:val="000000"/>
        </w:rPr>
        <w:t>②三湘巨变蕴含着新事物取代旧事物的趋势</w:t>
      </w:r>
    </w:p>
    <w:p w:rsidR="00E874BB" w:rsidRDefault="00E22550">
      <w:pPr>
        <w:spacing w:line="360" w:lineRule="auto"/>
        <w:textAlignment w:val="center"/>
        <w:rPr>
          <w:color w:val="000000"/>
        </w:rPr>
      </w:pPr>
      <w:r>
        <w:rPr>
          <w:rFonts w:ascii="宋体" w:hAnsi="宋体"/>
          <w:color w:val="000000"/>
        </w:rPr>
        <w:t>③湖南“时间”反映了世界的永恒变化和发展</w:t>
      </w:r>
    </w:p>
    <w:p w:rsidR="00E874BB" w:rsidRDefault="00E22550">
      <w:pPr>
        <w:spacing w:line="360" w:lineRule="auto"/>
        <w:textAlignment w:val="center"/>
        <w:rPr>
          <w:color w:val="000000"/>
        </w:rPr>
      </w:pPr>
      <w:r>
        <w:rPr>
          <w:rFonts w:ascii="宋体" w:hAnsi="宋体"/>
          <w:color w:val="000000"/>
        </w:rPr>
        <w:t>④湖南“时间”到中国力量是共性到个性的转化</w:t>
      </w:r>
    </w:p>
    <w:p w:rsidR="00E874BB" w:rsidRDefault="00E225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E874BB" w:rsidRDefault="00E22550">
      <w:pPr>
        <w:spacing w:line="360" w:lineRule="auto"/>
        <w:textAlignment w:val="center"/>
        <w:rPr>
          <w:color w:val="000000"/>
        </w:rPr>
      </w:pPr>
      <w:r>
        <w:rPr>
          <w:color w:val="2E75B6"/>
        </w:rPr>
        <w:t>【答案】</w:t>
      </w:r>
      <w:r>
        <w:rPr>
          <w:color w:val="000000"/>
        </w:rPr>
        <w:t>C</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【详解】</w:t>
      </w:r>
      <w:r>
        <w:rPr>
          <w:color w:val="000000"/>
        </w:rPr>
        <w:t>①</w:t>
      </w:r>
      <w:r>
        <w:rPr>
          <w:color w:val="000000"/>
        </w:rPr>
        <w:t>：量变达到一定程度才能引起质变，</w:t>
      </w:r>
      <w:r>
        <w:rPr>
          <w:color w:val="000000"/>
        </w:rPr>
        <w:t>①</w:t>
      </w:r>
      <w:r>
        <w:rPr>
          <w:color w:val="000000"/>
        </w:rPr>
        <w:t>错误。</w:t>
      </w:r>
    </w:p>
    <w:p w:rsidR="00E874BB" w:rsidRDefault="00E22550">
      <w:pPr>
        <w:spacing w:line="360" w:lineRule="auto"/>
        <w:jc w:val="left"/>
        <w:textAlignment w:val="center"/>
        <w:rPr>
          <w:color w:val="000000"/>
        </w:rPr>
      </w:pPr>
      <w:r>
        <w:rPr>
          <w:color w:val="000000"/>
        </w:rPr>
        <w:t>②③</w:t>
      </w:r>
      <w:r>
        <w:rPr>
          <w:color w:val="000000"/>
        </w:rPr>
        <w:t>：一秒钟，</w:t>
      </w:r>
      <w:r>
        <w:rPr>
          <w:color w:val="000000"/>
        </w:rPr>
        <w:t>“</w:t>
      </w:r>
      <w:r>
        <w:rPr>
          <w:color w:val="000000"/>
        </w:rPr>
        <w:t>天河</w:t>
      </w:r>
      <w:r>
        <w:rPr>
          <w:color w:val="000000"/>
        </w:rPr>
        <w:t>”</w:t>
      </w:r>
      <w:r>
        <w:rPr>
          <w:color w:val="000000"/>
        </w:rPr>
        <w:t>新一代超级计算机可完成</w:t>
      </w:r>
      <w:r>
        <w:rPr>
          <w:color w:val="000000"/>
        </w:rPr>
        <w:t>20</w:t>
      </w:r>
      <w:r>
        <w:rPr>
          <w:color w:val="000000"/>
        </w:rPr>
        <w:t>亿亿次高精度运算。一分钟，</w:t>
      </w:r>
      <w:r>
        <w:rPr>
          <w:color w:val="000000"/>
        </w:rPr>
        <w:t>“</w:t>
      </w:r>
      <w:r>
        <w:rPr>
          <w:color w:val="000000"/>
        </w:rPr>
        <w:t>潇湘二号</w:t>
      </w:r>
      <w:r>
        <w:rPr>
          <w:color w:val="000000"/>
        </w:rPr>
        <w:t>”</w:t>
      </w:r>
      <w:r>
        <w:rPr>
          <w:color w:val="000000"/>
        </w:rPr>
        <w:t>卫星绕地球百分之一圈。一小时，湖南可下线</w:t>
      </w:r>
      <w:r>
        <w:rPr>
          <w:color w:val="000000"/>
        </w:rPr>
        <w:t>12</w:t>
      </w:r>
      <w:r>
        <w:rPr>
          <w:color w:val="000000"/>
        </w:rPr>
        <w:t>台挖掘机。体现了三湘巨变蕴含着新事物取代旧事物的趋势，湖南</w:t>
      </w:r>
      <w:r>
        <w:rPr>
          <w:color w:val="000000"/>
        </w:rPr>
        <w:t>“</w:t>
      </w:r>
      <w:r>
        <w:rPr>
          <w:color w:val="000000"/>
        </w:rPr>
        <w:t>时间</w:t>
      </w:r>
      <w:r>
        <w:rPr>
          <w:color w:val="000000"/>
        </w:rPr>
        <w:t>”</w:t>
      </w:r>
      <w:r>
        <w:rPr>
          <w:color w:val="000000"/>
        </w:rPr>
        <w:t>反映了世界的永恒变化和发展，</w:t>
      </w:r>
      <w:r>
        <w:rPr>
          <w:color w:val="000000"/>
        </w:rPr>
        <w:t>②③</w:t>
      </w:r>
      <w:r>
        <w:rPr>
          <w:color w:val="000000"/>
        </w:rPr>
        <w:t>正确。</w:t>
      </w:r>
    </w:p>
    <w:p w:rsidR="00E874BB" w:rsidRDefault="00E22550">
      <w:pPr>
        <w:spacing w:line="360" w:lineRule="auto"/>
        <w:jc w:val="left"/>
        <w:textAlignment w:val="center"/>
        <w:rPr>
          <w:color w:val="000000"/>
        </w:rPr>
      </w:pPr>
      <w:r>
        <w:rPr>
          <w:color w:val="000000"/>
        </w:rPr>
        <w:t>④</w:t>
      </w:r>
      <w:r>
        <w:rPr>
          <w:color w:val="000000"/>
        </w:rPr>
        <w:t>：湖南</w:t>
      </w:r>
      <w:r>
        <w:rPr>
          <w:color w:val="000000"/>
        </w:rPr>
        <w:t>“</w:t>
      </w:r>
      <w:r>
        <w:rPr>
          <w:color w:val="000000"/>
        </w:rPr>
        <w:t>时间</w:t>
      </w:r>
      <w:r>
        <w:rPr>
          <w:color w:val="000000"/>
        </w:rPr>
        <w:t>”</w:t>
      </w:r>
      <w:r>
        <w:rPr>
          <w:color w:val="000000"/>
        </w:rPr>
        <w:t>到中国力量，是个性到共性的转化，</w:t>
      </w:r>
      <w:r>
        <w:rPr>
          <w:color w:val="000000"/>
        </w:rPr>
        <w:t>④</w:t>
      </w:r>
      <w:r>
        <w:rPr>
          <w:color w:val="000000"/>
        </w:rPr>
        <w:t>排除。</w:t>
      </w:r>
    </w:p>
    <w:p w:rsidR="00E874BB" w:rsidRDefault="00E22550">
      <w:pPr>
        <w:spacing w:line="360" w:lineRule="auto"/>
        <w:jc w:val="left"/>
        <w:textAlignment w:val="center"/>
        <w:rPr>
          <w:color w:val="000000"/>
        </w:rPr>
      </w:pPr>
      <w:r>
        <w:rPr>
          <w:color w:val="000000"/>
        </w:rPr>
        <w:t>故本题选</w:t>
      </w:r>
      <w:r>
        <w:rPr>
          <w:color w:val="000000"/>
        </w:rPr>
        <w:t>C</w:t>
      </w:r>
      <w:r>
        <w:rPr>
          <w:color w:val="000000"/>
        </w:rPr>
        <w:t>。</w:t>
      </w:r>
    </w:p>
    <w:p w:rsidR="00E874BB" w:rsidRDefault="00E22550">
      <w:pPr>
        <w:spacing w:line="360" w:lineRule="auto"/>
        <w:textAlignment w:val="center"/>
        <w:rPr>
          <w:color w:val="000000"/>
        </w:rPr>
      </w:pPr>
      <w:r>
        <w:rPr>
          <w:color w:val="000000"/>
        </w:rPr>
        <w:t xml:space="preserve">10. </w:t>
      </w:r>
      <w:r>
        <w:rPr>
          <w:rFonts w:ascii="宋体" w:hAnsi="宋体"/>
          <w:color w:val="000000"/>
        </w:rPr>
        <w:t>方圆之境，一眼千年。在一块宋代铜镜的背面浮雕上，我们有幸目睹一场“镜上足球赛"——有人高髻笄发，作踢球状；有人戴幞头，着长服，半蹲膝，身稍前倾，作认真接球姿势。伴随了中国人数千年的铜</w:t>
      </w:r>
      <w:r>
        <w:rPr>
          <w:rFonts w:ascii="宋体" w:hAnsi="宋体"/>
          <w:color w:val="000000"/>
        </w:rPr>
        <w:lastRenderedPageBreak/>
        <w:t>镜已然成为一种文化意象，映照至今。由此可知（   ）</w:t>
      </w:r>
    </w:p>
    <w:p w:rsidR="00E874BB" w:rsidRDefault="00E22550">
      <w:pPr>
        <w:spacing w:line="360" w:lineRule="auto"/>
        <w:textAlignment w:val="center"/>
        <w:rPr>
          <w:color w:val="000000"/>
        </w:rPr>
      </w:pPr>
      <w:r>
        <w:rPr>
          <w:rFonts w:ascii="宋体" w:hAnsi="宋体"/>
          <w:color w:val="000000"/>
        </w:rPr>
        <w:t>①浮雕画面蕴含着古代中国人民朝气蓬勃的体育精神</w:t>
      </w:r>
    </w:p>
    <w:p w:rsidR="00E874BB" w:rsidRDefault="00E22550">
      <w:pPr>
        <w:spacing w:line="360" w:lineRule="auto"/>
        <w:textAlignment w:val="center"/>
        <w:rPr>
          <w:color w:val="000000"/>
        </w:rPr>
      </w:pPr>
      <w:r>
        <w:rPr>
          <w:rFonts w:ascii="宋体" w:hAnsi="宋体"/>
          <w:color w:val="000000"/>
        </w:rPr>
        <w:t>②铜镜与体育的生动融合拓宽了文化发展的基本路径</w:t>
      </w:r>
    </w:p>
    <w:p w:rsidR="00E874BB" w:rsidRDefault="00E22550">
      <w:pPr>
        <w:spacing w:line="360" w:lineRule="auto"/>
        <w:textAlignment w:val="center"/>
        <w:rPr>
          <w:color w:val="000000"/>
        </w:rPr>
      </w:pPr>
      <w:r>
        <w:rPr>
          <w:rFonts w:ascii="宋体" w:hAnsi="宋体"/>
          <w:color w:val="000000"/>
        </w:rPr>
        <w:t>③铜镜是中华传统文化的传承和表现的物化形式之一</w:t>
      </w:r>
    </w:p>
    <w:p w:rsidR="00E874BB" w:rsidRDefault="00E22550">
      <w:pPr>
        <w:spacing w:line="360" w:lineRule="auto"/>
        <w:textAlignment w:val="center"/>
        <w:rPr>
          <w:color w:val="000000"/>
        </w:rPr>
      </w:pPr>
      <w:r>
        <w:rPr>
          <w:rFonts w:ascii="宋体" w:hAnsi="宋体"/>
          <w:color w:val="000000"/>
        </w:rPr>
        <w:t>④铜镜文化是中华优秀传统文化独特魅力的集中体现</w:t>
      </w:r>
    </w:p>
    <w:p w:rsidR="00E874BB" w:rsidRDefault="00E225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E874BB" w:rsidRDefault="00E22550">
      <w:pPr>
        <w:spacing w:line="360" w:lineRule="auto"/>
        <w:textAlignment w:val="center"/>
        <w:rPr>
          <w:color w:val="000000"/>
        </w:rPr>
      </w:pPr>
      <w:r>
        <w:rPr>
          <w:color w:val="2E75B6"/>
        </w:rPr>
        <w:t>【答案】</w:t>
      </w:r>
      <w:r>
        <w:rPr>
          <w:color w:val="000000"/>
        </w:rPr>
        <w:t>A</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【详解】</w:t>
      </w:r>
      <w:r>
        <w:rPr>
          <w:color w:val="000000"/>
        </w:rPr>
        <w:t>①</w:t>
      </w:r>
      <w:r>
        <w:rPr>
          <w:color w:val="000000"/>
        </w:rPr>
        <w:t>：铜</w:t>
      </w:r>
      <w:r>
        <w:rPr>
          <w:rFonts w:ascii="宋体" w:hAnsi="宋体"/>
          <w:color w:val="000000"/>
        </w:rPr>
        <w:t>镜上的“镜上足球赛"，生动描</w:t>
      </w:r>
      <w:r>
        <w:rPr>
          <w:color w:val="000000"/>
        </w:rPr>
        <w:t>绘了中国古代人民的体育竞技场景，浮雕画面蕴含着古代中国人民朝气蓬勃的体育精神，</w:t>
      </w:r>
      <w:r>
        <w:rPr>
          <w:color w:val="000000"/>
        </w:rPr>
        <w:t>①</w:t>
      </w:r>
      <w:r>
        <w:rPr>
          <w:color w:val="000000"/>
        </w:rPr>
        <w:t>正确。</w:t>
      </w:r>
    </w:p>
    <w:p w:rsidR="00E874BB" w:rsidRDefault="00E22550">
      <w:pPr>
        <w:spacing w:line="360" w:lineRule="auto"/>
        <w:jc w:val="left"/>
        <w:textAlignment w:val="center"/>
        <w:rPr>
          <w:color w:val="000000"/>
        </w:rPr>
      </w:pPr>
      <w:r>
        <w:rPr>
          <w:color w:val="000000"/>
        </w:rPr>
        <w:t>②</w:t>
      </w:r>
      <w:r>
        <w:rPr>
          <w:color w:val="000000"/>
        </w:rPr>
        <w:t>：文化发展的基本路径有坚定理想信念坚持以人民为中心，立足时代之基回答时代问题，融通不同资源实现综合创新，铜镜与体育的生动融合并没有拓宽文化发展的基本路径，</w:t>
      </w:r>
      <w:r>
        <w:rPr>
          <w:color w:val="000000"/>
        </w:rPr>
        <w:t>②</w:t>
      </w:r>
      <w:r>
        <w:rPr>
          <w:color w:val="000000"/>
        </w:rPr>
        <w:t>排除。</w:t>
      </w:r>
    </w:p>
    <w:p w:rsidR="00E874BB" w:rsidRDefault="00E22550">
      <w:pPr>
        <w:spacing w:line="360" w:lineRule="auto"/>
        <w:jc w:val="left"/>
        <w:textAlignment w:val="center"/>
        <w:rPr>
          <w:color w:val="000000"/>
        </w:rPr>
      </w:pPr>
      <w:r>
        <w:rPr>
          <w:color w:val="000000"/>
        </w:rPr>
        <w:t>③</w:t>
      </w:r>
      <w:r>
        <w:rPr>
          <w:color w:val="000000"/>
        </w:rPr>
        <w:t>：伴随了中国人数千年的铜镜已然成为一种文化意象，映照至今，体现出铜镜是中华传统文化的传承和表现的物化形式之一，</w:t>
      </w:r>
      <w:r>
        <w:rPr>
          <w:color w:val="000000"/>
        </w:rPr>
        <w:t>③</w:t>
      </w:r>
      <w:r>
        <w:rPr>
          <w:color w:val="000000"/>
        </w:rPr>
        <w:t>正确。</w:t>
      </w:r>
    </w:p>
    <w:p w:rsidR="00E874BB" w:rsidRDefault="00E22550">
      <w:pPr>
        <w:spacing w:line="360" w:lineRule="auto"/>
        <w:jc w:val="left"/>
        <w:textAlignment w:val="center"/>
        <w:rPr>
          <w:color w:val="000000"/>
        </w:rPr>
      </w:pPr>
      <w:r>
        <w:rPr>
          <w:color w:val="000000"/>
        </w:rPr>
        <w:t>④</w:t>
      </w:r>
      <w:r>
        <w:rPr>
          <w:color w:val="000000"/>
        </w:rPr>
        <w:t>：中华文化的力量，集中表现为民族精神的力量。中华民族精神，深深根植于绵延数千年的优秀传统文化之中。铜镜文化不是中华优秀传统文化独特魅力的集中体现，</w:t>
      </w:r>
      <w:r>
        <w:rPr>
          <w:color w:val="000000"/>
        </w:rPr>
        <w:t>④</w:t>
      </w:r>
      <w:r>
        <w:rPr>
          <w:color w:val="000000"/>
        </w:rPr>
        <w:t>排除。</w:t>
      </w:r>
    </w:p>
    <w:p w:rsidR="00E874BB" w:rsidRDefault="00E22550">
      <w:pPr>
        <w:spacing w:line="360" w:lineRule="auto"/>
        <w:jc w:val="left"/>
        <w:textAlignment w:val="center"/>
        <w:rPr>
          <w:color w:val="000000"/>
        </w:rPr>
      </w:pPr>
      <w:r>
        <w:rPr>
          <w:color w:val="000000"/>
        </w:rPr>
        <w:t>故本题选</w:t>
      </w:r>
      <w:r>
        <w:rPr>
          <w:color w:val="000000"/>
        </w:rPr>
        <w:t>A</w:t>
      </w:r>
      <w:r>
        <w:rPr>
          <w:color w:val="000000"/>
        </w:rPr>
        <w:t>。</w:t>
      </w:r>
    </w:p>
    <w:p w:rsidR="00E874BB" w:rsidRDefault="00E22550">
      <w:pPr>
        <w:spacing w:line="360" w:lineRule="auto"/>
        <w:textAlignment w:val="center"/>
        <w:rPr>
          <w:color w:val="000000"/>
        </w:rPr>
      </w:pPr>
      <w:r>
        <w:rPr>
          <w:color w:val="000000"/>
        </w:rPr>
        <w:t xml:space="preserve">11. </w:t>
      </w:r>
      <w:r>
        <w:rPr>
          <w:rFonts w:ascii="宋体" w:hAnsi="宋体"/>
          <w:color w:val="000000"/>
        </w:rPr>
        <w:t>2022年A国大选中，工党获得联邦议会多数席位，击败了自由党-国家党联盟。在获得A国总督任命后，工党党首成为新一任总理。此前，A国某州政府曾与B国签订了合作文件，但最终被自由党-国家党联盟主导</w:t>
      </w:r>
      <w:r>
        <w:rPr>
          <w:rFonts w:ascii="宋体" w:hAnsi="宋体"/>
          <w:noProof/>
          <w:color w:val="00000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0" cstate="print"/>
                    <a:stretch>
                      <a:fillRect/>
                    </a:stretch>
                  </pic:blipFill>
                  <pic:spPr>
                    <a:xfrm>
                      <a:off x="0" y="0"/>
                      <a:ext cx="133350" cy="177800"/>
                    </a:xfrm>
                    <a:prstGeom prst="rect">
                      <a:avLst/>
                    </a:prstGeom>
                  </pic:spPr>
                </pic:pic>
              </a:graphicData>
            </a:graphic>
          </wp:inline>
        </w:drawing>
      </w:r>
      <w:r>
        <w:rPr>
          <w:rFonts w:ascii="宋体" w:hAnsi="宋体"/>
          <w:color w:val="000000"/>
        </w:rPr>
        <w:t>联邦政府以违反《对外关系法案》为由否决。工党成功执政有望缓和与B国关系、恢复该合作。由此可推断出（   ）</w:t>
      </w:r>
    </w:p>
    <w:p w:rsidR="00E874BB" w:rsidRDefault="00E22550">
      <w:pPr>
        <w:spacing w:line="360" w:lineRule="auto"/>
        <w:textAlignment w:val="center"/>
        <w:rPr>
          <w:color w:val="000000"/>
        </w:rPr>
      </w:pPr>
      <w:r>
        <w:rPr>
          <w:rFonts w:ascii="宋体" w:hAnsi="宋体"/>
          <w:color w:val="000000"/>
        </w:rPr>
        <w:t>①A国在国家结构形式上采用的是复合制</w:t>
      </w:r>
    </w:p>
    <w:p w:rsidR="00E874BB" w:rsidRDefault="00E22550">
      <w:pPr>
        <w:spacing w:line="360" w:lineRule="auto"/>
        <w:textAlignment w:val="center"/>
        <w:rPr>
          <w:color w:val="000000"/>
        </w:rPr>
      </w:pPr>
      <w:r>
        <w:rPr>
          <w:rFonts w:ascii="宋体" w:hAnsi="宋体"/>
          <w:color w:val="000000"/>
        </w:rPr>
        <w:t>②A国实行多党制，更能以民主方式保障阶级利益</w:t>
      </w:r>
    </w:p>
    <w:p w:rsidR="00E874BB" w:rsidRDefault="00E22550">
      <w:pPr>
        <w:spacing w:line="360" w:lineRule="auto"/>
        <w:textAlignment w:val="center"/>
        <w:rPr>
          <w:color w:val="000000"/>
        </w:rPr>
      </w:pPr>
      <w:r>
        <w:rPr>
          <w:rFonts w:ascii="宋体" w:hAnsi="宋体"/>
          <w:color w:val="000000"/>
        </w:rPr>
        <w:t>③A国实行君主立宪制，在实际运行中与民主共和制大体相同</w:t>
      </w:r>
    </w:p>
    <w:p w:rsidR="00E874BB" w:rsidRDefault="00E22550">
      <w:pPr>
        <w:spacing w:line="360" w:lineRule="auto"/>
        <w:textAlignment w:val="center"/>
        <w:rPr>
          <w:color w:val="000000"/>
        </w:rPr>
      </w:pPr>
      <w:r>
        <w:rPr>
          <w:rFonts w:ascii="宋体" w:hAnsi="宋体"/>
          <w:color w:val="000000"/>
        </w:rPr>
        <w:t>④A国政府领导人的更替是A国和B国关系可能变化的主要原因</w:t>
      </w:r>
    </w:p>
    <w:p w:rsidR="00E874BB" w:rsidRDefault="00E225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874BB" w:rsidRDefault="00E22550">
      <w:pPr>
        <w:spacing w:line="360" w:lineRule="auto"/>
        <w:textAlignment w:val="center"/>
        <w:rPr>
          <w:color w:val="000000"/>
        </w:rPr>
      </w:pPr>
      <w:r>
        <w:rPr>
          <w:color w:val="2E75B6"/>
        </w:rPr>
        <w:t>【答案】</w:t>
      </w:r>
      <w:r>
        <w:rPr>
          <w:color w:val="000000"/>
        </w:rPr>
        <w:t>A</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【详解】</w:t>
      </w:r>
      <w:r>
        <w:rPr>
          <w:color w:val="000000"/>
        </w:rPr>
        <w:t>①</w:t>
      </w:r>
      <w:r>
        <w:rPr>
          <w:color w:val="000000"/>
        </w:rPr>
        <w:t>：材料中</w:t>
      </w:r>
      <w:r>
        <w:rPr>
          <w:color w:val="000000"/>
        </w:rPr>
        <w:t>“</w:t>
      </w:r>
      <w:r>
        <w:rPr>
          <w:color w:val="000000"/>
        </w:rPr>
        <w:t>联邦议会、州政府及联邦政府</w:t>
      </w:r>
      <w:r>
        <w:rPr>
          <w:color w:val="000000"/>
        </w:rPr>
        <w:t>”</w:t>
      </w:r>
      <w:r>
        <w:rPr>
          <w:color w:val="000000"/>
        </w:rPr>
        <w:t>等词可知</w:t>
      </w:r>
      <w:r>
        <w:rPr>
          <w:color w:val="000000"/>
        </w:rPr>
        <w:t>A</w:t>
      </w:r>
      <w:r>
        <w:rPr>
          <w:color w:val="000000"/>
        </w:rPr>
        <w:t>国在国家结构形式上采用的是联邦制的复合制，</w:t>
      </w:r>
      <w:r>
        <w:rPr>
          <w:color w:val="000000"/>
        </w:rPr>
        <w:t>①</w:t>
      </w:r>
      <w:r>
        <w:rPr>
          <w:color w:val="000000"/>
        </w:rPr>
        <w:t>入选。</w:t>
      </w:r>
    </w:p>
    <w:p w:rsidR="00E874BB" w:rsidRDefault="00E22550">
      <w:pPr>
        <w:spacing w:line="360" w:lineRule="auto"/>
        <w:jc w:val="left"/>
        <w:textAlignment w:val="center"/>
        <w:rPr>
          <w:color w:val="000000"/>
        </w:rPr>
      </w:pPr>
      <w:r>
        <w:rPr>
          <w:color w:val="000000"/>
        </w:rPr>
        <w:t>②</w:t>
      </w:r>
      <w:r>
        <w:rPr>
          <w:color w:val="000000"/>
        </w:rPr>
        <w:t>：材料中</w:t>
      </w:r>
      <w:r>
        <w:rPr>
          <w:color w:val="000000"/>
        </w:rPr>
        <w:t>“</w:t>
      </w:r>
      <w:r>
        <w:rPr>
          <w:color w:val="000000"/>
        </w:rPr>
        <w:t>自由党</w:t>
      </w:r>
      <w:r>
        <w:rPr>
          <w:color w:val="000000"/>
        </w:rPr>
        <w:t>-</w:t>
      </w:r>
      <w:r>
        <w:rPr>
          <w:color w:val="000000"/>
        </w:rPr>
        <w:t>国家党联盟主导的联邦政府、工党获得联邦议会多数席位</w:t>
      </w:r>
      <w:r>
        <w:rPr>
          <w:color w:val="000000"/>
        </w:rPr>
        <w:t>”</w:t>
      </w:r>
      <w:r>
        <w:rPr>
          <w:color w:val="000000"/>
        </w:rPr>
        <w:t>等关键词可知</w:t>
      </w:r>
      <w:r>
        <w:rPr>
          <w:color w:val="000000"/>
        </w:rPr>
        <w:t>A</w:t>
      </w:r>
      <w:r>
        <w:rPr>
          <w:color w:val="000000"/>
        </w:rPr>
        <w:t>国实行多党</w:t>
      </w:r>
      <w:r>
        <w:rPr>
          <w:color w:val="000000"/>
        </w:rPr>
        <w:lastRenderedPageBreak/>
        <w:t>制，更能以民主方式保障阶级利益，</w:t>
      </w:r>
      <w:r>
        <w:rPr>
          <w:color w:val="000000"/>
        </w:rPr>
        <w:t>②</w:t>
      </w:r>
      <w:r>
        <w:rPr>
          <w:color w:val="000000"/>
        </w:rPr>
        <w:t>入选。</w:t>
      </w:r>
    </w:p>
    <w:p w:rsidR="00E874BB" w:rsidRDefault="00E22550">
      <w:pPr>
        <w:spacing w:line="360" w:lineRule="auto"/>
        <w:jc w:val="left"/>
        <w:textAlignment w:val="center"/>
        <w:rPr>
          <w:color w:val="000000"/>
        </w:rPr>
      </w:pPr>
      <w:r>
        <w:rPr>
          <w:color w:val="000000"/>
        </w:rPr>
        <w:t>③</w:t>
      </w:r>
      <w:r>
        <w:rPr>
          <w:color w:val="000000"/>
        </w:rPr>
        <w:t>：材料中</w:t>
      </w:r>
      <w:r>
        <w:rPr>
          <w:color w:val="000000"/>
        </w:rPr>
        <w:t>“</w:t>
      </w:r>
      <w:r>
        <w:rPr>
          <w:color w:val="000000"/>
        </w:rPr>
        <w:t>在获得</w:t>
      </w:r>
      <w:r>
        <w:rPr>
          <w:color w:val="000000"/>
        </w:rPr>
        <w:t>A</w:t>
      </w:r>
      <w:r>
        <w:rPr>
          <w:color w:val="000000"/>
        </w:rPr>
        <w:t>国总督任命后，工党党首成为新一任总理和工党获得联邦议会多数席位</w:t>
      </w:r>
      <w:r>
        <w:rPr>
          <w:color w:val="000000"/>
        </w:rPr>
        <w:t>”</w:t>
      </w:r>
      <w:r>
        <w:rPr>
          <w:color w:val="000000"/>
        </w:rPr>
        <w:t>可知</w:t>
      </w:r>
      <w:r>
        <w:rPr>
          <w:color w:val="000000"/>
        </w:rPr>
        <w:t>A</w:t>
      </w:r>
      <w:r>
        <w:rPr>
          <w:color w:val="000000"/>
        </w:rPr>
        <w:t>国实行议会制民主共和制，而不是君主立宪制，</w:t>
      </w:r>
      <w:r>
        <w:rPr>
          <w:color w:val="000000"/>
        </w:rPr>
        <w:t>③</w:t>
      </w:r>
      <w:r>
        <w:rPr>
          <w:color w:val="000000"/>
        </w:rPr>
        <w:t>不选。</w:t>
      </w:r>
    </w:p>
    <w:p w:rsidR="00E874BB" w:rsidRDefault="00E22550">
      <w:pPr>
        <w:spacing w:line="360" w:lineRule="auto"/>
        <w:jc w:val="left"/>
        <w:textAlignment w:val="center"/>
        <w:rPr>
          <w:color w:val="000000"/>
        </w:rPr>
      </w:pPr>
      <w:r>
        <w:rPr>
          <w:color w:val="000000"/>
        </w:rPr>
        <w:t>④</w:t>
      </w:r>
      <w:r>
        <w:rPr>
          <w:color w:val="000000"/>
        </w:rPr>
        <w:t>：材料中</w:t>
      </w:r>
      <w:r>
        <w:rPr>
          <w:color w:val="000000"/>
        </w:rPr>
        <w:t>“</w:t>
      </w:r>
      <w:r>
        <w:rPr>
          <w:color w:val="000000"/>
        </w:rPr>
        <w:t>工党成功执政有望缓和与</w:t>
      </w:r>
      <w:r>
        <w:rPr>
          <w:color w:val="000000"/>
        </w:rPr>
        <w:t>B</w:t>
      </w:r>
      <w:r>
        <w:rPr>
          <w:color w:val="000000"/>
        </w:rPr>
        <w:t>国关系、恢复该合作。</w:t>
      </w:r>
      <w:r>
        <w:rPr>
          <w:color w:val="000000"/>
        </w:rPr>
        <w:t>”</w:t>
      </w:r>
      <w:r>
        <w:rPr>
          <w:color w:val="000000"/>
        </w:rPr>
        <w:t>可知</w:t>
      </w:r>
      <w:r>
        <w:rPr>
          <w:color w:val="000000"/>
        </w:rPr>
        <w:t>A</w:t>
      </w:r>
      <w:r>
        <w:rPr>
          <w:color w:val="000000"/>
        </w:rPr>
        <w:t>国政府领导人的更替是</w:t>
      </w:r>
      <w:r>
        <w:rPr>
          <w:color w:val="000000"/>
        </w:rPr>
        <w:t>A</w:t>
      </w:r>
      <w:r>
        <w:rPr>
          <w:color w:val="000000"/>
        </w:rPr>
        <w:t>国和</w:t>
      </w:r>
      <w:r>
        <w:rPr>
          <w:color w:val="000000"/>
        </w:rPr>
        <w:t>B</w:t>
      </w:r>
      <w:r>
        <w:rPr>
          <w:color w:val="000000"/>
        </w:rPr>
        <w:t>国关系可能变化的原因之一，但不一定是</w:t>
      </w:r>
      <w:r>
        <w:rPr>
          <w:color w:val="000000"/>
        </w:rPr>
        <w:t>“</w:t>
      </w:r>
      <w:r>
        <w:rPr>
          <w:color w:val="000000"/>
        </w:rPr>
        <w:t>主要原因</w:t>
      </w:r>
      <w:r>
        <w:rPr>
          <w:color w:val="000000"/>
        </w:rPr>
        <w:t>”</w:t>
      </w:r>
      <w:r>
        <w:rPr>
          <w:color w:val="000000"/>
        </w:rPr>
        <w:t>，</w:t>
      </w:r>
      <w:r>
        <w:rPr>
          <w:color w:val="000000"/>
        </w:rPr>
        <w:t>④</w:t>
      </w:r>
      <w:r>
        <w:rPr>
          <w:color w:val="000000"/>
        </w:rPr>
        <w:t>不选。</w:t>
      </w:r>
    </w:p>
    <w:p w:rsidR="00E874BB" w:rsidRDefault="00E22550">
      <w:pPr>
        <w:spacing w:line="360" w:lineRule="auto"/>
        <w:jc w:val="left"/>
        <w:textAlignment w:val="center"/>
        <w:rPr>
          <w:color w:val="000000"/>
        </w:rPr>
      </w:pPr>
      <w:r>
        <w:rPr>
          <w:color w:val="000000"/>
        </w:rPr>
        <w:t>故本题选</w:t>
      </w:r>
      <w:r>
        <w:rPr>
          <w:color w:val="000000"/>
        </w:rPr>
        <w:t>A</w:t>
      </w:r>
      <w:r>
        <w:rPr>
          <w:color w:val="000000"/>
        </w:rPr>
        <w:t>。</w:t>
      </w:r>
    </w:p>
    <w:p w:rsidR="00E874BB" w:rsidRDefault="00E22550">
      <w:pPr>
        <w:spacing w:line="360" w:lineRule="auto"/>
        <w:textAlignment w:val="center"/>
        <w:rPr>
          <w:color w:val="000000"/>
        </w:rPr>
      </w:pPr>
      <w:r>
        <w:rPr>
          <w:color w:val="000000"/>
        </w:rPr>
        <w:t xml:space="preserve">12. </w:t>
      </w:r>
      <w:r>
        <w:rPr>
          <w:rFonts w:ascii="宋体" w:hAnsi="宋体"/>
          <w:color w:val="000000"/>
        </w:rPr>
        <w:t>2023年是“一带一路”倡议提出十周年，世界大多数国家认可“一带一路”倡议并签署了合作协议。十年间，“一带一路”打造了可靠的“朋友圈”,强化了全球互联互通网络，助力全球治理体系的建设与改革，极大提升了我国对外开放的广度与深度。这体现出（   ）</w:t>
      </w:r>
    </w:p>
    <w:p w:rsidR="00E874BB" w:rsidRDefault="00E22550">
      <w:pPr>
        <w:spacing w:line="360" w:lineRule="auto"/>
        <w:textAlignment w:val="center"/>
        <w:rPr>
          <w:color w:val="000000"/>
        </w:rPr>
      </w:pPr>
      <w:r>
        <w:rPr>
          <w:rFonts w:ascii="宋体" w:hAnsi="宋体"/>
          <w:color w:val="000000"/>
        </w:rPr>
        <w:t>①主权国家具有独立权和平等权</w:t>
      </w:r>
    </w:p>
    <w:p w:rsidR="00E874BB" w:rsidRDefault="00E22550">
      <w:pPr>
        <w:spacing w:line="360" w:lineRule="auto"/>
        <w:textAlignment w:val="center"/>
        <w:rPr>
          <w:color w:val="000000"/>
        </w:rPr>
      </w:pPr>
      <w:r>
        <w:rPr>
          <w:rFonts w:ascii="宋体" w:hAnsi="宋体"/>
          <w:color w:val="000000"/>
        </w:rPr>
        <w:t>②国家利益是国家合作的基础</w:t>
      </w:r>
    </w:p>
    <w:p w:rsidR="00E874BB" w:rsidRDefault="00E22550">
      <w:pPr>
        <w:spacing w:line="360" w:lineRule="auto"/>
        <w:textAlignment w:val="center"/>
        <w:rPr>
          <w:color w:val="000000"/>
        </w:rPr>
      </w:pPr>
      <w:r>
        <w:rPr>
          <w:rFonts w:ascii="宋体" w:hAnsi="宋体"/>
          <w:color w:val="000000"/>
        </w:rPr>
        <w:t>③中国方案在全球治理中发挥重要作用</w:t>
      </w:r>
    </w:p>
    <w:p w:rsidR="00E874BB" w:rsidRDefault="00E22550">
      <w:pPr>
        <w:spacing w:line="360" w:lineRule="auto"/>
        <w:textAlignment w:val="center"/>
        <w:rPr>
          <w:color w:val="000000"/>
        </w:rPr>
      </w:pPr>
      <w:r>
        <w:rPr>
          <w:rFonts w:ascii="宋体" w:hAnsi="宋体"/>
          <w:color w:val="000000"/>
        </w:rPr>
        <w:t>④公共外交是解决全球发展失衡问题的首要手段</w:t>
      </w:r>
    </w:p>
    <w:p w:rsidR="00E874BB" w:rsidRDefault="00E225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E874BB" w:rsidRDefault="00E22550">
      <w:pPr>
        <w:spacing w:line="360" w:lineRule="auto"/>
        <w:textAlignment w:val="center"/>
        <w:rPr>
          <w:color w:val="000000"/>
        </w:rPr>
      </w:pPr>
      <w:r>
        <w:rPr>
          <w:color w:val="2E75B6"/>
        </w:rPr>
        <w:t>【答案】</w:t>
      </w:r>
      <w:r>
        <w:rPr>
          <w:color w:val="000000"/>
        </w:rPr>
        <w:t>A</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【详解】</w:t>
      </w:r>
      <w:r>
        <w:rPr>
          <w:color w:val="000000"/>
        </w:rPr>
        <w:t>①③</w:t>
      </w:r>
      <w:r>
        <w:rPr>
          <w:color w:val="000000"/>
        </w:rPr>
        <w:t>：世界大多数国家认</w:t>
      </w:r>
      <w:r>
        <w:rPr>
          <w:rFonts w:ascii="宋体" w:hAnsi="宋体"/>
          <w:color w:val="000000"/>
        </w:rPr>
        <w:t>可“一带一路”倡议并签署了合作协议，说明主权国家具有独立权和平等权，强化了全球互联互通网络，助力全球治理体系的建设与改革，极大提升了我国对外开放的广度</w:t>
      </w:r>
      <w:r>
        <w:rPr>
          <w:color w:val="000000"/>
        </w:rPr>
        <w:t>与深度，说明中国方案在全球治理中发挥重要作用，</w:t>
      </w:r>
      <w:r>
        <w:rPr>
          <w:color w:val="000000"/>
        </w:rPr>
        <w:t>①③</w:t>
      </w:r>
      <w:r>
        <w:rPr>
          <w:color w:val="000000"/>
        </w:rPr>
        <w:t>正确。</w:t>
      </w:r>
    </w:p>
    <w:p w:rsidR="00E874BB" w:rsidRDefault="00E22550">
      <w:pPr>
        <w:spacing w:line="360" w:lineRule="auto"/>
        <w:jc w:val="left"/>
        <w:textAlignment w:val="center"/>
        <w:rPr>
          <w:color w:val="000000"/>
        </w:rPr>
      </w:pPr>
      <w:r>
        <w:rPr>
          <w:color w:val="000000"/>
        </w:rPr>
        <w:t>②</w:t>
      </w:r>
      <w:r>
        <w:rPr>
          <w:color w:val="000000"/>
        </w:rPr>
        <w:t>：国家间的共同利益是国家合作的基础，</w:t>
      </w:r>
      <w:r>
        <w:rPr>
          <w:color w:val="000000"/>
        </w:rPr>
        <w:t>②</w:t>
      </w:r>
      <w:r>
        <w:rPr>
          <w:color w:val="000000"/>
        </w:rPr>
        <w:t>说法错误。</w:t>
      </w:r>
    </w:p>
    <w:p w:rsidR="00E874BB" w:rsidRDefault="00E22550">
      <w:pPr>
        <w:spacing w:line="360" w:lineRule="auto"/>
        <w:jc w:val="left"/>
        <w:textAlignment w:val="center"/>
        <w:rPr>
          <w:color w:val="000000"/>
        </w:rPr>
      </w:pPr>
      <w:r>
        <w:rPr>
          <w:color w:val="000000"/>
        </w:rPr>
        <w:t>④</w:t>
      </w:r>
      <w:r>
        <w:rPr>
          <w:color w:val="000000"/>
        </w:rPr>
        <w:t>：材料未涉及公共外交，且并非是</w:t>
      </w:r>
      <w:r>
        <w:rPr>
          <w:rFonts w:ascii="宋体" w:hAnsi="宋体"/>
          <w:color w:val="000000"/>
        </w:rPr>
        <w:t>“首要手段”，</w:t>
      </w:r>
      <w:r>
        <w:rPr>
          <w:color w:val="000000"/>
        </w:rPr>
        <w:t>④</w:t>
      </w:r>
      <w:r>
        <w:rPr>
          <w:color w:val="000000"/>
        </w:rPr>
        <w:t>排除。</w:t>
      </w:r>
    </w:p>
    <w:p w:rsidR="00E874BB" w:rsidRDefault="00E22550">
      <w:pPr>
        <w:spacing w:line="360" w:lineRule="auto"/>
        <w:jc w:val="left"/>
        <w:textAlignment w:val="center"/>
        <w:rPr>
          <w:color w:val="000000"/>
        </w:rPr>
      </w:pPr>
      <w:r>
        <w:rPr>
          <w:color w:val="000000"/>
        </w:rPr>
        <w:t>故本题选</w:t>
      </w:r>
      <w:r>
        <w:rPr>
          <w:color w:val="000000"/>
        </w:rPr>
        <w:t>A</w:t>
      </w:r>
      <w:r>
        <w:rPr>
          <w:color w:val="000000"/>
        </w:rPr>
        <w:t>。</w:t>
      </w:r>
    </w:p>
    <w:p w:rsidR="00E874BB" w:rsidRDefault="00E22550">
      <w:pPr>
        <w:spacing w:line="360" w:lineRule="auto"/>
        <w:textAlignment w:val="center"/>
        <w:rPr>
          <w:color w:val="000000"/>
        </w:rPr>
      </w:pPr>
      <w:r>
        <w:rPr>
          <w:color w:val="000000"/>
        </w:rPr>
        <w:t xml:space="preserve">13. </w:t>
      </w:r>
      <w:r>
        <w:rPr>
          <w:rFonts w:ascii="宋体" w:hAnsi="宋体"/>
          <w:color w:val="000000"/>
        </w:rPr>
        <w:t>民法典规范各类民事主体的各种人身关系和财产关系，涉及社会生活的方方面面。下列漫画描述的情境符合民法典规范的是（   ）</w:t>
      </w:r>
    </w:p>
    <w:p w:rsidR="00E874BB" w:rsidRDefault="00E22550">
      <w:pPr>
        <w:spacing w:line="360" w:lineRule="auto"/>
        <w:textAlignment w:val="center"/>
        <w:rPr>
          <w:color w:val="000000"/>
        </w:rPr>
      </w:pPr>
      <w:r>
        <w:rPr>
          <w:noProof/>
          <w:color w:val="000000"/>
        </w:rPr>
        <w:lastRenderedPageBreak/>
        <w:drawing>
          <wp:inline distT="0" distB="0" distL="114300" distR="114300">
            <wp:extent cx="3524250" cy="2781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524250" cy="2781300"/>
                    </a:xfrm>
                    <a:prstGeom prst="rect">
                      <a:avLst/>
                    </a:prstGeom>
                  </pic:spPr>
                </pic:pic>
              </a:graphicData>
            </a:graphic>
          </wp:inline>
        </w:drawing>
      </w:r>
    </w:p>
    <w:p w:rsidR="00E874BB" w:rsidRDefault="00E225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E874BB" w:rsidRDefault="00E22550">
      <w:pPr>
        <w:spacing w:line="360" w:lineRule="auto"/>
        <w:textAlignment w:val="center"/>
        <w:rPr>
          <w:color w:val="000000"/>
        </w:rPr>
      </w:pPr>
      <w:r>
        <w:rPr>
          <w:color w:val="2E75B6"/>
        </w:rPr>
        <w:t>【答案】</w:t>
      </w:r>
      <w:r>
        <w:rPr>
          <w:color w:val="000000"/>
        </w:rPr>
        <w:t>B</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【详解】</w:t>
      </w:r>
      <w:r>
        <w:rPr>
          <w:rFonts w:ascii="宋体" w:hAnsi="宋体"/>
          <w:color w:val="000000"/>
        </w:rPr>
        <w:t>①：八周岁以上的未成年人属于限制民事行为能力人，不能进行商品买卖活动，①情境中的描述正确。</w:t>
      </w:r>
    </w:p>
    <w:p w:rsidR="00E874BB" w:rsidRDefault="00E22550">
      <w:pPr>
        <w:spacing w:line="360" w:lineRule="auto"/>
        <w:jc w:val="left"/>
        <w:textAlignment w:val="center"/>
        <w:rPr>
          <w:color w:val="000000"/>
        </w:rPr>
      </w:pPr>
      <w:r>
        <w:rPr>
          <w:rFonts w:ascii="宋体" w:hAnsi="宋体"/>
          <w:color w:val="000000"/>
        </w:rPr>
        <w:t>②：法定继承第一顺序为配偶、子女、父母。《民法典》第1130条规定：同一顺序的法定继承人在继承遗产时，一般情况下，应当按继承人的人数均等分配遗产数额，②情境中的描述错误。</w:t>
      </w:r>
    </w:p>
    <w:p w:rsidR="00E874BB" w:rsidRDefault="00E22550">
      <w:pPr>
        <w:spacing w:line="360" w:lineRule="auto"/>
        <w:jc w:val="left"/>
        <w:textAlignment w:val="center"/>
        <w:rPr>
          <w:color w:val="000000"/>
        </w:rPr>
      </w:pPr>
      <w:r>
        <w:rPr>
          <w:rFonts w:ascii="宋体" w:hAnsi="宋体"/>
          <w:color w:val="000000"/>
        </w:rPr>
        <w:t>③：根据《民法典》第一百五十三条规定，违背公序良俗的民事法律行为是无效的。公序良俗原则是指民事主体的行为应当遵守公共秩序，符合善良风俗，不得违反国家的公共秩序和善良风俗。断绝父子关系有违公序良俗原则，这个行为是无效的。所以小李依然有义务照顾赡养老李，③情境中的描述错误。</w:t>
      </w:r>
    </w:p>
    <w:p w:rsidR="00E874BB" w:rsidRDefault="00E22550">
      <w:pPr>
        <w:spacing w:line="360" w:lineRule="auto"/>
        <w:jc w:val="left"/>
        <w:textAlignment w:val="center"/>
        <w:rPr>
          <w:color w:val="000000"/>
        </w:rPr>
      </w:pPr>
      <w:r>
        <w:rPr>
          <w:rFonts w:ascii="宋体" w:hAnsi="宋体"/>
          <w:color w:val="000000"/>
        </w:rPr>
        <w:t>④：动物园的动物造成他人损害的，动物园应当承担侵权责任；游客无视动物园警示，不遵守园区规定，在动物园被动物袭击造成损害，如果动物园方能够证明已经尽到管理职责的，不承担侵权责任，④情境中的描述正确。</w:t>
      </w:r>
    </w:p>
    <w:p w:rsidR="00E874BB" w:rsidRDefault="00E22550">
      <w:pPr>
        <w:spacing w:line="360" w:lineRule="auto"/>
        <w:jc w:val="left"/>
        <w:textAlignment w:val="center"/>
        <w:rPr>
          <w:color w:val="000000"/>
        </w:rPr>
      </w:pPr>
      <w:r>
        <w:rPr>
          <w:rFonts w:ascii="宋体" w:hAnsi="宋体"/>
          <w:color w:val="000000"/>
        </w:rPr>
        <w:t>故答案选B。</w:t>
      </w:r>
    </w:p>
    <w:p w:rsidR="00E874BB" w:rsidRDefault="00E22550">
      <w:pPr>
        <w:spacing w:line="360" w:lineRule="auto"/>
        <w:textAlignment w:val="center"/>
        <w:rPr>
          <w:color w:val="000000"/>
        </w:rPr>
      </w:pPr>
      <w:r>
        <w:rPr>
          <w:color w:val="000000"/>
        </w:rPr>
        <w:t xml:space="preserve">14. </w:t>
      </w:r>
      <w:r>
        <w:rPr>
          <w:rFonts w:ascii="宋体" w:hAnsi="宋体"/>
          <w:color w:val="000000"/>
        </w:rPr>
        <w:t>党的二十大报告强调"完善公益诉讼制度"。公益诉讼制度捍卫公共利益，从顶层设计到实践落地，从局部试点到全面推开，受到广泛关注。以下案例属于公益诉讼范畴的是（   ）</w:t>
      </w:r>
    </w:p>
    <w:p w:rsidR="00E874BB" w:rsidRDefault="00E22550">
      <w:pPr>
        <w:spacing w:line="360" w:lineRule="auto"/>
        <w:textAlignment w:val="center"/>
        <w:rPr>
          <w:color w:val="000000"/>
        </w:rPr>
      </w:pPr>
      <w:r>
        <w:rPr>
          <w:rFonts w:ascii="宋体" w:hAnsi="宋体"/>
          <w:color w:val="000000"/>
        </w:rPr>
        <w:t>①某医疗科技公司诉某健康科技公司名誉权纠纷案</w:t>
      </w:r>
    </w:p>
    <w:p w:rsidR="00E874BB" w:rsidRDefault="00E22550">
      <w:pPr>
        <w:spacing w:line="360" w:lineRule="auto"/>
        <w:textAlignment w:val="center"/>
        <w:rPr>
          <w:color w:val="000000"/>
        </w:rPr>
      </w:pPr>
      <w:r>
        <w:rPr>
          <w:rFonts w:ascii="宋体" w:hAnsi="宋体"/>
          <w:color w:val="000000"/>
        </w:rPr>
        <w:t>②陈某在某世界自然遗产地“金顶摩崖”刻字案</w:t>
      </w:r>
    </w:p>
    <w:p w:rsidR="00E874BB" w:rsidRDefault="00E22550">
      <w:pPr>
        <w:spacing w:line="360" w:lineRule="auto"/>
        <w:textAlignment w:val="center"/>
        <w:rPr>
          <w:color w:val="000000"/>
        </w:rPr>
      </w:pPr>
      <w:r>
        <w:rPr>
          <w:rFonts w:ascii="宋体" w:hAnsi="宋体"/>
          <w:color w:val="000000"/>
        </w:rPr>
        <w:t>③孙某与某通信公司隐私权、个人信息保护纠纷案</w:t>
      </w:r>
    </w:p>
    <w:p w:rsidR="00E874BB" w:rsidRDefault="00E22550">
      <w:pPr>
        <w:spacing w:line="360" w:lineRule="auto"/>
        <w:textAlignment w:val="center"/>
        <w:rPr>
          <w:color w:val="000000"/>
        </w:rPr>
      </w:pPr>
      <w:r>
        <w:rPr>
          <w:rFonts w:ascii="宋体" w:hAnsi="宋体"/>
          <w:color w:val="000000"/>
        </w:rPr>
        <w:t>④罗某侵害抗美援朝“冰雕连”英雄烈士名誉、荣誉案</w:t>
      </w:r>
    </w:p>
    <w:p w:rsidR="00E874BB" w:rsidRDefault="00E225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874BB" w:rsidRDefault="00E22550">
      <w:pPr>
        <w:spacing w:line="360" w:lineRule="auto"/>
        <w:textAlignment w:val="center"/>
        <w:rPr>
          <w:color w:val="000000"/>
        </w:rPr>
      </w:pPr>
      <w:r>
        <w:rPr>
          <w:color w:val="2E75B6"/>
        </w:rPr>
        <w:lastRenderedPageBreak/>
        <w:t>【答案】</w:t>
      </w:r>
      <w:r>
        <w:rPr>
          <w:color w:val="000000"/>
        </w:rPr>
        <w:t>C</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【详解】</w:t>
      </w:r>
      <w:r>
        <w:rPr>
          <w:rFonts w:ascii="宋体" w:hAnsi="宋体"/>
          <w:color w:val="000000"/>
        </w:rPr>
        <w:t>①③：民事诉讼是指公民之间、法人之间、其他组织之间以及他们相互之间因财产关系和人身关系提起的诉讼。某医疗科技公司诉某健康科技公司名誉权纠纷案，孙某与某通信公司隐私权、个人信息保护纠纷案，属于民事诉讼，①③不符合题意。</w:t>
      </w:r>
    </w:p>
    <w:p w:rsidR="00E874BB" w:rsidRDefault="00E22550">
      <w:pPr>
        <w:spacing w:line="360" w:lineRule="auto"/>
        <w:jc w:val="left"/>
        <w:textAlignment w:val="center"/>
        <w:rPr>
          <w:color w:val="000000"/>
        </w:rPr>
      </w:pPr>
      <w:r>
        <w:rPr>
          <w:rFonts w:ascii="宋体" w:hAnsi="宋体"/>
          <w:color w:val="000000"/>
        </w:rPr>
        <w:t>②④：公益诉讼制度的法律依据是对污染环境、侵害众多消费者合法权益等损害社会公共利益的行为，法律规定的机关和有关组织可以向人民法院提起诉讼。人民检察院在履行职责中发现破坏生态环境和资源保护、食品药品安全领域侵害众多消费者合法权益等损害社会公共利益的行为，在没有前款规定的机关和组织或者前款规定的机关和组织不提起诉讼的情况下，可以向人民法院提起诉讼。陈某在某世界自然遗产地“金顶摩崖”刻字案，罗某侵害抗美援朝“冰雕连”英雄烈士名誉、荣誉案，属于公益诉讼范畴，②④正确。</w:t>
      </w:r>
    </w:p>
    <w:p w:rsidR="00E874BB" w:rsidRDefault="00E22550">
      <w:pPr>
        <w:spacing w:line="360" w:lineRule="auto"/>
        <w:jc w:val="left"/>
        <w:textAlignment w:val="center"/>
        <w:rPr>
          <w:color w:val="000000"/>
        </w:rPr>
      </w:pPr>
      <w:r>
        <w:rPr>
          <w:rFonts w:ascii="宋体" w:hAnsi="宋体"/>
          <w:color w:val="000000"/>
        </w:rPr>
        <w:t>故本题选C。</w:t>
      </w:r>
    </w:p>
    <w:p w:rsidR="00E874BB" w:rsidRDefault="00E22550">
      <w:pPr>
        <w:spacing w:line="360" w:lineRule="auto"/>
        <w:textAlignment w:val="center"/>
        <w:rPr>
          <w:color w:val="000000"/>
        </w:rPr>
      </w:pPr>
      <w:r>
        <w:rPr>
          <w:color w:val="000000"/>
        </w:rPr>
        <w:t xml:space="preserve">15. </w:t>
      </w:r>
      <w:r>
        <w:rPr>
          <w:rFonts w:ascii="宋体" w:hAnsi="宋体"/>
          <w:color w:val="000000"/>
        </w:rPr>
        <w:t>某校组织学生深入乡村进行社会调查研究。经过走访，他们以判断形式形成了关于某村的调查结论：所有家庭都不是贫困户；有些回乡创业的村民是大学毕业生；李家老屋是红色资源。在上述调查结论中（   ）</w:t>
      </w:r>
    </w:p>
    <w:p w:rsidR="00E874BB" w:rsidRDefault="00E22550">
      <w:pPr>
        <w:spacing w:line="360" w:lineRule="auto"/>
        <w:textAlignment w:val="center"/>
        <w:rPr>
          <w:color w:val="000000"/>
        </w:rPr>
      </w:pPr>
      <w:r>
        <w:rPr>
          <w:rFonts w:ascii="宋体" w:hAnsi="宋体"/>
          <w:color w:val="000000"/>
        </w:rPr>
        <w:t>①“贫困户”是不周延的</w:t>
      </w:r>
    </w:p>
    <w:p w:rsidR="00E874BB" w:rsidRDefault="00E22550">
      <w:pPr>
        <w:spacing w:line="360" w:lineRule="auto"/>
        <w:textAlignment w:val="center"/>
        <w:rPr>
          <w:color w:val="000000"/>
        </w:rPr>
      </w:pPr>
      <w:r>
        <w:rPr>
          <w:rFonts w:ascii="宋体" w:hAnsi="宋体"/>
          <w:color w:val="000000"/>
        </w:rPr>
        <w:t>②“大学毕业生”是不周延的</w:t>
      </w:r>
    </w:p>
    <w:p w:rsidR="00E874BB" w:rsidRDefault="00E22550">
      <w:pPr>
        <w:spacing w:line="360" w:lineRule="auto"/>
        <w:textAlignment w:val="center"/>
        <w:rPr>
          <w:color w:val="000000"/>
        </w:rPr>
      </w:pPr>
      <w:r>
        <w:rPr>
          <w:rFonts w:ascii="宋体" w:hAnsi="宋体"/>
          <w:color w:val="000000"/>
        </w:rPr>
        <w:t>③“回乡创业的村民”是周延的</w:t>
      </w:r>
    </w:p>
    <w:p w:rsidR="00E874BB" w:rsidRDefault="00E22550">
      <w:pPr>
        <w:spacing w:line="360" w:lineRule="auto"/>
        <w:textAlignment w:val="center"/>
        <w:rPr>
          <w:color w:val="000000"/>
        </w:rPr>
      </w:pPr>
      <w:r>
        <w:rPr>
          <w:rFonts w:ascii="宋体" w:hAnsi="宋体"/>
          <w:color w:val="000000"/>
        </w:rPr>
        <w:t>④“李家老屋”是周延的</w:t>
      </w:r>
    </w:p>
    <w:p w:rsidR="00E874BB" w:rsidRDefault="00E225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874BB" w:rsidRDefault="00E22550">
      <w:pPr>
        <w:spacing w:line="360" w:lineRule="auto"/>
        <w:textAlignment w:val="center"/>
        <w:rPr>
          <w:color w:val="000000"/>
        </w:rPr>
      </w:pPr>
      <w:r>
        <w:rPr>
          <w:color w:val="2E75B6"/>
        </w:rPr>
        <w:t>【答案】</w:t>
      </w:r>
      <w:r>
        <w:rPr>
          <w:color w:val="000000"/>
        </w:rPr>
        <w:t>C</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【详解】</w:t>
      </w:r>
      <w:r>
        <w:rPr>
          <w:color w:val="000000"/>
        </w:rPr>
        <w:t>①</w:t>
      </w:r>
      <w:r>
        <w:rPr>
          <w:color w:val="000000"/>
        </w:rPr>
        <w:t>：在否定判断中的谓项是周延的，因此</w:t>
      </w:r>
      <w:r>
        <w:rPr>
          <w:color w:val="000000"/>
        </w:rPr>
        <w:t>“</w:t>
      </w:r>
      <w:r>
        <w:rPr>
          <w:color w:val="000000"/>
        </w:rPr>
        <w:t>贫困户</w:t>
      </w:r>
      <w:r>
        <w:rPr>
          <w:color w:val="000000"/>
        </w:rPr>
        <w:t>”</w:t>
      </w:r>
      <w:r>
        <w:rPr>
          <w:color w:val="000000"/>
        </w:rPr>
        <w:t>是周延的，</w:t>
      </w:r>
      <w:r>
        <w:rPr>
          <w:color w:val="000000"/>
        </w:rPr>
        <w:t>①</w:t>
      </w:r>
      <w:r>
        <w:rPr>
          <w:color w:val="000000"/>
        </w:rPr>
        <w:t>说法错误。</w:t>
      </w:r>
    </w:p>
    <w:p w:rsidR="00E874BB" w:rsidRDefault="00E22550">
      <w:pPr>
        <w:spacing w:line="360" w:lineRule="auto"/>
        <w:jc w:val="left"/>
        <w:textAlignment w:val="center"/>
        <w:rPr>
          <w:color w:val="000000"/>
        </w:rPr>
      </w:pPr>
      <w:r>
        <w:rPr>
          <w:color w:val="000000"/>
        </w:rPr>
        <w:t>②</w:t>
      </w:r>
      <w:r>
        <w:rPr>
          <w:color w:val="000000"/>
        </w:rPr>
        <w:t>：在肯定判断中的谓项是不周延的，因此</w:t>
      </w:r>
      <w:r>
        <w:rPr>
          <w:color w:val="000000"/>
        </w:rPr>
        <w:t>“</w:t>
      </w:r>
      <w:r>
        <w:rPr>
          <w:color w:val="000000"/>
        </w:rPr>
        <w:t>大学毕业生</w:t>
      </w:r>
      <w:r>
        <w:rPr>
          <w:color w:val="000000"/>
        </w:rPr>
        <w:t>”</w:t>
      </w:r>
      <w:r>
        <w:rPr>
          <w:color w:val="000000"/>
        </w:rPr>
        <w:t>是不周延的，</w:t>
      </w:r>
      <w:r>
        <w:rPr>
          <w:color w:val="000000"/>
        </w:rPr>
        <w:t>②</w:t>
      </w:r>
      <w:r>
        <w:rPr>
          <w:color w:val="000000"/>
        </w:rPr>
        <w:t>说法正确。</w:t>
      </w:r>
    </w:p>
    <w:p w:rsidR="00E874BB" w:rsidRDefault="00E874BB">
      <w:pPr>
        <w:spacing w:line="360" w:lineRule="auto"/>
        <w:jc w:val="left"/>
        <w:textAlignment w:val="center"/>
        <w:rPr>
          <w:color w:val="000000"/>
        </w:rPr>
      </w:pPr>
    </w:p>
    <w:p w:rsidR="00E874BB" w:rsidRDefault="00E22550">
      <w:pPr>
        <w:spacing w:line="360" w:lineRule="auto"/>
        <w:jc w:val="left"/>
        <w:textAlignment w:val="center"/>
        <w:rPr>
          <w:color w:val="000000"/>
        </w:rPr>
      </w:pPr>
      <w:r>
        <w:rPr>
          <w:color w:val="000000"/>
        </w:rPr>
        <w:t>③</w:t>
      </w:r>
      <w:r>
        <w:rPr>
          <w:color w:val="000000"/>
        </w:rPr>
        <w:t>：在特称肯定判断中的主项是不周延的，因此有些回乡创业的村民中的</w:t>
      </w:r>
      <w:r>
        <w:rPr>
          <w:color w:val="000000"/>
        </w:rPr>
        <w:t>“</w:t>
      </w:r>
      <w:r>
        <w:rPr>
          <w:color w:val="000000"/>
        </w:rPr>
        <w:t>回乡创业的村民</w:t>
      </w:r>
      <w:r>
        <w:rPr>
          <w:color w:val="000000"/>
        </w:rPr>
        <w:t>”</w:t>
      </w:r>
      <w:r>
        <w:rPr>
          <w:color w:val="000000"/>
        </w:rPr>
        <w:t>是不周延的，</w:t>
      </w:r>
      <w:r>
        <w:rPr>
          <w:color w:val="000000"/>
        </w:rPr>
        <w:t>③</w:t>
      </w:r>
      <w:r>
        <w:rPr>
          <w:color w:val="000000"/>
        </w:rPr>
        <w:t>说法错误。</w:t>
      </w:r>
    </w:p>
    <w:p w:rsidR="00E874BB" w:rsidRDefault="00E22550">
      <w:pPr>
        <w:spacing w:line="360" w:lineRule="auto"/>
        <w:jc w:val="left"/>
        <w:textAlignment w:val="center"/>
        <w:rPr>
          <w:color w:val="000000"/>
        </w:rPr>
      </w:pPr>
      <w:r>
        <w:rPr>
          <w:color w:val="000000"/>
        </w:rPr>
        <w:t>④</w:t>
      </w:r>
      <w:r>
        <w:rPr>
          <w:color w:val="000000"/>
        </w:rPr>
        <w:t>：在单称肯定判断中的主项是周延的，因此</w:t>
      </w:r>
      <w:r>
        <w:rPr>
          <w:color w:val="000000"/>
        </w:rPr>
        <w:t>“</w:t>
      </w:r>
      <w:r>
        <w:rPr>
          <w:color w:val="000000"/>
        </w:rPr>
        <w:t>李家老屋</w:t>
      </w:r>
      <w:r>
        <w:rPr>
          <w:color w:val="000000"/>
        </w:rPr>
        <w:t>”</w:t>
      </w:r>
      <w:r>
        <w:rPr>
          <w:color w:val="000000"/>
        </w:rPr>
        <w:t>是周延的，</w:t>
      </w:r>
      <w:r>
        <w:rPr>
          <w:color w:val="000000"/>
        </w:rPr>
        <w:t>④</w:t>
      </w:r>
      <w:r>
        <w:rPr>
          <w:color w:val="000000"/>
        </w:rPr>
        <w:t>说法正确。</w:t>
      </w:r>
    </w:p>
    <w:p w:rsidR="00E874BB" w:rsidRDefault="00E22550">
      <w:pPr>
        <w:spacing w:line="360" w:lineRule="auto"/>
        <w:jc w:val="left"/>
        <w:textAlignment w:val="center"/>
        <w:rPr>
          <w:color w:val="000000"/>
        </w:rPr>
      </w:pPr>
      <w:r>
        <w:rPr>
          <w:color w:val="000000"/>
        </w:rPr>
        <w:t>故本题选</w:t>
      </w:r>
      <w:r>
        <w:rPr>
          <w:color w:val="000000"/>
        </w:rPr>
        <w:t>C</w:t>
      </w:r>
      <w:r>
        <w:rPr>
          <w:color w:val="000000"/>
        </w:rPr>
        <w:t>。</w:t>
      </w:r>
    </w:p>
    <w:p w:rsidR="00E874BB" w:rsidRDefault="00E22550">
      <w:pPr>
        <w:spacing w:line="360" w:lineRule="auto"/>
        <w:textAlignment w:val="center"/>
        <w:rPr>
          <w:color w:val="000000"/>
        </w:rPr>
      </w:pPr>
      <w:r>
        <w:rPr>
          <w:color w:val="000000"/>
        </w:rPr>
        <w:t xml:space="preserve">16. </w:t>
      </w:r>
      <w:r>
        <w:rPr>
          <w:rFonts w:ascii="宋体" w:hAnsi="宋体"/>
          <w:color w:val="000000"/>
        </w:rPr>
        <w:t>为了推动学雷锋活动常态化，把雷锋精神代代传承下去，某班开展学雷锋活动，可选活动方式有“参加环保志愿服务”“参观雷锋纪念馆”“慰问福利院老人”。全班男生：如果不参观雷锋纪念馆，就不参加环保志愿服务。全班女生：要么参加环保志愿服务，要么慰问福利院老人。以下能满足全班同学要求的方</w:t>
      </w:r>
      <w:r>
        <w:rPr>
          <w:rFonts w:ascii="宋体" w:hAnsi="宋体"/>
          <w:color w:val="000000"/>
        </w:rPr>
        <w:lastRenderedPageBreak/>
        <w:t>案是（   ）</w:t>
      </w:r>
    </w:p>
    <w:p w:rsidR="00E874BB" w:rsidRDefault="00E22550">
      <w:pPr>
        <w:spacing w:line="360" w:lineRule="auto"/>
        <w:textAlignment w:val="center"/>
        <w:rPr>
          <w:color w:val="000000"/>
        </w:rPr>
      </w:pPr>
      <w:r>
        <w:rPr>
          <w:rFonts w:ascii="宋体" w:hAnsi="宋体"/>
          <w:color w:val="000000"/>
        </w:rPr>
        <w:t>①参观雷锋纪念馆，并慰问福利院老人</w:t>
      </w:r>
    </w:p>
    <w:p w:rsidR="00E874BB" w:rsidRDefault="00E22550">
      <w:pPr>
        <w:spacing w:line="360" w:lineRule="auto"/>
        <w:textAlignment w:val="center"/>
        <w:rPr>
          <w:color w:val="000000"/>
        </w:rPr>
      </w:pPr>
      <w:r>
        <w:rPr>
          <w:rFonts w:ascii="宋体" w:hAnsi="宋体"/>
          <w:color w:val="000000"/>
        </w:rPr>
        <w:t>②只慰问福利院老人，不参观雷锋纪念馆</w:t>
      </w:r>
    </w:p>
    <w:p w:rsidR="00E874BB" w:rsidRDefault="00E22550">
      <w:pPr>
        <w:spacing w:line="360" w:lineRule="auto"/>
        <w:textAlignment w:val="center"/>
        <w:rPr>
          <w:color w:val="000000"/>
        </w:rPr>
      </w:pPr>
      <w:r>
        <w:rPr>
          <w:rFonts w:ascii="宋体" w:hAnsi="宋体"/>
          <w:color w:val="000000"/>
        </w:rPr>
        <w:t>③参加环保志愿服务，并慰问福利院老人</w:t>
      </w:r>
    </w:p>
    <w:p w:rsidR="00E874BB" w:rsidRDefault="00E22550">
      <w:pPr>
        <w:spacing w:line="360" w:lineRule="auto"/>
        <w:textAlignment w:val="center"/>
        <w:rPr>
          <w:color w:val="000000"/>
        </w:rPr>
      </w:pPr>
      <w:r>
        <w:rPr>
          <w:rFonts w:ascii="宋体" w:hAnsi="宋体"/>
          <w:color w:val="000000"/>
        </w:rPr>
        <w:t>④只参加环保志愿服务，不参观雷锋纪念馆</w:t>
      </w:r>
    </w:p>
    <w:p w:rsidR="00E874BB" w:rsidRDefault="00E225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E874BB" w:rsidRDefault="00E22550">
      <w:pPr>
        <w:spacing w:line="360" w:lineRule="auto"/>
        <w:textAlignment w:val="center"/>
        <w:rPr>
          <w:color w:val="000000"/>
        </w:rPr>
      </w:pPr>
      <w:r>
        <w:rPr>
          <w:color w:val="2E75B6"/>
        </w:rPr>
        <w:t>【答案】</w:t>
      </w:r>
      <w:r>
        <w:rPr>
          <w:color w:val="000000"/>
        </w:rPr>
        <w:t>A</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rFonts w:ascii="宋体" w:hAnsi="宋体"/>
          <w:color w:val="000000"/>
        </w:rPr>
      </w:pPr>
      <w:r>
        <w:rPr>
          <w:color w:val="000000"/>
        </w:rPr>
        <w:t>【详解】</w:t>
      </w:r>
      <w:r>
        <w:rPr>
          <w:rFonts w:ascii="宋体" w:hAnsi="宋体"/>
          <w:color w:val="000000"/>
        </w:rPr>
        <w:t>③：全班女生：要么参加环保志愿服务，要么慰问福利院老人。这是不相容选言判断，在进行不相容的选言推理时，如果肯定了选言判断前提中的一部分选言支，结论就可以否定剩下的另一部分选言支；如果否定了选言判断前提中的一部分选言支，结论就可以肯定剩下的另一部分选言支。 参加环保志愿服务，一定不能慰问福利院老人，③排除。</w:t>
      </w:r>
    </w:p>
    <w:p w:rsidR="00E874BB" w:rsidRDefault="00E874BB">
      <w:pPr>
        <w:spacing w:line="360" w:lineRule="auto"/>
        <w:jc w:val="left"/>
        <w:textAlignment w:val="center"/>
        <w:rPr>
          <w:rFonts w:ascii="宋体" w:hAnsi="宋体"/>
          <w:color w:val="000000"/>
        </w:rPr>
      </w:pPr>
    </w:p>
    <w:p w:rsidR="00E874BB" w:rsidRDefault="00E22550">
      <w:pPr>
        <w:spacing w:line="360" w:lineRule="auto"/>
        <w:jc w:val="left"/>
        <w:textAlignment w:val="center"/>
        <w:rPr>
          <w:color w:val="000000"/>
        </w:rPr>
      </w:pPr>
      <w:r>
        <w:rPr>
          <w:rFonts w:ascii="宋体" w:hAnsi="宋体"/>
          <w:color w:val="000000"/>
        </w:rPr>
        <w:t>④：全班男生：如果不参观雷锋纪念馆，就不参加环保志愿服务。这是充分条件假言判断，以此为依据进行推理可以得出：不参观雷锋纪念馆，不参加环保志愿服务；参加环保志愿服务，参观雷锋纪念馆，排除④。</w:t>
      </w:r>
    </w:p>
    <w:p w:rsidR="00E874BB" w:rsidRDefault="00E22550">
      <w:pPr>
        <w:spacing w:line="360" w:lineRule="auto"/>
        <w:jc w:val="left"/>
        <w:textAlignment w:val="center"/>
        <w:rPr>
          <w:color w:val="000000"/>
        </w:rPr>
      </w:pPr>
      <w:r>
        <w:rPr>
          <w:rFonts w:ascii="宋体" w:hAnsi="宋体"/>
          <w:color w:val="000000"/>
        </w:rPr>
        <w:t>①：根据男生的观点，参观雷锋纪念馆，可能参加环保志愿服务，也可能不参加环保志愿服务；根据女生的观点，不参加环保志愿服务，可以慰问福利院老人，①正确。</w:t>
      </w:r>
    </w:p>
    <w:p w:rsidR="00E874BB" w:rsidRDefault="00E22550">
      <w:pPr>
        <w:spacing w:line="360" w:lineRule="auto"/>
        <w:jc w:val="left"/>
        <w:textAlignment w:val="center"/>
        <w:rPr>
          <w:color w:val="000000"/>
        </w:rPr>
      </w:pPr>
      <w:r>
        <w:rPr>
          <w:rFonts w:ascii="宋体" w:hAnsi="宋体"/>
          <w:color w:val="000000"/>
        </w:rPr>
        <w:t>②：根据女生的观点，慰问福利院老人，不参加环保志愿服务；根据全班男生观点，不参加环保志愿服务，可能参观雷锋纪念馆，也可能不参观雷锋纪念馆，②正确。</w:t>
      </w:r>
    </w:p>
    <w:p w:rsidR="00E874BB" w:rsidRDefault="00E22550">
      <w:pPr>
        <w:spacing w:line="360" w:lineRule="auto"/>
        <w:jc w:val="left"/>
        <w:textAlignment w:val="center"/>
        <w:rPr>
          <w:color w:val="000000"/>
        </w:rPr>
      </w:pPr>
      <w:r>
        <w:rPr>
          <w:rFonts w:ascii="宋体" w:hAnsi="宋体"/>
          <w:color w:val="000000"/>
        </w:rPr>
        <w:t>故本题选</w:t>
      </w:r>
      <w:r>
        <w:rPr>
          <w:rFonts w:eastAsia="Times New Roman" w:cs="Times New Roman"/>
          <w:color w:val="000000"/>
        </w:rPr>
        <w:t>A</w:t>
      </w:r>
      <w:r>
        <w:rPr>
          <w:rFonts w:ascii="宋体" w:hAnsi="宋体"/>
          <w:color w:val="000000"/>
        </w:rPr>
        <w:t>。</w:t>
      </w:r>
    </w:p>
    <w:p w:rsidR="00E874BB" w:rsidRDefault="00E22550">
      <w:pPr>
        <w:spacing w:line="360" w:lineRule="auto"/>
        <w:textAlignment w:val="center"/>
        <w:rPr>
          <w:color w:val="000000"/>
        </w:rPr>
      </w:pPr>
      <w:r>
        <w:rPr>
          <w:rFonts w:ascii="宋体" w:hAnsi="宋体"/>
          <w:b/>
          <w:color w:val="000000"/>
          <w:sz w:val="24"/>
        </w:rPr>
        <w:t>二、非选择题：共52分。</w:t>
      </w:r>
    </w:p>
    <w:p w:rsidR="00E874BB" w:rsidRDefault="00E22550">
      <w:pPr>
        <w:spacing w:line="360" w:lineRule="auto"/>
        <w:textAlignment w:val="center"/>
        <w:rPr>
          <w:color w:val="000000"/>
        </w:rPr>
      </w:pPr>
      <w:r>
        <w:rPr>
          <w:color w:val="000000"/>
        </w:rPr>
        <w:t xml:space="preserve">17. </w:t>
      </w:r>
      <w:r>
        <w:rPr>
          <w:rFonts w:ascii="宋体" w:hAnsi="宋体"/>
          <w:color w:val="000000"/>
        </w:rPr>
        <w:t>阅读材料，完成下列要求。</w:t>
      </w:r>
    </w:p>
    <w:p w:rsidR="00E874BB" w:rsidRDefault="00E22550">
      <w:pPr>
        <w:spacing w:line="360" w:lineRule="auto"/>
        <w:ind w:firstLine="420"/>
        <w:textAlignment w:val="center"/>
        <w:rPr>
          <w:color w:val="000000"/>
        </w:rPr>
      </w:pPr>
      <w:r>
        <w:rPr>
          <w:rFonts w:ascii="楷体" w:eastAsia="楷体" w:hAnsi="楷体" w:cs="楷体"/>
          <w:color w:val="000000"/>
        </w:rPr>
        <w:t>材料一  进入新时代以来，我国不断通过制度创新和体制机制创新，破除民营企业市场准入门槛，激发民营企业的积极性，严格保护民营经济市场主体经营自主权、财产权等合法权益，引导民营经济健康发展、高质量发展。面对新时代新挑战，广大民营企业奋力拼搏，发挥经营自主灵活的优势，发展韧性不断增强，发展活力不断迸发，民营经济已成为发展主力军和转型升级排头兵，还是创新创业主战场和推动实现共同富裕的重要力量。</w:t>
      </w:r>
    </w:p>
    <w:p w:rsidR="00E874BB" w:rsidRDefault="00E22550">
      <w:pPr>
        <w:spacing w:line="360" w:lineRule="auto"/>
        <w:ind w:firstLine="420"/>
        <w:textAlignment w:val="center"/>
        <w:rPr>
          <w:color w:val="000000"/>
        </w:rPr>
      </w:pPr>
      <w:r>
        <w:rPr>
          <w:rFonts w:ascii="楷体" w:eastAsia="楷体" w:hAnsi="楷体" w:cs="楷体"/>
          <w:color w:val="000000"/>
        </w:rPr>
        <w:t>材料二  2022年，我国民营企业进出口规模所占比重达到50.9%,对我国外贸增长贡献率达到80.8%,民营企业外贸第一大主体地位继续巩固。同时，民营企业在对外开放中也遇到一些问题和挑战。如，全球贸易壁垒高企，民营企业开拓国际市场风险与障碍增多；发达经济体通过各种措施推动制造业企业回流，</w:t>
      </w:r>
      <w:r>
        <w:rPr>
          <w:rFonts w:ascii="楷体" w:eastAsia="楷体" w:hAnsi="楷体" w:cs="楷体"/>
          <w:color w:val="000000"/>
        </w:rPr>
        <w:lastRenderedPageBreak/>
        <w:t>外加东南亚等地区制造业的崛起，我国民营企业原有的比较优势受到冲击；部分民营企业处于产业链低端，技术创新由于各种原因陷入低端锁定的困境。</w:t>
      </w:r>
    </w:p>
    <w:p w:rsidR="00E874BB" w:rsidRDefault="00E2255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结合材料一，运用经济与社会知识，说明我国民营经济的韧性与活力来自哪里。</w:t>
      </w:r>
    </w:p>
    <w:p w:rsidR="00E874BB" w:rsidRDefault="00E2255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结合材料二，运用“经济全球化与中国”的知识，说明我国政府应如何助力民营企业在对外开放中形成竞争新优势。</w:t>
      </w:r>
    </w:p>
    <w:p w:rsidR="00E874BB" w:rsidRDefault="00E22550">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①</w:t>
      </w:r>
      <w:r>
        <w:rPr>
          <w:color w:val="000000"/>
        </w:rPr>
        <w:t>国家鼓励、支持、引导非公有制经济发展，通过制度创新，营造促进民营经济发展的制度环境，破除体制机制障碍。</w:t>
      </w:r>
      <w:r>
        <w:rPr>
          <w:color w:val="000000"/>
        </w:rPr>
        <w:t>②</w:t>
      </w:r>
      <w:r>
        <w:rPr>
          <w:color w:val="000000"/>
        </w:rPr>
        <w:t>国家健全市场环境和法治环境，促进各种所有制主体依法平等使用资源要素、公开公平公正参与竞争、同等受到法律保护，营造促进民营经济发展的良好环境和社会氛围。</w:t>
      </w:r>
      <w:r>
        <w:rPr>
          <w:color w:val="000000"/>
        </w:rPr>
        <w:t>③</w:t>
      </w:r>
      <w:r>
        <w:rPr>
          <w:color w:val="000000"/>
        </w:rPr>
        <w:t>民营企业顺应时代发展潮流，找准市场定位，制定正确的经营战略，努力提高企业管理水平，完善管理体制机制。</w:t>
      </w:r>
      <w:r>
        <w:rPr>
          <w:color w:val="000000"/>
        </w:rPr>
        <w:t>④</w:t>
      </w:r>
      <w:r>
        <w:rPr>
          <w:color w:val="000000"/>
        </w:rPr>
        <w:t>民营企业提高自主创新能力，提高生产技术水平和研发能力，推动发展转型升级，增加就业，积极承担社会责任，推动经济发展和提高人民生活水平。</w:t>
      </w:r>
      <w:r>
        <w:rPr>
          <w:color w:val="000000"/>
        </w:rPr>
        <w:t xml:space="preserve">    </w:t>
      </w:r>
    </w:p>
    <w:p w:rsidR="00E874BB" w:rsidRDefault="00E22550">
      <w:pPr>
        <w:spacing w:line="360" w:lineRule="auto"/>
        <w:textAlignment w:val="center"/>
        <w:rPr>
          <w:color w:val="000000"/>
        </w:rPr>
      </w:pPr>
      <w:r>
        <w:rPr>
          <w:color w:val="000000"/>
        </w:rPr>
        <w:t>（</w:t>
      </w:r>
      <w:r>
        <w:rPr>
          <w:color w:val="000000"/>
        </w:rPr>
        <w:t>2</w:t>
      </w:r>
      <w:r>
        <w:rPr>
          <w:color w:val="000000"/>
        </w:rPr>
        <w:t>）</w:t>
      </w:r>
      <w:r>
        <w:rPr>
          <w:color w:val="000000"/>
        </w:rPr>
        <w:t>①</w:t>
      </w:r>
      <w:r>
        <w:rPr>
          <w:color w:val="000000"/>
        </w:rPr>
        <w:t>我国政府和企业要共同携手，运用我们的智慧，充分利用世贸组织赋予的权利，有效应对国际贸易壁垒，为发展更高层次开放型经济营造良好的外部环境。</w:t>
      </w:r>
      <w:r>
        <w:rPr>
          <w:color w:val="000000"/>
        </w:rPr>
        <w:t>②</w:t>
      </w:r>
      <w:r>
        <w:rPr>
          <w:color w:val="000000"/>
        </w:rPr>
        <w:t>我国政府鼓励、支持、引导民营经济转变对外发展方式，着力培育开放型经济发展新优势，形成以技术、品牌、质量、服务为核心的出口竞争新优势，拓展对外贸易。</w:t>
      </w:r>
      <w:r>
        <w:rPr>
          <w:color w:val="000000"/>
        </w:rPr>
        <w:t>③</w:t>
      </w:r>
      <w:r>
        <w:rPr>
          <w:color w:val="000000"/>
        </w:rPr>
        <w:t>我国政府应促进民营企业加强国际产能合作和技术合作，加快培育国际经济合作和竞争新优势，保护外商投资合法权益，实行高水平的贸易和投资自由化便利化政策，鼓励外资投资我国制造业。</w:t>
      </w:r>
      <w:r>
        <w:rPr>
          <w:color w:val="000000"/>
        </w:rPr>
        <w:t>④</w:t>
      </w:r>
      <w:r>
        <w:rPr>
          <w:color w:val="000000"/>
        </w:rPr>
        <w:t>我国继续坚持对外开放的基本国策，坚持引进来和走出去相结合，坚持实施更大范围、更宽领域、更深层次对外开放，实现互利共嬴。</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【分析】</w:t>
      </w:r>
      <w:r>
        <w:rPr>
          <w:rFonts w:ascii="宋体" w:hAnsi="宋体"/>
          <w:color w:val="000000"/>
        </w:rPr>
        <w:t>背景素材：我国鼓励民营企业发展</w:t>
      </w:r>
    </w:p>
    <w:p w:rsidR="00E874BB" w:rsidRDefault="00E22550">
      <w:pPr>
        <w:spacing w:line="360" w:lineRule="auto"/>
        <w:jc w:val="left"/>
        <w:textAlignment w:val="center"/>
        <w:rPr>
          <w:color w:val="000000"/>
        </w:rPr>
      </w:pPr>
      <w:r>
        <w:rPr>
          <w:rFonts w:ascii="宋体" w:hAnsi="宋体"/>
          <w:color w:val="000000"/>
        </w:rPr>
        <w:t>考点考查：两个毫不动摇、企业的经营与发展、经济高质量发展、“经济全球化与中国”</w:t>
      </w:r>
    </w:p>
    <w:p w:rsidR="00E874BB" w:rsidRDefault="00E22550">
      <w:pPr>
        <w:spacing w:line="360" w:lineRule="auto"/>
        <w:jc w:val="left"/>
        <w:textAlignment w:val="center"/>
        <w:rPr>
          <w:color w:val="000000"/>
        </w:rPr>
      </w:pPr>
      <w:r>
        <w:rPr>
          <w:rFonts w:ascii="宋体" w:hAnsi="宋体"/>
          <w:color w:val="000000"/>
        </w:rPr>
        <w:t>能力考查：获取和解读信息、调动和运用知识、描述和阐释事物</w:t>
      </w:r>
    </w:p>
    <w:p w:rsidR="00E874BB" w:rsidRDefault="00E22550">
      <w:pPr>
        <w:spacing w:line="360" w:lineRule="auto"/>
        <w:jc w:val="left"/>
        <w:textAlignment w:val="center"/>
        <w:rPr>
          <w:color w:val="000000"/>
        </w:rPr>
      </w:pPr>
      <w:r>
        <w:rPr>
          <w:rFonts w:ascii="宋体" w:hAnsi="宋体"/>
          <w:color w:val="000000"/>
        </w:rPr>
        <w:t>核心素养：政治认同、科学精神</w:t>
      </w:r>
    </w:p>
    <w:p w:rsidR="00E874BB" w:rsidRDefault="00E22550">
      <w:pPr>
        <w:spacing w:line="360" w:lineRule="auto"/>
        <w:jc w:val="left"/>
        <w:textAlignment w:val="center"/>
        <w:rPr>
          <w:color w:val="000000"/>
        </w:rPr>
      </w:pPr>
      <w:r>
        <w:rPr>
          <w:color w:val="000000"/>
        </w:rPr>
        <w:t>【小问</w:t>
      </w:r>
      <w:r>
        <w:rPr>
          <w:color w:val="000000"/>
        </w:rPr>
        <w:t>1</w:t>
      </w:r>
      <w:r>
        <w:rPr>
          <w:color w:val="000000"/>
        </w:rPr>
        <w:t>详解】</w:t>
      </w:r>
    </w:p>
    <w:p w:rsidR="00E874BB" w:rsidRDefault="00E22550">
      <w:pPr>
        <w:spacing w:line="360" w:lineRule="auto"/>
        <w:jc w:val="left"/>
        <w:textAlignment w:val="center"/>
        <w:rPr>
          <w:color w:val="000000"/>
        </w:rPr>
      </w:pPr>
      <w:r>
        <w:rPr>
          <w:rFonts w:ascii="宋体" w:hAnsi="宋体"/>
          <w:color w:val="000000"/>
        </w:rPr>
        <w:t>第一步：审设问。明确主体、知识范围、问题限定和作答角度。本题设问主体为民营经济、本题知识范围限定为两个“毫不动摇”、国家对非公有制经济的态度、企业经营成功的主要因素，要求分析我国民营经济的韧性与活力？解答时，获取材料信息，多角度结合知识要点作答。</w:t>
      </w:r>
    </w:p>
    <w:p w:rsidR="00E874BB" w:rsidRDefault="00E22550">
      <w:pPr>
        <w:spacing w:line="360" w:lineRule="auto"/>
        <w:jc w:val="left"/>
        <w:textAlignment w:val="center"/>
        <w:rPr>
          <w:color w:val="000000"/>
        </w:rPr>
      </w:pPr>
      <w:r>
        <w:rPr>
          <w:rFonts w:ascii="宋体" w:hAnsi="宋体"/>
          <w:color w:val="000000"/>
        </w:rPr>
        <w:t>第二步：审材料。提取关键词，链接教材知识。</w:t>
      </w:r>
    </w:p>
    <w:p w:rsidR="00E874BB" w:rsidRDefault="00E22550">
      <w:pPr>
        <w:spacing w:line="360" w:lineRule="auto"/>
        <w:jc w:val="left"/>
        <w:textAlignment w:val="center"/>
        <w:rPr>
          <w:color w:val="000000"/>
        </w:rPr>
      </w:pPr>
      <w:r>
        <w:rPr>
          <w:rFonts w:ascii="宋体" w:hAnsi="宋体"/>
          <w:color w:val="000000"/>
        </w:rPr>
        <w:t>关键词①：通过制度创新和体制机制创新，破除民营企业市场准入门槛，激发民营企业的积极性→可联系国家对非公有制经济的态度。</w:t>
      </w:r>
    </w:p>
    <w:p w:rsidR="00E874BB" w:rsidRDefault="00E22550">
      <w:pPr>
        <w:spacing w:line="360" w:lineRule="auto"/>
        <w:jc w:val="left"/>
        <w:textAlignment w:val="center"/>
        <w:rPr>
          <w:color w:val="000000"/>
        </w:rPr>
      </w:pPr>
      <w:r>
        <w:rPr>
          <w:rFonts w:ascii="宋体" w:hAnsi="宋体"/>
          <w:color w:val="000000"/>
        </w:rPr>
        <w:t>关键词②：严格保护民营经济市场主体经营自主权、财产权等合法权益→可联系两个“毫不动摇”。</w:t>
      </w:r>
    </w:p>
    <w:p w:rsidR="00E874BB" w:rsidRDefault="00E22550">
      <w:pPr>
        <w:spacing w:line="360" w:lineRule="auto"/>
        <w:jc w:val="left"/>
        <w:textAlignment w:val="center"/>
        <w:rPr>
          <w:color w:val="000000"/>
        </w:rPr>
      </w:pPr>
      <w:r>
        <w:rPr>
          <w:rFonts w:ascii="宋体" w:hAnsi="宋体"/>
          <w:color w:val="000000"/>
        </w:rPr>
        <w:lastRenderedPageBreak/>
        <w:t>关键词③：面对新时代新挑战，广大民营企业奋力拼搏，发挥经营自主灵活的优势，发展韧性不断增强，发展活力不断迸发→可联系企业经营成功的主要因素：经营战略。</w:t>
      </w:r>
    </w:p>
    <w:p w:rsidR="00E874BB" w:rsidRDefault="00E22550">
      <w:pPr>
        <w:spacing w:line="360" w:lineRule="auto"/>
        <w:jc w:val="left"/>
        <w:textAlignment w:val="center"/>
        <w:rPr>
          <w:color w:val="000000"/>
        </w:rPr>
      </w:pPr>
      <w:r>
        <w:rPr>
          <w:rFonts w:ascii="宋体" w:hAnsi="宋体"/>
          <w:color w:val="000000"/>
        </w:rPr>
        <w:t>关键词④：转型升级排头兵、创新创业主战场、实现共同富裕的重要力量→可联系企业经营成功的主要因素：自主创新、社会责任。</w:t>
      </w:r>
    </w:p>
    <w:p w:rsidR="00E874BB" w:rsidRDefault="00E22550">
      <w:pPr>
        <w:spacing w:line="360" w:lineRule="auto"/>
        <w:jc w:val="left"/>
        <w:textAlignment w:val="center"/>
        <w:rPr>
          <w:color w:val="000000"/>
        </w:rPr>
      </w:pPr>
      <w:r>
        <w:rPr>
          <w:rFonts w:ascii="宋体" w:hAnsi="宋体"/>
          <w:color w:val="000000"/>
        </w:rPr>
        <w:t>第三步：整合信息，组织答案。注意设问限定以及教材知识与材料等相结合。</w:t>
      </w:r>
    </w:p>
    <w:p w:rsidR="00E874BB" w:rsidRDefault="00E22550">
      <w:pPr>
        <w:spacing w:line="360" w:lineRule="auto"/>
        <w:jc w:val="left"/>
        <w:textAlignment w:val="center"/>
        <w:rPr>
          <w:color w:val="000000"/>
        </w:rPr>
      </w:pPr>
      <w:r>
        <w:rPr>
          <w:color w:val="000000"/>
        </w:rPr>
        <w:t>【小问</w:t>
      </w:r>
      <w:r>
        <w:rPr>
          <w:color w:val="000000"/>
        </w:rPr>
        <w:t>2</w:t>
      </w:r>
      <w:r>
        <w:rPr>
          <w:color w:val="000000"/>
        </w:rPr>
        <w:t>详解】</w:t>
      </w:r>
    </w:p>
    <w:p w:rsidR="00E874BB" w:rsidRDefault="00E22550">
      <w:pPr>
        <w:spacing w:line="360" w:lineRule="auto"/>
        <w:jc w:val="left"/>
        <w:textAlignment w:val="center"/>
        <w:rPr>
          <w:color w:val="000000"/>
        </w:rPr>
      </w:pPr>
      <w:r>
        <w:rPr>
          <w:rFonts w:ascii="宋体" w:hAnsi="宋体"/>
          <w:color w:val="000000"/>
        </w:rPr>
        <w:t>第一步：审设问。明确主体、知识范围、问题限定和作答角度。本题设问主体为政府，本题知识限定为“经济全球化与中国”，要求分析政府应如何助力民营企业在对外开放中形成竞争新优势。解答时，获取材料信息，结合知识要点作答。</w:t>
      </w:r>
    </w:p>
    <w:p w:rsidR="00E874BB" w:rsidRDefault="00E22550">
      <w:pPr>
        <w:spacing w:line="360" w:lineRule="auto"/>
        <w:jc w:val="left"/>
        <w:textAlignment w:val="center"/>
        <w:rPr>
          <w:color w:val="000000"/>
        </w:rPr>
      </w:pPr>
      <w:r>
        <w:rPr>
          <w:rFonts w:ascii="宋体" w:hAnsi="宋体"/>
          <w:color w:val="000000"/>
        </w:rPr>
        <w:t>第二步：审材料。提取关键词，链接教材知识。</w:t>
      </w:r>
    </w:p>
    <w:p w:rsidR="00E874BB" w:rsidRDefault="00E22550">
      <w:pPr>
        <w:spacing w:line="360" w:lineRule="auto"/>
        <w:jc w:val="left"/>
        <w:textAlignment w:val="center"/>
        <w:rPr>
          <w:color w:val="000000"/>
        </w:rPr>
      </w:pPr>
      <w:r>
        <w:rPr>
          <w:rFonts w:ascii="宋体" w:hAnsi="宋体"/>
          <w:color w:val="000000"/>
        </w:rPr>
        <w:t>关键词①：民营企业在对外开放中遇到的问题和挑战，如，全球贸易壁垒高企，民营企业开拓国际市场风险与障碍增多→可联系发展更高层次的开放型经济：利用世贸组织赋予的权利，有效应对国际贸易壁垒。</w:t>
      </w:r>
    </w:p>
    <w:p w:rsidR="00E874BB" w:rsidRDefault="00E22550">
      <w:pPr>
        <w:spacing w:line="360" w:lineRule="auto"/>
        <w:jc w:val="left"/>
        <w:textAlignment w:val="center"/>
        <w:rPr>
          <w:color w:val="000000"/>
        </w:rPr>
      </w:pPr>
      <w:r>
        <w:rPr>
          <w:rFonts w:ascii="宋体" w:hAnsi="宋体"/>
          <w:color w:val="000000"/>
        </w:rPr>
        <w:t>关键词②：我国民营企业原有的比较优势受到冲击，部分民营企业处于产业链低端，技术创新由于各种原因陷入低端锁定→可联系我国对外开放如何适应新形势：两个新优势：开放型经济发展新优势、出口竞争新优势。</w:t>
      </w:r>
    </w:p>
    <w:p w:rsidR="00E874BB" w:rsidRDefault="00E22550">
      <w:pPr>
        <w:spacing w:line="360" w:lineRule="auto"/>
        <w:jc w:val="left"/>
        <w:textAlignment w:val="center"/>
        <w:rPr>
          <w:color w:val="000000"/>
        </w:rPr>
      </w:pPr>
      <w:r>
        <w:rPr>
          <w:rFonts w:ascii="宋体" w:hAnsi="宋体"/>
          <w:color w:val="000000"/>
        </w:rPr>
        <w:t>关键词③：发达经济体通过各种措施推动制造业企业回流，外加东南亚等地区制造业的崛起→可联系我国对外开放如何适应新形势：一个政策、一个新优势：实行高水平的贸易和投资自由化便利化政策、国际经济合作和竞争新优势。</w:t>
      </w:r>
    </w:p>
    <w:p w:rsidR="00E874BB" w:rsidRDefault="00E22550">
      <w:pPr>
        <w:spacing w:line="360" w:lineRule="auto"/>
        <w:jc w:val="left"/>
        <w:textAlignment w:val="center"/>
        <w:rPr>
          <w:color w:val="000000"/>
        </w:rPr>
      </w:pPr>
      <w:r>
        <w:rPr>
          <w:rFonts w:ascii="宋体" w:hAnsi="宋体"/>
          <w:color w:val="000000"/>
        </w:rPr>
        <w:t>关键词④：政府要保证民营企业外贸第一大主体地位，发挥民营企业在外贸中的作用→可联系发展更高层次的开放型经济、独立自主与对外开放：“引进来”与“走出去”并重，扩大对外开放，奉行互利共赢的开放战略。</w:t>
      </w:r>
    </w:p>
    <w:p w:rsidR="00E874BB" w:rsidRDefault="00E22550">
      <w:pPr>
        <w:spacing w:line="360" w:lineRule="auto"/>
        <w:jc w:val="left"/>
        <w:textAlignment w:val="center"/>
        <w:rPr>
          <w:color w:val="000000"/>
        </w:rPr>
      </w:pPr>
      <w:r>
        <w:rPr>
          <w:rFonts w:ascii="宋体" w:hAnsi="宋体"/>
          <w:color w:val="000000"/>
        </w:rPr>
        <w:t>第三步：整合信息，组织答案。注意设问限定以及教材知识与材料等相结合。</w:t>
      </w:r>
    </w:p>
    <w:p w:rsidR="00E874BB" w:rsidRDefault="00E22550">
      <w:pPr>
        <w:spacing w:line="360" w:lineRule="auto"/>
        <w:textAlignment w:val="center"/>
        <w:rPr>
          <w:color w:val="000000"/>
        </w:rPr>
      </w:pPr>
      <w:r>
        <w:rPr>
          <w:color w:val="000000"/>
        </w:rPr>
        <w:t xml:space="preserve">18. </w:t>
      </w:r>
      <w:r>
        <w:rPr>
          <w:rFonts w:ascii="宋体" w:hAnsi="宋体"/>
          <w:color w:val="000000"/>
        </w:rPr>
        <w:t>阅读材料，完成下列要求。</w:t>
      </w:r>
    </w:p>
    <w:p w:rsidR="00E874BB" w:rsidRDefault="00E22550">
      <w:pPr>
        <w:spacing w:line="360" w:lineRule="auto"/>
        <w:ind w:firstLine="420"/>
        <w:textAlignment w:val="center"/>
        <w:rPr>
          <w:color w:val="000000"/>
        </w:rPr>
      </w:pPr>
      <w:r>
        <w:rPr>
          <w:rFonts w:ascii="楷体" w:eastAsia="楷体" w:hAnsi="楷体" w:cs="楷体"/>
          <w:color w:val="000000"/>
        </w:rPr>
        <w:t>党的十八大以来，以习近平同志为核心的党中央全面加强对人大工作的领导，人大工作取得历史性成就，人民代表大会制度更加成熟更加定型。某校以“人民代表大会制度更加成熟更加定型”为主题策划展览，以下为部分展出材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65"/>
        <w:gridCol w:w="9121"/>
      </w:tblGrid>
      <w:tr w:rsidR="00E874BB">
        <w:trPr>
          <w:trHeight w:val="145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874BB" w:rsidRDefault="00E874BB">
            <w:pPr>
              <w:spacing w:line="360" w:lineRule="auto"/>
              <w:textAlignment w:val="center"/>
              <w:rPr>
                <w:color w:val="000000"/>
              </w:rPr>
            </w:pPr>
          </w:p>
          <w:p w:rsidR="00E874BB" w:rsidRDefault="00E22550">
            <w:pPr>
              <w:spacing w:line="360" w:lineRule="auto"/>
              <w:textAlignment w:val="center"/>
              <w:rPr>
                <w:color w:val="000000"/>
              </w:rPr>
            </w:pPr>
            <w:r>
              <w:rPr>
                <w:rFonts w:ascii="宋体" w:hAnsi="宋体"/>
                <w:color w:val="000000"/>
              </w:rPr>
              <w:t>"数"说人大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874BB" w:rsidRDefault="00E22550">
            <w:pPr>
              <w:spacing w:line="360" w:lineRule="auto"/>
              <w:textAlignment w:val="center"/>
              <w:rPr>
                <w:color w:val="000000"/>
              </w:rPr>
            </w:pPr>
            <w:r>
              <w:rPr>
                <w:rFonts w:ascii="宋体" w:hAnsi="宋体"/>
                <w:color w:val="000000"/>
              </w:rPr>
              <w:t>十三届全国人大及其常委会制定法律47件，修改法律111件次，作出法律解释1件；累计督促推动制定机关修改完善或者废止各类规范性文件约2.5</w:t>
            </w:r>
          </w:p>
          <w:p w:rsidR="00E874BB" w:rsidRDefault="00E22550">
            <w:pPr>
              <w:spacing w:line="360" w:lineRule="auto"/>
              <w:textAlignment w:val="center"/>
              <w:rPr>
                <w:color w:val="000000"/>
              </w:rPr>
            </w:pPr>
            <w:r>
              <w:rPr>
                <w:rFonts w:ascii="宋体" w:hAnsi="宋体"/>
                <w:color w:val="000000"/>
              </w:rPr>
              <w:t>万件；举办了全国人大代表学习班26期；出台关于加强和改进全国人大代表工作的具体措施35条。</w:t>
            </w:r>
          </w:p>
        </w:tc>
      </w:tr>
      <w:tr w:rsidR="00E874BB">
        <w:trPr>
          <w:trHeight w:val="735"/>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874BB" w:rsidRDefault="00E874BB">
            <w:pPr>
              <w:spacing w:line="360" w:lineRule="auto"/>
              <w:textAlignment w:val="center"/>
              <w:rPr>
                <w:color w:val="000000"/>
              </w:rPr>
            </w:pPr>
          </w:p>
          <w:p w:rsidR="00E874BB" w:rsidRDefault="00E874BB">
            <w:pPr>
              <w:spacing w:line="360" w:lineRule="auto"/>
              <w:textAlignment w:val="center"/>
              <w:rPr>
                <w:color w:val="000000"/>
              </w:rPr>
            </w:pPr>
          </w:p>
          <w:p w:rsidR="00E874BB" w:rsidRDefault="00E22550">
            <w:pPr>
              <w:spacing w:line="360" w:lineRule="auto"/>
              <w:textAlignment w:val="center"/>
              <w:rPr>
                <w:color w:val="000000"/>
              </w:rPr>
            </w:pPr>
            <w:r>
              <w:rPr>
                <w:rFonts w:ascii="宋体" w:hAnsi="宋体"/>
                <w:color w:val="000000"/>
              </w:rPr>
              <w:t>工作剪影</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874BB" w:rsidRDefault="00E22550">
            <w:pPr>
              <w:spacing w:line="360" w:lineRule="auto"/>
              <w:textAlignment w:val="center"/>
              <w:rPr>
                <w:color w:val="000000"/>
              </w:rPr>
            </w:pPr>
            <w:r>
              <w:rPr>
                <w:rFonts w:ascii="宋体" w:hAnsi="宋体"/>
                <w:color w:val="000000"/>
              </w:rPr>
              <w:t>2023年1月，全国人大常委会法工委某基层立法联系点召开座谈会，征求农村集体经济组织法(草案)的立法意见，村民积极参与讨论。</w:t>
            </w:r>
          </w:p>
        </w:tc>
      </w:tr>
      <w:tr w:rsidR="00E874BB">
        <w:trPr>
          <w:trHeight w:val="1110"/>
        </w:trPr>
        <w:tc>
          <w:tcPr>
            <w:tcW w:w="0" w:type="auto"/>
            <w:vMerge/>
            <w:tcBorders>
              <w:top w:val="single" w:sz="6" w:space="0" w:color="000000"/>
              <w:left w:val="single" w:sz="6" w:space="0" w:color="000000"/>
              <w:bottom w:val="single" w:sz="6" w:space="0" w:color="000000"/>
              <w:right w:val="single" w:sz="6" w:space="0" w:color="000000"/>
            </w:tcBorders>
          </w:tcPr>
          <w:p w:rsidR="00E874BB" w:rsidRDefault="00E874BB">
            <w:pPr>
              <w:spacing w:line="360" w:lineRule="auto"/>
              <w:ind w:firstLine="420"/>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874BB" w:rsidRDefault="00E22550">
            <w:pPr>
              <w:spacing w:line="360" w:lineRule="auto"/>
              <w:textAlignment w:val="center"/>
              <w:rPr>
                <w:color w:val="000000"/>
              </w:rPr>
            </w:pPr>
            <w:r>
              <w:rPr>
                <w:rFonts w:ascii="宋体" w:hAnsi="宋体"/>
                <w:color w:val="000000"/>
              </w:rPr>
              <w:t>十三届全国人大常委会连续5年开展执法检查，持续助力污染防治攻坚战和生态文明建设。某人大代表说："在执法检查过程中，我们确实感到天变蓝了，水变清了，海洋环境也变好了。”</w:t>
            </w:r>
          </w:p>
        </w:tc>
      </w:tr>
    </w:tbl>
    <w:p w:rsidR="00E874BB" w:rsidRDefault="00E22550">
      <w:pPr>
        <w:spacing w:line="360" w:lineRule="auto"/>
        <w:textAlignment w:val="center"/>
        <w:rPr>
          <w:color w:val="000000"/>
        </w:rPr>
      </w:pPr>
      <w:r>
        <w:rPr>
          <w:rFonts w:ascii="宋体" w:hAnsi="宋体"/>
          <w:color w:val="000000"/>
        </w:rPr>
        <w:t>为什么说人民代表大会制度更加成熟更加定型?结合材料，运用政治与法治知识加以分析。</w:t>
      </w:r>
    </w:p>
    <w:p w:rsidR="00E874BB" w:rsidRDefault="00E22550">
      <w:pPr>
        <w:spacing w:line="360" w:lineRule="auto"/>
        <w:textAlignment w:val="center"/>
        <w:rPr>
          <w:color w:val="000000"/>
        </w:rPr>
      </w:pPr>
      <w:r>
        <w:rPr>
          <w:color w:val="2E75B6"/>
        </w:rPr>
        <w:t>【答案】</w:t>
      </w:r>
      <w:r>
        <w:rPr>
          <w:rFonts w:ascii="宋体" w:hAnsi="宋体"/>
          <w:color w:val="000000"/>
        </w:rPr>
        <w:t>①坚持党的全面领导，经法定程序将党的主张上升为国家意志，为人大制度更加成熟更加定型提供了政治保证；②全国人大及其常委会积极行使立法权、监督权，促进法制健全和执法规范，改进人大代表工作，为人大制度更加成熟更加定型提供了法治保障；③基层立法联系点的设立，充分体现了全国人大及其常委会坚持全过程人民民主，坚持民主立法，健全立法机关和社会公众沟通机制，拓宽公民有序参与立法的途径，提高村民参与立法的积极性，为人大制度更加成熟更加定型提供了群众基础；④人大制度是坚持党的领导、人民当家作主、依法治国有机统一的根本政治制度。党的十八大以来，人大工作取得历史性成就，充分体现了人大制度更加成熟更加完善。</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【分析】</w:t>
      </w:r>
      <w:r>
        <w:rPr>
          <w:rFonts w:ascii="宋体" w:hAnsi="宋体"/>
          <w:color w:val="000000"/>
        </w:rPr>
        <w:t>背景素材：人民代表大会制度更加成熟更加定型</w:t>
      </w:r>
    </w:p>
    <w:p w:rsidR="00E874BB" w:rsidRDefault="00E22550">
      <w:pPr>
        <w:spacing w:line="360" w:lineRule="auto"/>
        <w:jc w:val="left"/>
        <w:textAlignment w:val="center"/>
        <w:rPr>
          <w:color w:val="000000"/>
        </w:rPr>
      </w:pPr>
      <w:r>
        <w:rPr>
          <w:rFonts w:ascii="宋体" w:hAnsi="宋体"/>
          <w:color w:val="000000"/>
        </w:rPr>
        <w:t>考点考查：政治与法治的相关知识</w:t>
      </w:r>
    </w:p>
    <w:p w:rsidR="00E874BB" w:rsidRDefault="00E22550">
      <w:pPr>
        <w:spacing w:line="360" w:lineRule="auto"/>
        <w:jc w:val="left"/>
        <w:textAlignment w:val="center"/>
        <w:rPr>
          <w:color w:val="000000"/>
        </w:rPr>
      </w:pPr>
      <w:r>
        <w:rPr>
          <w:rFonts w:ascii="宋体" w:hAnsi="宋体"/>
          <w:color w:val="000000"/>
        </w:rPr>
        <w:t>能力考查：描述和阐释事物、论证和探究问题</w:t>
      </w:r>
    </w:p>
    <w:p w:rsidR="00E874BB" w:rsidRDefault="00E22550">
      <w:pPr>
        <w:spacing w:line="360" w:lineRule="auto"/>
        <w:jc w:val="left"/>
        <w:textAlignment w:val="center"/>
        <w:rPr>
          <w:color w:val="000000"/>
        </w:rPr>
      </w:pPr>
      <w:r>
        <w:rPr>
          <w:rFonts w:ascii="宋体" w:hAnsi="宋体"/>
          <w:color w:val="000000"/>
        </w:rPr>
        <w:t>核心素养：政治认同、科学精神、法治意识</w:t>
      </w:r>
    </w:p>
    <w:p w:rsidR="00E874BB" w:rsidRDefault="00E22550">
      <w:pPr>
        <w:spacing w:line="360" w:lineRule="auto"/>
        <w:jc w:val="left"/>
        <w:textAlignment w:val="center"/>
        <w:rPr>
          <w:color w:val="000000"/>
        </w:rPr>
      </w:pPr>
      <w:r>
        <w:rPr>
          <w:color w:val="000000"/>
        </w:rPr>
        <w:t>【详解】</w:t>
      </w:r>
      <w:r>
        <w:rPr>
          <w:rFonts w:ascii="宋体" w:hAnsi="宋体"/>
          <w:color w:val="000000"/>
        </w:rPr>
        <w:t>第一步：审设问。明确主体、知识范围、问题限定和作答角度。</w:t>
      </w:r>
    </w:p>
    <w:p w:rsidR="00E874BB" w:rsidRDefault="00E22550">
      <w:pPr>
        <w:spacing w:line="360" w:lineRule="auto"/>
        <w:jc w:val="left"/>
        <w:textAlignment w:val="center"/>
        <w:rPr>
          <w:color w:val="000000"/>
        </w:rPr>
      </w:pPr>
      <w:r>
        <w:rPr>
          <w:rFonts w:ascii="宋体" w:hAnsi="宋体"/>
          <w:color w:val="000000"/>
        </w:rPr>
        <w:t>本题设问主体为人民代表大会制度、本题知识范围限定为党的领导、人民民主的特点、全国人大的职权、人民民主的制度保障，要求分析人民代表大会制度更加成熟更加定型的原因。解答时，获取材料信息，结合知识要点作答。</w:t>
      </w:r>
    </w:p>
    <w:p w:rsidR="00E874BB" w:rsidRDefault="00E22550">
      <w:pPr>
        <w:spacing w:line="360" w:lineRule="auto"/>
        <w:jc w:val="left"/>
        <w:textAlignment w:val="center"/>
        <w:rPr>
          <w:color w:val="000000"/>
        </w:rPr>
      </w:pPr>
      <w:r>
        <w:rPr>
          <w:rFonts w:ascii="宋体" w:hAnsi="宋体"/>
          <w:color w:val="000000"/>
        </w:rPr>
        <w:t>第二步：审材料。提取关键词，链接教材知识。</w:t>
      </w:r>
    </w:p>
    <w:p w:rsidR="00E874BB" w:rsidRDefault="00E22550">
      <w:pPr>
        <w:spacing w:line="360" w:lineRule="auto"/>
        <w:jc w:val="left"/>
        <w:textAlignment w:val="center"/>
        <w:rPr>
          <w:color w:val="000000"/>
        </w:rPr>
      </w:pPr>
      <w:r>
        <w:rPr>
          <w:rFonts w:ascii="宋体" w:hAnsi="宋体"/>
          <w:color w:val="000000"/>
        </w:rPr>
        <w:t>关键词①：以习近平同志为核心的党中央全面加强对人大工作的领导，人大工作取得历史性成就→可联系党的领导：由依法执政联想到党的全面领导为人大制度更加成熟更加定型提供政治保证。</w:t>
      </w:r>
    </w:p>
    <w:p w:rsidR="00E874BB" w:rsidRDefault="00E22550">
      <w:pPr>
        <w:spacing w:line="360" w:lineRule="auto"/>
        <w:jc w:val="left"/>
        <w:textAlignment w:val="center"/>
        <w:rPr>
          <w:color w:val="000000"/>
        </w:rPr>
      </w:pPr>
      <w:r>
        <w:rPr>
          <w:rFonts w:ascii="宋体" w:hAnsi="宋体"/>
          <w:color w:val="000000"/>
        </w:rPr>
        <w:t>关键词②：全国人大及其常委会关于法的立改废释的工作、全国人大常委会开展执法检查→可联系全国人大的职权：由全国人大的立法权、监督权联想到全国人大及其常委会的履职履责为人大制度更加成熟更加定型提供法治保障。</w:t>
      </w:r>
    </w:p>
    <w:p w:rsidR="00E874BB" w:rsidRDefault="00E22550">
      <w:pPr>
        <w:spacing w:line="360" w:lineRule="auto"/>
        <w:jc w:val="left"/>
        <w:textAlignment w:val="center"/>
        <w:rPr>
          <w:color w:val="000000"/>
        </w:rPr>
      </w:pPr>
      <w:r>
        <w:rPr>
          <w:rFonts w:ascii="宋体" w:hAnsi="宋体"/>
          <w:color w:val="000000"/>
        </w:rPr>
        <w:t>关键词③：基层立法联系点召开座谈会，征求立法意见，百姓积极参与讨论→可联系人民民主的特点：由基层立法联系点的工作联想到全过程人民民主、科学立法、民主立法，联想到立法机关和社会公众的沟通</w:t>
      </w:r>
      <w:r>
        <w:rPr>
          <w:rFonts w:ascii="宋体" w:hAnsi="宋体"/>
          <w:color w:val="000000"/>
        </w:rPr>
        <w:lastRenderedPageBreak/>
        <w:t>机制以及公民的有序参与。</w:t>
      </w:r>
    </w:p>
    <w:p w:rsidR="00E874BB" w:rsidRDefault="00E22550">
      <w:pPr>
        <w:spacing w:line="360" w:lineRule="auto"/>
        <w:jc w:val="left"/>
        <w:textAlignment w:val="center"/>
        <w:rPr>
          <w:color w:val="000000"/>
        </w:rPr>
      </w:pPr>
      <w:r>
        <w:rPr>
          <w:rFonts w:ascii="宋体" w:hAnsi="宋体"/>
          <w:color w:val="000000"/>
        </w:rPr>
        <w:t>关键词④：党</w:t>
      </w:r>
      <w:r>
        <w:rPr>
          <w:rFonts w:ascii="宋体" w:hAnsi="宋体"/>
          <w:noProof/>
          <w:color w:val="00000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0" cstate="print"/>
                    <a:stretch>
                      <a:fillRect/>
                    </a:stretch>
                  </pic:blipFill>
                  <pic:spPr>
                    <a:xfrm>
                      <a:off x="0" y="0"/>
                      <a:ext cx="133350" cy="177800"/>
                    </a:xfrm>
                    <a:prstGeom prst="rect">
                      <a:avLst/>
                    </a:prstGeom>
                  </pic:spPr>
                </pic:pic>
              </a:graphicData>
            </a:graphic>
          </wp:inline>
        </w:drawing>
      </w:r>
      <w:r>
        <w:rPr>
          <w:rFonts w:ascii="宋体" w:hAnsi="宋体"/>
          <w:color w:val="000000"/>
        </w:rPr>
        <w:t>部署、全国人大的工作、公众的参与→可联系人民民主的制度保障：坚持党的领导、人民当家作主、依法治国有机统一，进而总结党的十八大以来，人大工作取得历中性成就，最后做出结论：人大制度更加成孰更加完善。</w:t>
      </w:r>
    </w:p>
    <w:p w:rsidR="00E874BB" w:rsidRDefault="00E22550">
      <w:pPr>
        <w:spacing w:line="360" w:lineRule="auto"/>
        <w:jc w:val="left"/>
        <w:textAlignment w:val="center"/>
        <w:rPr>
          <w:color w:val="000000"/>
        </w:rPr>
      </w:pPr>
      <w:r>
        <w:rPr>
          <w:rFonts w:ascii="宋体" w:hAnsi="宋体"/>
          <w:color w:val="000000"/>
        </w:rPr>
        <w:t>第三步：整合信息，组织答案。注意设问限定以及教材知识与材料等相结合。</w:t>
      </w:r>
    </w:p>
    <w:p w:rsidR="00E874BB" w:rsidRDefault="00E22550">
      <w:pPr>
        <w:spacing w:line="360" w:lineRule="auto"/>
        <w:jc w:val="left"/>
        <w:textAlignment w:val="center"/>
        <w:rPr>
          <w:color w:val="000000"/>
        </w:rPr>
      </w:pPr>
      <w:r>
        <w:rPr>
          <w:color w:val="000000"/>
        </w:rPr>
        <w:t>【点睛】</w:t>
      </w:r>
      <w:r>
        <w:rPr>
          <w:rFonts w:ascii="宋体" w:hAnsi="宋体"/>
          <w:color w:val="000000"/>
        </w:rPr>
        <w:t>本题以“人民代表大会制度更加成熟更加定型”为主题的策划展览为背景，属于“原因类”主观题。分析时，通常要分析这样做的依据、必要性和意义，“依据”即与试题设问、试题材料相关联的理论知识；“必要性”一般教材也会有相应的论述，或者从材料中提炼；“意义”需考生围绕试题主题阐发，一般用“……有利于……”、“只有……，才能……”的句式或者动词（促进、增强、推动、保障，等等）引领的句式表述。组织答案时可以把依据、必要性和意义糅合，也可单独表述，从材料中人大及其常委会的相关工作整合或提炼，整合或提炼时注意知识依据的引领。试题考查获取和解读信息的能力、调动和运用知识的能力。</w:t>
      </w:r>
    </w:p>
    <w:p w:rsidR="00E874BB" w:rsidRDefault="00E22550">
      <w:pPr>
        <w:spacing w:line="360" w:lineRule="auto"/>
        <w:textAlignment w:val="center"/>
        <w:rPr>
          <w:color w:val="000000"/>
        </w:rPr>
      </w:pPr>
      <w:r>
        <w:rPr>
          <w:color w:val="000000"/>
        </w:rPr>
        <w:t xml:space="preserve">19. </w:t>
      </w:r>
      <w:r>
        <w:rPr>
          <w:rFonts w:ascii="宋体" w:hAnsi="宋体"/>
          <w:color w:val="000000"/>
        </w:rPr>
        <w:t>阅读材料，完成下列要求。</w:t>
      </w:r>
    </w:p>
    <w:p w:rsidR="00E874BB" w:rsidRDefault="00E22550">
      <w:pPr>
        <w:spacing w:line="360" w:lineRule="auto"/>
        <w:ind w:firstLine="420"/>
        <w:textAlignment w:val="center"/>
        <w:rPr>
          <w:color w:val="000000"/>
        </w:rPr>
      </w:pPr>
      <w:r>
        <w:rPr>
          <w:rFonts w:ascii="楷体" w:eastAsia="楷体" w:hAnsi="楷体" w:cs="楷体"/>
          <w:color w:val="000000"/>
        </w:rPr>
        <w:t>1994年，甲媒体委托张某为即将拍摄的动画片创作人物形象，张某先用铅笔勾勒了三个人物概念图。后由甲媒体在原基础上进行再创作，重塑了三个人物形象，载明“人物设计：张某"。</w:t>
      </w:r>
    </w:p>
    <w:p w:rsidR="00E874BB" w:rsidRDefault="00E22550">
      <w:pPr>
        <w:spacing w:line="360" w:lineRule="auto"/>
        <w:ind w:firstLine="420"/>
        <w:textAlignment w:val="center"/>
        <w:rPr>
          <w:color w:val="000000"/>
        </w:rPr>
      </w:pPr>
      <w:r>
        <w:rPr>
          <w:rFonts w:ascii="楷体" w:eastAsia="楷体" w:hAnsi="楷体" w:cs="楷体"/>
          <w:color w:val="000000"/>
        </w:rPr>
        <w:t>2012年，张某与乙公司签订《著作权转让合同》,转让金额为伍万元人民币，并交割。乙公司向A省版权局成功申请三个人物概念图的作品登记，作者为张某，著作权人为乙公司。</w:t>
      </w:r>
    </w:p>
    <w:p w:rsidR="00E874BB" w:rsidRDefault="00E22550">
      <w:pPr>
        <w:spacing w:line="360" w:lineRule="auto"/>
        <w:ind w:firstLine="420"/>
        <w:textAlignment w:val="center"/>
        <w:rPr>
          <w:color w:val="000000"/>
        </w:rPr>
      </w:pPr>
      <w:r>
        <w:rPr>
          <w:rFonts w:ascii="楷体" w:eastAsia="楷体" w:hAnsi="楷体" w:cs="楷体"/>
          <w:color w:val="000000"/>
        </w:rPr>
        <w:t>2013年，甲媒体就重塑的三个人物形象图向B直辖市版权局申请作品登记，取得相应作品登记证书，作者为张某，著作权人为甲媒体。</w:t>
      </w:r>
    </w:p>
    <w:p w:rsidR="00E874BB" w:rsidRDefault="00E22550">
      <w:pPr>
        <w:spacing w:line="360" w:lineRule="auto"/>
        <w:ind w:firstLine="420"/>
        <w:textAlignment w:val="center"/>
        <w:rPr>
          <w:color w:val="000000"/>
        </w:rPr>
      </w:pPr>
      <w:r>
        <w:rPr>
          <w:rFonts w:ascii="楷体" w:eastAsia="楷体" w:hAnsi="楷体" w:cs="楷体"/>
          <w:color w:val="000000"/>
        </w:rPr>
        <w:t>2019年，甲媒体发现乙公司已把重塑的三个人物形象图，加载至某商城电子商务平台运营。甲媒体认为乙公司构成侵权，遂起诉至人民法院。</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986"/>
      </w:tblGrid>
      <w:tr w:rsidR="00E874BB">
        <w:trPr>
          <w:trHeight w:val="178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874BB" w:rsidRDefault="00E22550">
            <w:pPr>
              <w:spacing w:line="360" w:lineRule="auto"/>
              <w:ind w:firstLine="420"/>
              <w:textAlignment w:val="center"/>
              <w:rPr>
                <w:color w:val="000000"/>
              </w:rPr>
            </w:pPr>
            <w:r>
              <w:rPr>
                <w:rFonts w:ascii="楷体" w:eastAsia="楷体" w:hAnsi="楷体" w:cs="楷体"/>
                <w:color w:val="000000"/>
              </w:rPr>
              <w:t>相关资料</w:t>
            </w:r>
          </w:p>
          <w:p w:rsidR="00E874BB" w:rsidRDefault="00E22550">
            <w:pPr>
              <w:spacing w:line="360" w:lineRule="auto"/>
              <w:ind w:firstLine="420"/>
              <w:textAlignment w:val="center"/>
              <w:rPr>
                <w:color w:val="000000"/>
              </w:rPr>
            </w:pPr>
            <w:r>
              <w:rPr>
                <w:rFonts w:ascii="楷体" w:eastAsia="楷体" w:hAnsi="楷体" w:cs="楷体"/>
                <w:color w:val="000000"/>
              </w:rPr>
              <w:t>《中华人民共和国著作权法》第十三条改编、翻译、注释、整理已有作品而产生的作品，其著作权由改编、翻译、注释、整理人享有，但行使著作权时不得侵犯原作品的著作权。</w:t>
            </w:r>
          </w:p>
        </w:tc>
      </w:tr>
    </w:tbl>
    <w:p w:rsidR="00E874BB" w:rsidRDefault="00E22550">
      <w:pPr>
        <w:spacing w:line="360" w:lineRule="auto"/>
        <w:textAlignment w:val="center"/>
        <w:rPr>
          <w:color w:val="000000"/>
        </w:rPr>
      </w:pPr>
      <w:r>
        <w:rPr>
          <w:rFonts w:ascii="宋体" w:hAnsi="宋体"/>
          <w:color w:val="000000"/>
        </w:rPr>
        <w:t>结合材料，运用法律与生活知识，判断甲媒体诉乙公司侵权是否成立，并说明理由。</w:t>
      </w:r>
    </w:p>
    <w:p w:rsidR="00E874BB" w:rsidRDefault="00E22550">
      <w:pPr>
        <w:spacing w:line="360" w:lineRule="auto"/>
        <w:textAlignment w:val="center"/>
        <w:rPr>
          <w:color w:val="000000"/>
        </w:rPr>
      </w:pPr>
      <w:r>
        <w:rPr>
          <w:color w:val="2E75B6"/>
        </w:rPr>
        <w:t>【答案】</w:t>
      </w:r>
      <w:r>
        <w:rPr>
          <w:color w:val="000000"/>
        </w:rPr>
        <w:t>甲媒体诉乙公司侵权成立。</w:t>
      </w:r>
    </w:p>
    <w:p w:rsidR="00E874BB" w:rsidRDefault="00E22550">
      <w:pPr>
        <w:spacing w:line="360" w:lineRule="auto"/>
        <w:textAlignment w:val="center"/>
        <w:rPr>
          <w:color w:val="000000"/>
        </w:rPr>
      </w:pPr>
      <w:r>
        <w:rPr>
          <w:color w:val="000000"/>
        </w:rPr>
        <w:t>理由：</w:t>
      </w:r>
      <w:r>
        <w:rPr>
          <w:color w:val="000000"/>
        </w:rPr>
        <w:t>①1994</w:t>
      </w:r>
      <w:r>
        <w:rPr>
          <w:color w:val="000000"/>
        </w:rPr>
        <w:t>年，张某用铅笔勾勒了三个人物概念图，对三个人物概念图享有著作权。</w:t>
      </w:r>
      <w:r>
        <w:rPr>
          <w:color w:val="000000"/>
        </w:rPr>
        <w:t>2012</w:t>
      </w:r>
      <w:r>
        <w:rPr>
          <w:color w:val="000000"/>
        </w:rPr>
        <w:t>年，张某与乙公司签订《著作权转让合同》，乙公司成功申请三个人物概念图的作品登记，著作权转让给乙公司，乙公司获得三个人物概念图的著作权。</w:t>
      </w:r>
    </w:p>
    <w:p w:rsidR="00E874BB" w:rsidRDefault="00E22550">
      <w:pPr>
        <w:spacing w:line="360" w:lineRule="auto"/>
        <w:textAlignment w:val="center"/>
        <w:rPr>
          <w:color w:val="000000"/>
        </w:rPr>
      </w:pPr>
      <w:r>
        <w:rPr>
          <w:color w:val="000000"/>
        </w:rPr>
        <w:lastRenderedPageBreak/>
        <w:t>②</w:t>
      </w:r>
      <w:r>
        <w:rPr>
          <w:color w:val="000000"/>
        </w:rPr>
        <w:t>改编、翻译、注释、整理已有作品而产生的作品，其著作权由改编、翻译、注释、整理人享有。甲媒体在原基础上进行再创作，重塑了三个人物形象，并于</w:t>
      </w:r>
      <w:r>
        <w:rPr>
          <w:color w:val="000000"/>
        </w:rPr>
        <w:t>2013</w:t>
      </w:r>
      <w:r>
        <w:rPr>
          <w:color w:val="000000"/>
        </w:rPr>
        <w:t>年取得相应作品登记证书，甲媒体享有重塑的三个人物形象图的著作权。</w:t>
      </w:r>
    </w:p>
    <w:p w:rsidR="00E874BB" w:rsidRDefault="00E22550">
      <w:pPr>
        <w:spacing w:line="360" w:lineRule="auto"/>
        <w:textAlignment w:val="center"/>
        <w:rPr>
          <w:color w:val="000000"/>
        </w:rPr>
      </w:pPr>
      <w:r>
        <w:rPr>
          <w:color w:val="000000"/>
        </w:rPr>
        <w:t>③</w:t>
      </w:r>
      <w:r>
        <w:rPr>
          <w:color w:val="000000"/>
        </w:rPr>
        <w:t>他人未经著作权人许可使用著作权人的作品，就可能构成侵权。乙公司将重塑的三个人物形象加载至某商城电子商务平台运营，侵犯了甲媒体著作权。</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noProof/>
          <w:color w:val="00000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cstate="print"/>
                    <a:stretch>
                      <a:fillRect/>
                    </a:stretch>
                  </pic:blipFill>
                  <pic:spPr>
                    <a:xfrm>
                      <a:off x="0" y="0"/>
                      <a:ext cx="95250" cy="171450"/>
                    </a:xfrm>
                    <a:prstGeom prst="rect">
                      <a:avLst/>
                    </a:prstGeom>
                  </pic:spPr>
                </pic:pic>
              </a:graphicData>
            </a:graphic>
          </wp:inline>
        </w:drawing>
      </w:r>
      <w:r>
        <w:rPr>
          <w:color w:val="000000"/>
        </w:rPr>
        <w:t>分析】背景素材：侵权案例纠纷</w:t>
      </w:r>
    </w:p>
    <w:p w:rsidR="00E874BB" w:rsidRDefault="00E22550">
      <w:pPr>
        <w:spacing w:line="360" w:lineRule="auto"/>
        <w:jc w:val="left"/>
        <w:textAlignment w:val="center"/>
        <w:rPr>
          <w:color w:val="000000"/>
        </w:rPr>
      </w:pPr>
      <w:r>
        <w:rPr>
          <w:color w:val="000000"/>
        </w:rPr>
        <w:t>考点考查：著作权的相关知识</w:t>
      </w:r>
    </w:p>
    <w:p w:rsidR="00E874BB" w:rsidRDefault="00E22550">
      <w:pPr>
        <w:spacing w:line="360" w:lineRule="auto"/>
        <w:jc w:val="left"/>
        <w:textAlignment w:val="center"/>
        <w:rPr>
          <w:color w:val="000000"/>
        </w:rPr>
      </w:pPr>
      <w:r>
        <w:rPr>
          <w:color w:val="000000"/>
        </w:rPr>
        <w:t>能力考查：描述和阐释事物</w:t>
      </w:r>
    </w:p>
    <w:p w:rsidR="00E874BB" w:rsidRDefault="00E22550">
      <w:pPr>
        <w:spacing w:line="360" w:lineRule="auto"/>
        <w:jc w:val="left"/>
        <w:textAlignment w:val="center"/>
        <w:rPr>
          <w:color w:val="000000"/>
        </w:rPr>
      </w:pPr>
      <w:r>
        <w:rPr>
          <w:color w:val="000000"/>
        </w:rPr>
        <w:t>核心素养：科学精神、法治精神</w:t>
      </w:r>
    </w:p>
    <w:p w:rsidR="00E874BB" w:rsidRDefault="00E22550">
      <w:pPr>
        <w:spacing w:line="360" w:lineRule="auto"/>
        <w:jc w:val="left"/>
        <w:textAlignment w:val="center"/>
        <w:rPr>
          <w:color w:val="000000"/>
        </w:rPr>
      </w:pPr>
      <w:r>
        <w:rPr>
          <w:color w:val="000000"/>
        </w:rPr>
        <w:t>【详解】第一步：审设问，明确主体、作答范围、问题限定和作答角度。</w:t>
      </w:r>
      <w:r>
        <w:rPr>
          <w:rFonts w:ascii="宋体" w:hAnsi="宋体"/>
          <w:color w:val="000000"/>
        </w:rPr>
        <w:t>本题要求运用法律与生活知识，判断甲媒体诉乙公司侵权是否成立，首先应表明立场，并说明理由，属于原因分析类试题。</w:t>
      </w:r>
    </w:p>
    <w:p w:rsidR="00E874BB" w:rsidRDefault="00E22550">
      <w:pPr>
        <w:spacing w:line="360" w:lineRule="auto"/>
        <w:jc w:val="left"/>
        <w:textAlignment w:val="center"/>
        <w:rPr>
          <w:color w:val="000000"/>
        </w:rPr>
      </w:pPr>
      <w:r>
        <w:rPr>
          <w:color w:val="000000"/>
        </w:rPr>
        <w:t>第二步：审材料，提取材料有效信息，链接教材知识。</w:t>
      </w:r>
    </w:p>
    <w:p w:rsidR="00E874BB" w:rsidRDefault="00E22550">
      <w:pPr>
        <w:spacing w:line="360" w:lineRule="auto"/>
        <w:jc w:val="left"/>
        <w:textAlignment w:val="center"/>
        <w:rPr>
          <w:color w:val="000000"/>
        </w:rPr>
      </w:pPr>
      <w:r>
        <w:rPr>
          <w:color w:val="000000"/>
        </w:rPr>
        <w:t>有效信息</w:t>
      </w:r>
      <w:r>
        <w:rPr>
          <w:color w:val="000000"/>
        </w:rPr>
        <w:t>①</w:t>
      </w:r>
      <w:r>
        <w:rPr>
          <w:color w:val="000000"/>
        </w:rPr>
        <w:t>：张某与乙公司签订《著作权转让合同》</w:t>
      </w:r>
      <w:r>
        <w:rPr>
          <w:color w:val="000000"/>
        </w:rPr>
        <w:t>→</w:t>
      </w:r>
      <w:r>
        <w:rPr>
          <w:color w:val="000000"/>
        </w:rPr>
        <w:t>可联系乙公司成功申请三个人物概念图的作品登记，著作权转让给乙公司，乙公司获得三个人物概念图的著作权。</w:t>
      </w:r>
    </w:p>
    <w:p w:rsidR="00E874BB" w:rsidRDefault="00E22550">
      <w:pPr>
        <w:spacing w:line="360" w:lineRule="auto"/>
        <w:jc w:val="left"/>
        <w:textAlignment w:val="center"/>
        <w:rPr>
          <w:color w:val="000000"/>
        </w:rPr>
      </w:pPr>
      <w:r>
        <w:rPr>
          <w:color w:val="000000"/>
        </w:rPr>
        <w:t>有效信息</w:t>
      </w:r>
      <w:r>
        <w:rPr>
          <w:color w:val="000000"/>
        </w:rPr>
        <w:t>②</w:t>
      </w:r>
      <w:r>
        <w:rPr>
          <w:color w:val="000000"/>
        </w:rPr>
        <w:t>：《中华人民共和国著作权法》第十三条</w:t>
      </w:r>
      <w:r>
        <w:rPr>
          <w:color w:val="000000"/>
        </w:rPr>
        <w:t>→</w:t>
      </w:r>
      <w:r>
        <w:rPr>
          <w:color w:val="000000"/>
        </w:rPr>
        <w:t>可联系甲媒体在原基础上进行再创作，重塑了三个人物形象，并于</w:t>
      </w:r>
      <w:r>
        <w:rPr>
          <w:color w:val="000000"/>
        </w:rPr>
        <w:t>2013</w:t>
      </w:r>
      <w:r>
        <w:rPr>
          <w:color w:val="000000"/>
        </w:rPr>
        <w:t>年取得相应作品登记证书，甲媒体享有重塑的三个人物形象图的著作权。</w:t>
      </w:r>
    </w:p>
    <w:p w:rsidR="00E874BB" w:rsidRDefault="00E22550">
      <w:pPr>
        <w:spacing w:line="360" w:lineRule="auto"/>
        <w:jc w:val="left"/>
        <w:textAlignment w:val="center"/>
        <w:rPr>
          <w:color w:val="000000"/>
        </w:rPr>
      </w:pPr>
      <w:r>
        <w:rPr>
          <w:color w:val="000000"/>
        </w:rPr>
        <w:t>有效信息</w:t>
      </w:r>
      <w:r>
        <w:rPr>
          <w:color w:val="000000"/>
        </w:rPr>
        <w:t>③</w:t>
      </w:r>
      <w:r>
        <w:rPr>
          <w:color w:val="000000"/>
        </w:rPr>
        <w:t>：已把重塑的三个人物形象图，加载至某商城电子商务平台运营</w:t>
      </w:r>
      <w:r>
        <w:rPr>
          <w:color w:val="000000"/>
        </w:rPr>
        <w:t>→</w:t>
      </w:r>
      <w:r>
        <w:rPr>
          <w:color w:val="000000"/>
        </w:rPr>
        <w:t>可联系行使著作权时不得侵犯原作品的著作权。</w:t>
      </w:r>
    </w:p>
    <w:p w:rsidR="00E874BB" w:rsidRDefault="00E22550">
      <w:pPr>
        <w:spacing w:line="360" w:lineRule="auto"/>
        <w:jc w:val="left"/>
        <w:textAlignment w:val="center"/>
        <w:rPr>
          <w:color w:val="000000"/>
        </w:rPr>
      </w:pPr>
      <w:r>
        <w:rPr>
          <w:color w:val="000000"/>
        </w:rPr>
        <w:t>第三步：整合信息，组织答案。</w:t>
      </w:r>
    </w:p>
    <w:p w:rsidR="00E874BB" w:rsidRDefault="00E22550">
      <w:pPr>
        <w:spacing w:line="360" w:lineRule="auto"/>
        <w:textAlignment w:val="center"/>
        <w:rPr>
          <w:color w:val="000000"/>
        </w:rPr>
      </w:pPr>
      <w:r>
        <w:rPr>
          <w:color w:val="000000"/>
        </w:rPr>
        <w:t xml:space="preserve">20. </w:t>
      </w:r>
      <w:r>
        <w:rPr>
          <w:rFonts w:ascii="宋体" w:hAnsi="宋体"/>
          <w:color w:val="000000"/>
        </w:rPr>
        <w:t>阅读材料，完成下列要求。</w:t>
      </w:r>
    </w:p>
    <w:p w:rsidR="00E874BB" w:rsidRDefault="00E22550">
      <w:pPr>
        <w:spacing w:line="360" w:lineRule="auto"/>
        <w:ind w:firstLine="420"/>
        <w:textAlignment w:val="center"/>
        <w:rPr>
          <w:color w:val="000000"/>
        </w:rPr>
      </w:pPr>
      <w:r>
        <w:rPr>
          <w:rFonts w:ascii="楷体" w:eastAsia="楷体" w:hAnsi="楷体" w:cs="楷体"/>
          <w:color w:val="000000"/>
        </w:rPr>
        <w:t>【中国式现代化打破了“现代化=西方化”的迷思】</w:t>
      </w:r>
    </w:p>
    <w:p w:rsidR="00E874BB" w:rsidRDefault="00E22550">
      <w:pPr>
        <w:spacing w:line="360" w:lineRule="auto"/>
        <w:ind w:firstLine="420"/>
        <w:textAlignment w:val="center"/>
        <w:rPr>
          <w:color w:val="000000"/>
        </w:rPr>
      </w:pPr>
      <w:r>
        <w:rPr>
          <w:rFonts w:ascii="楷体" w:eastAsia="楷体" w:hAnsi="楷体" w:cs="楷体"/>
          <w:color w:val="000000"/>
        </w:rPr>
        <w:t>习近平总书记指出：“我国现代化同西方发达国家有很大不同。西方发达国家是一个‘串联式’的发展过程，工业化、城镇化、农业现代化、信息化顺序发展，发展到目前水平用了二百多年时间。我们要后来居上，把‘失去的二百年’找回来，决定了我国发展必然是一个‘并联式’的过程，工业化、信息化、城镇化、农业现代化是叠加发展的。”现代化的“并联式”过程是中国与西方发达国家在现代化发展时空特征上的最显著区别。</w:t>
      </w:r>
    </w:p>
    <w:p w:rsidR="00E874BB" w:rsidRDefault="00E2255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中国式现代化必然是一个“并联式”的发展过程。结合材料，运用具体问题具体分析的知识加以说明。</w:t>
      </w:r>
    </w:p>
    <w:p w:rsidR="00E874BB" w:rsidRDefault="00E22550">
      <w:pPr>
        <w:spacing w:line="360" w:lineRule="auto"/>
        <w:ind w:firstLine="420"/>
        <w:textAlignment w:val="center"/>
        <w:rPr>
          <w:color w:val="000000"/>
        </w:rPr>
      </w:pPr>
      <w:r>
        <w:rPr>
          <w:rFonts w:ascii="楷体" w:eastAsia="楷体" w:hAnsi="楷体" w:cs="楷体"/>
          <w:color w:val="000000"/>
        </w:rPr>
        <w:t>【中国式现代化促进人类文明的整体进步】</w:t>
      </w:r>
    </w:p>
    <w:p w:rsidR="00E874BB" w:rsidRDefault="00E22550">
      <w:pPr>
        <w:spacing w:line="360" w:lineRule="auto"/>
        <w:ind w:firstLine="420"/>
        <w:textAlignment w:val="center"/>
        <w:rPr>
          <w:color w:val="000000"/>
        </w:rPr>
      </w:pPr>
      <w:r>
        <w:rPr>
          <w:rFonts w:ascii="楷体" w:eastAsia="楷体" w:hAnsi="楷体" w:cs="楷体"/>
          <w:color w:val="000000"/>
        </w:rPr>
        <w:t>人类只有肤色语言之别，文明只有姹紫嫣红之别，但绝无高低优劣之分。“文明冲突论”认为，世界各种文明之间存在着很大差异，这种差异会导致不同民族和国家之间的冲突、敌视甚至战争。中国式现代</w:t>
      </w:r>
      <w:r>
        <w:rPr>
          <w:rFonts w:ascii="楷体" w:eastAsia="楷体" w:hAnsi="楷体" w:cs="楷体"/>
          <w:color w:val="000000"/>
        </w:rPr>
        <w:lastRenderedPageBreak/>
        <w:t>化破解“文明冲突论”,紧紧扎根中国土壤，立足中华文明发展逻辑，在顺应时代发展潮流的基础上，以辩证方式处理不同文明之间的关系，坚持以文明交流超越文明隔阂，以文明互鉴超越文明冲突，以文明共存超越文明优越，弘扬中华文明蕴含的全人类共同价值，为推动人类文明进步贡献了中国智慧。</w:t>
      </w:r>
    </w:p>
    <w:p w:rsidR="00E874BB" w:rsidRDefault="00E2255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结合材料，运用文化知识，说明中国式现代化是如何破解“文明冲突论”,为推动人类文明进步贡献中国智慧的。</w:t>
      </w:r>
    </w:p>
    <w:p w:rsidR="00E874BB" w:rsidRDefault="00E22550">
      <w:pPr>
        <w:spacing w:line="360" w:lineRule="auto"/>
        <w:ind w:firstLine="420"/>
        <w:textAlignment w:val="center"/>
        <w:rPr>
          <w:color w:val="000000"/>
        </w:rPr>
      </w:pPr>
      <w:r>
        <w:rPr>
          <w:rFonts w:ascii="楷体" w:eastAsia="楷体" w:hAnsi="楷体" w:cs="楷体"/>
          <w:color w:val="000000"/>
        </w:rPr>
        <w:t>【推进中国式现代化需要丰富人民精神世界】</w:t>
      </w:r>
    </w:p>
    <w:p w:rsidR="00E874BB" w:rsidRDefault="00E22550">
      <w:pPr>
        <w:spacing w:line="360" w:lineRule="auto"/>
        <w:ind w:firstLine="420"/>
        <w:textAlignment w:val="center"/>
        <w:rPr>
          <w:color w:val="000000"/>
        </w:rPr>
      </w:pPr>
      <w:r>
        <w:rPr>
          <w:rFonts w:ascii="楷体" w:eastAsia="楷体" w:hAnsi="楷体" w:cs="楷体"/>
          <w:color w:val="000000"/>
        </w:rPr>
        <w:t>文物承载灿烂文明，传承历史文化，维系民族精神，是老祖宗留给我们的宝贵遗产，是加强社会主义精神文明建设的深厚滋养。在推进中国式现代化进程中，要通过活化利用让文物重现璀璨光彩，融入现代生活，“让文物活起来”。</w:t>
      </w:r>
    </w:p>
    <w:p w:rsidR="00E874BB" w:rsidRDefault="00E2255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运用发散思维检核表法中任意一种方法，结合某一具体文物，谈谈怎样让该文物“活”起来。</w:t>
      </w:r>
    </w:p>
    <w:p w:rsidR="00E874BB" w:rsidRDefault="00E22550">
      <w:pPr>
        <w:spacing w:line="360" w:lineRule="auto"/>
        <w:textAlignment w:val="center"/>
        <w:rPr>
          <w:color w:val="000000"/>
        </w:rPr>
      </w:pPr>
      <w:r>
        <w:rPr>
          <w:rFonts w:ascii="宋体" w:hAnsi="宋体"/>
          <w:color w:val="000000"/>
        </w:rPr>
        <w:t>要求：指出所用具体思维方法，阐明创新路径及其预期效果，不得透露任何个人信息，字数在150字以内。(以下文物仅供参考)</w:t>
      </w:r>
    </w:p>
    <w:p w:rsidR="00E874BB" w:rsidRDefault="00E22550">
      <w:pPr>
        <w:spacing w:line="360" w:lineRule="auto"/>
        <w:textAlignment w:val="center"/>
        <w:rPr>
          <w:color w:val="000000"/>
        </w:rPr>
      </w:pPr>
      <w:r>
        <w:rPr>
          <w:noProof/>
          <w:color w:val="000000"/>
        </w:rPr>
        <w:drawing>
          <wp:inline distT="0" distB="0" distL="114300" distR="114300">
            <wp:extent cx="5238750" cy="171069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711074"/>
                    </a:xfrm>
                    <a:prstGeom prst="rect">
                      <a:avLst/>
                    </a:prstGeom>
                  </pic:spPr>
                </pic:pic>
              </a:graphicData>
            </a:graphic>
          </wp:inline>
        </w:drawing>
      </w:r>
    </w:p>
    <w:p w:rsidR="00E874BB" w:rsidRDefault="00E22550">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①矛盾的特殊性要求我们坚持具体问题具体分析。具体问题具体分析是指在矛盾普遍性原理的指导下，具体分析矛盾的特殊性，并找出解决矛盾的正确方法。具体问题具体分析是正确认识事物的基础，是正确解决矛盾的关键。</w:t>
      </w:r>
    </w:p>
    <w:p w:rsidR="00E874BB" w:rsidRDefault="00E22550">
      <w:pPr>
        <w:spacing w:line="360" w:lineRule="auto"/>
        <w:textAlignment w:val="center"/>
        <w:rPr>
          <w:color w:val="000000"/>
        </w:rPr>
      </w:pPr>
      <w:r>
        <w:rPr>
          <w:rFonts w:ascii="宋体" w:hAnsi="宋体"/>
          <w:color w:val="000000"/>
        </w:rPr>
        <w:t>②中国式现代化遵循了现代化的一般规律，具有各国现代化的共同特征，更有基于自己国情的中国特色，符合本国实际。中国的现代化起步晚，要赶超西方发达国家，就要推进工业化、信息化、城镇化、农业现代化“并联式”叠加发展，而不能像西方发达国家那样“串联式”发展，这是符合中国特色的现代化发展道路，是中华民族伟大复兴的唯一正确道路。</w:t>
      </w:r>
      <w:r>
        <w:rPr>
          <w:color w:val="000000"/>
        </w:rPr>
        <w:t xml:space="preserve">    </w:t>
      </w:r>
    </w:p>
    <w:p w:rsidR="00E874BB" w:rsidRDefault="00E22550">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①文化多样性是发展本民族文化的内在要求，也是实现世界文化繁荣的必然要求。尊重世界文化多样性，坚持各民族平等、以文明交流超越文明隔阂、化解文明冲突。尊重差异，理解个性，共同促进人类文明繁荣进步。</w:t>
      </w:r>
    </w:p>
    <w:p w:rsidR="00E874BB" w:rsidRDefault="00E22550">
      <w:pPr>
        <w:spacing w:line="360" w:lineRule="auto"/>
        <w:textAlignment w:val="center"/>
        <w:rPr>
          <w:rFonts w:ascii="宋体" w:hAnsi="宋体"/>
          <w:color w:val="000000"/>
        </w:rPr>
      </w:pPr>
      <w:r>
        <w:rPr>
          <w:rFonts w:ascii="宋体" w:hAnsi="宋体"/>
          <w:color w:val="000000"/>
        </w:rPr>
        <w:t>②中华文化是中华民族共同的精神标识，涵养着中华民族共同的价值观。弘扬中华优秀传统文化，坚持求同存异、和而不同、和平发展，推动各种文明交流互鉴，构建人类命运共同体，促进人类文明的整体进步。</w:t>
      </w:r>
    </w:p>
    <w:p w:rsidR="00E874BB" w:rsidRDefault="00E22550">
      <w:pPr>
        <w:spacing w:line="360" w:lineRule="auto"/>
        <w:textAlignment w:val="center"/>
        <w:rPr>
          <w:color w:val="000000"/>
        </w:rPr>
      </w:pPr>
      <w:r>
        <w:rPr>
          <w:rFonts w:ascii="宋体" w:hAnsi="宋体"/>
          <w:color w:val="000000"/>
        </w:rPr>
        <w:t>③正确对待外来文化，既胸怀天下、保持开放，又立足中国国情，坚守中华文化发展立场，推动人类文明</w:t>
      </w:r>
      <w:r>
        <w:rPr>
          <w:rFonts w:ascii="宋体" w:hAnsi="宋体"/>
          <w:color w:val="000000"/>
        </w:rPr>
        <w:lastRenderedPageBreak/>
        <w:t>在深度交流与交融中进步。</w:t>
      </w:r>
      <w:r>
        <w:rPr>
          <w:color w:val="000000"/>
        </w:rPr>
        <w:t xml:space="preserve">    </w:t>
      </w:r>
    </w:p>
    <w:p w:rsidR="00E874BB" w:rsidRDefault="00E22550">
      <w:pPr>
        <w:spacing w:line="360" w:lineRule="auto"/>
        <w:textAlignment w:val="center"/>
        <w:rPr>
          <w:rFonts w:ascii="宋体" w:hAnsi="宋体"/>
          <w:color w:val="000000"/>
        </w:rPr>
      </w:pPr>
      <w:r>
        <w:rPr>
          <w:color w:val="000000"/>
        </w:rPr>
        <w:t>（</w:t>
      </w:r>
      <w:r>
        <w:rPr>
          <w:color w:val="000000"/>
        </w:rPr>
        <w:t>3</w:t>
      </w:r>
      <w:r>
        <w:rPr>
          <w:color w:val="000000"/>
        </w:rPr>
        <w:t>）</w:t>
      </w:r>
      <w:r>
        <w:rPr>
          <w:rFonts w:ascii="宋体" w:hAnsi="宋体"/>
          <w:color w:val="000000"/>
        </w:rPr>
        <w:t>参考示例：</w:t>
      </w:r>
    </w:p>
    <w:p w:rsidR="00E874BB" w:rsidRDefault="00E22550">
      <w:pPr>
        <w:spacing w:line="360" w:lineRule="auto"/>
        <w:textAlignment w:val="center"/>
        <w:rPr>
          <w:rFonts w:ascii="宋体" w:hAnsi="宋体"/>
          <w:color w:val="000000"/>
        </w:rPr>
      </w:pPr>
      <w:r>
        <w:rPr>
          <w:rFonts w:ascii="宋体" w:hAnsi="宋体"/>
          <w:color w:val="000000"/>
        </w:rPr>
        <w:t>①思维方法:检核表法中的他用，是指挖掘现事物的其他用途，或者稍加改变后作他用。</w:t>
      </w:r>
    </w:p>
    <w:p w:rsidR="00E874BB" w:rsidRDefault="00E22550">
      <w:pPr>
        <w:spacing w:line="360" w:lineRule="auto"/>
        <w:textAlignment w:val="center"/>
        <w:rPr>
          <w:rFonts w:ascii="宋体" w:hAnsi="宋体"/>
          <w:color w:val="000000"/>
        </w:rPr>
      </w:pPr>
      <w:r>
        <w:rPr>
          <w:rFonts w:ascii="宋体" w:hAnsi="宋体"/>
          <w:color w:val="000000"/>
        </w:rPr>
        <w:t>②创新路径：以四羊方尊的外观为参考，使用普通轻便的质，制作成其他尺寸的“四羊方尊”，可用作笔筒或花瓶等底部印上二维码，可扫码收听文物讲解视频。</w:t>
      </w:r>
    </w:p>
    <w:p w:rsidR="00E874BB" w:rsidRDefault="00E22550">
      <w:pPr>
        <w:spacing w:line="360" w:lineRule="auto"/>
        <w:textAlignment w:val="center"/>
        <w:rPr>
          <w:color w:val="000000"/>
        </w:rPr>
      </w:pPr>
      <w:r>
        <w:rPr>
          <w:rFonts w:ascii="宋体" w:hAnsi="宋体"/>
          <w:color w:val="000000"/>
        </w:rPr>
        <w:t>③预期效果：让人们了解四羊方尊的流传历史、文物特征制作工艺等，从审美、历史文化等角度发挥其艺术价值。</w:t>
      </w:r>
    </w:p>
    <w:p w:rsidR="00E874BB" w:rsidRDefault="00E22550">
      <w:pPr>
        <w:spacing w:line="360" w:lineRule="auto"/>
        <w:textAlignment w:val="center"/>
        <w:rPr>
          <w:color w:val="000000"/>
        </w:rPr>
      </w:pPr>
      <w:r>
        <w:rPr>
          <w:color w:val="2E75B6"/>
        </w:rPr>
        <w:t>【解析】</w:t>
      </w:r>
    </w:p>
    <w:p w:rsidR="00E874BB" w:rsidRDefault="00E22550">
      <w:pPr>
        <w:spacing w:line="360" w:lineRule="auto"/>
        <w:jc w:val="left"/>
        <w:textAlignment w:val="center"/>
        <w:rPr>
          <w:color w:val="000000"/>
        </w:rPr>
      </w:pPr>
      <w:r>
        <w:rPr>
          <w:color w:val="000000"/>
        </w:rPr>
        <w:t>【分析】</w:t>
      </w:r>
      <w:r>
        <w:rPr>
          <w:rFonts w:ascii="宋体" w:hAnsi="宋体"/>
          <w:color w:val="000000"/>
        </w:rPr>
        <w:t>背景素材：中国式现代化</w:t>
      </w:r>
    </w:p>
    <w:p w:rsidR="00E874BB" w:rsidRDefault="00E22550">
      <w:pPr>
        <w:spacing w:line="360" w:lineRule="auto"/>
        <w:jc w:val="left"/>
        <w:textAlignment w:val="center"/>
        <w:rPr>
          <w:color w:val="000000"/>
        </w:rPr>
      </w:pPr>
      <w:r>
        <w:rPr>
          <w:rFonts w:ascii="宋体" w:hAnsi="宋体"/>
          <w:color w:val="000000"/>
        </w:rPr>
        <w:t>考点考查：具体问题具体分析的有关知识、文化的有关知识、发散思维的有关知识</w:t>
      </w:r>
    </w:p>
    <w:p w:rsidR="00E874BB" w:rsidRDefault="00E22550">
      <w:pPr>
        <w:spacing w:line="360" w:lineRule="auto"/>
        <w:jc w:val="left"/>
        <w:textAlignment w:val="center"/>
        <w:rPr>
          <w:color w:val="000000"/>
        </w:rPr>
      </w:pPr>
      <w:r>
        <w:rPr>
          <w:rFonts w:ascii="宋体" w:hAnsi="宋体"/>
          <w:color w:val="000000"/>
        </w:rPr>
        <w:t>能力考查：描述阐释事物、论证和探究问题</w:t>
      </w:r>
    </w:p>
    <w:p w:rsidR="00E874BB" w:rsidRDefault="00E22550">
      <w:pPr>
        <w:spacing w:line="360" w:lineRule="auto"/>
        <w:jc w:val="left"/>
        <w:textAlignment w:val="center"/>
        <w:rPr>
          <w:color w:val="000000"/>
        </w:rPr>
      </w:pPr>
      <w:r>
        <w:rPr>
          <w:rFonts w:ascii="宋体" w:hAnsi="宋体"/>
          <w:color w:val="000000"/>
        </w:rPr>
        <w:t>核心素养：政治认同、科学精神、公共参与</w:t>
      </w:r>
    </w:p>
    <w:p w:rsidR="00E874BB" w:rsidRDefault="00E22550">
      <w:pPr>
        <w:spacing w:line="360" w:lineRule="auto"/>
        <w:jc w:val="left"/>
        <w:textAlignment w:val="center"/>
        <w:rPr>
          <w:color w:val="000000"/>
        </w:rPr>
      </w:pPr>
      <w:r>
        <w:rPr>
          <w:color w:val="000000"/>
        </w:rPr>
        <w:t>【小问</w:t>
      </w:r>
      <w:r>
        <w:rPr>
          <w:color w:val="000000"/>
        </w:rPr>
        <w:t>1</w:t>
      </w:r>
      <w:r>
        <w:rPr>
          <w:color w:val="000000"/>
        </w:rPr>
        <w:t>详解】</w:t>
      </w:r>
    </w:p>
    <w:p w:rsidR="00E874BB" w:rsidRDefault="00E22550">
      <w:pPr>
        <w:spacing w:line="360" w:lineRule="auto"/>
        <w:jc w:val="left"/>
        <w:textAlignment w:val="center"/>
        <w:rPr>
          <w:color w:val="000000"/>
        </w:rPr>
      </w:pPr>
      <w:r>
        <w:rPr>
          <w:rFonts w:ascii="宋体" w:hAnsi="宋体"/>
          <w:color w:val="000000"/>
        </w:rPr>
        <w:t>第一步：审设问。明确主体、知识范围、问题限定和作答角度。</w:t>
      </w:r>
    </w:p>
    <w:p w:rsidR="00E874BB" w:rsidRDefault="00E22550">
      <w:pPr>
        <w:spacing w:line="360" w:lineRule="auto"/>
        <w:jc w:val="left"/>
        <w:textAlignment w:val="center"/>
        <w:rPr>
          <w:color w:val="000000"/>
        </w:rPr>
      </w:pPr>
      <w:r>
        <w:rPr>
          <w:rFonts w:ascii="宋体" w:hAnsi="宋体"/>
          <w:color w:val="000000"/>
        </w:rPr>
        <w:t>本题的设问要求运用具体问题具体分析的知识加以说明中国式现代化必然是一个“并联式”的发展过程。本题考查知识明确具体，属于分析说明类试题，解答时把握材料关键信息，调动运用知识分析回答。</w:t>
      </w:r>
    </w:p>
    <w:p w:rsidR="00E874BB" w:rsidRDefault="00E22550">
      <w:pPr>
        <w:spacing w:line="360" w:lineRule="auto"/>
        <w:jc w:val="left"/>
        <w:textAlignment w:val="center"/>
        <w:rPr>
          <w:color w:val="000000"/>
        </w:rPr>
      </w:pPr>
      <w:r>
        <w:rPr>
          <w:rFonts w:ascii="宋体" w:hAnsi="宋体"/>
          <w:color w:val="000000"/>
        </w:rPr>
        <w:t>第二步：审材料。提取关键词，链接教材知识。</w:t>
      </w:r>
    </w:p>
    <w:p w:rsidR="00E874BB" w:rsidRDefault="00E22550">
      <w:pPr>
        <w:spacing w:line="360" w:lineRule="auto"/>
        <w:jc w:val="left"/>
        <w:textAlignment w:val="center"/>
        <w:rPr>
          <w:color w:val="000000"/>
        </w:rPr>
      </w:pPr>
      <w:r>
        <w:rPr>
          <w:rFonts w:ascii="宋体" w:hAnsi="宋体"/>
          <w:color w:val="000000"/>
        </w:rPr>
        <w:t>关键词①：我国现代化同西方发达国家有很大不同。西方发达国家是一个‘串联式’的发展过程，我国发展必然是一个‘并联式’的过程→可联系具体问题具体分析的含义及作用（理论逻辑）。</w:t>
      </w:r>
    </w:p>
    <w:p w:rsidR="00E874BB" w:rsidRDefault="00E22550">
      <w:pPr>
        <w:spacing w:line="360" w:lineRule="auto"/>
        <w:jc w:val="left"/>
        <w:textAlignment w:val="center"/>
        <w:rPr>
          <w:color w:val="000000"/>
        </w:rPr>
      </w:pPr>
      <w:r>
        <w:rPr>
          <w:rFonts w:ascii="宋体" w:hAnsi="宋体"/>
          <w:color w:val="000000"/>
        </w:rPr>
        <w:t>关键词②：西方发达国家是一个‘串联式’的发展过程，我国发展必然是一个‘并联式’的过程，工业化、信息化、城镇化、农业现代化是叠加发展的。现代化的“并联式”过程是中国与西方发达国家在现代化发展时空特征上的最显著区别→可联系中国式现代化遵循了现代化的一般规律，具有各国现代化的共同特征，更有基于自己国情的中国特色，符合本国实际（事实逻辑）。</w:t>
      </w:r>
    </w:p>
    <w:p w:rsidR="00E874BB" w:rsidRDefault="00E22550">
      <w:pPr>
        <w:spacing w:line="360" w:lineRule="auto"/>
        <w:jc w:val="left"/>
        <w:textAlignment w:val="center"/>
        <w:rPr>
          <w:color w:val="000000"/>
        </w:rPr>
      </w:pPr>
      <w:r>
        <w:rPr>
          <w:rFonts w:ascii="宋体" w:hAnsi="宋体"/>
          <w:color w:val="000000"/>
        </w:rPr>
        <w:t>第三步：整合信息，组织答案。注意设问限定以及教材知识与材料相结合。</w:t>
      </w:r>
    </w:p>
    <w:p w:rsidR="00E874BB" w:rsidRDefault="00E22550">
      <w:pPr>
        <w:spacing w:line="360" w:lineRule="auto"/>
        <w:jc w:val="left"/>
        <w:textAlignment w:val="center"/>
        <w:rPr>
          <w:color w:val="000000"/>
        </w:rPr>
      </w:pPr>
      <w:r>
        <w:rPr>
          <w:color w:val="000000"/>
        </w:rPr>
        <w:t>【小问</w:t>
      </w:r>
      <w:r>
        <w:rPr>
          <w:color w:val="000000"/>
        </w:rPr>
        <w:t>2</w:t>
      </w:r>
      <w:r>
        <w:rPr>
          <w:color w:val="000000"/>
        </w:rPr>
        <w:t>详解】</w:t>
      </w:r>
    </w:p>
    <w:p w:rsidR="00E874BB" w:rsidRDefault="00E22550">
      <w:pPr>
        <w:spacing w:line="360" w:lineRule="auto"/>
        <w:jc w:val="left"/>
        <w:textAlignment w:val="center"/>
        <w:rPr>
          <w:color w:val="000000"/>
        </w:rPr>
      </w:pPr>
      <w:r>
        <w:rPr>
          <w:rFonts w:ascii="宋体" w:hAnsi="宋体"/>
          <w:color w:val="000000"/>
        </w:rPr>
        <w:t>第一步：审设问。明确主体、知识范围、问题限定和作答角度。</w:t>
      </w:r>
    </w:p>
    <w:p w:rsidR="00E874BB" w:rsidRDefault="00E22550">
      <w:pPr>
        <w:spacing w:line="360" w:lineRule="auto"/>
        <w:jc w:val="left"/>
        <w:textAlignment w:val="center"/>
        <w:rPr>
          <w:color w:val="000000"/>
        </w:rPr>
      </w:pPr>
      <w:r>
        <w:rPr>
          <w:rFonts w:ascii="宋体" w:hAnsi="宋体"/>
          <w:color w:val="000000"/>
        </w:rPr>
        <w:t>本题的设问要求运用文化知识，说明中国式现代化是如何破解“文明冲突论”,为推动人类文明进步贡献中国智慧的。本题属于措施类试题，解答本题要把握材料关键信息，调动运用教材知识分析回答。</w:t>
      </w:r>
    </w:p>
    <w:p w:rsidR="00E874BB" w:rsidRDefault="00E22550">
      <w:pPr>
        <w:spacing w:line="360" w:lineRule="auto"/>
        <w:jc w:val="left"/>
        <w:textAlignment w:val="center"/>
        <w:rPr>
          <w:color w:val="000000"/>
        </w:rPr>
      </w:pPr>
      <w:r>
        <w:rPr>
          <w:rFonts w:ascii="宋体" w:hAnsi="宋体"/>
          <w:color w:val="000000"/>
        </w:rPr>
        <w:t>第二步：审材料</w:t>
      </w:r>
      <w:r>
        <w:rPr>
          <w:rFonts w:ascii="宋体" w:hAnsi="宋体"/>
          <w:noProof/>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cstate="print"/>
                    <a:stretch>
                      <a:fillRect/>
                    </a:stretch>
                  </pic:blipFill>
                  <pic:spPr>
                    <a:xfrm>
                      <a:off x="0" y="0"/>
                      <a:ext cx="127000" cy="76200"/>
                    </a:xfrm>
                    <a:prstGeom prst="rect">
                      <a:avLst/>
                    </a:prstGeom>
                  </pic:spPr>
                </pic:pic>
              </a:graphicData>
            </a:graphic>
          </wp:inline>
        </w:drawing>
      </w:r>
      <w:r>
        <w:rPr>
          <w:rFonts w:ascii="宋体" w:hAnsi="宋体"/>
          <w:color w:val="000000"/>
        </w:rPr>
        <w:t>提取关键词，链接教材知识。</w:t>
      </w:r>
    </w:p>
    <w:p w:rsidR="00E874BB" w:rsidRDefault="00E22550">
      <w:pPr>
        <w:spacing w:line="360" w:lineRule="auto"/>
        <w:jc w:val="left"/>
        <w:textAlignment w:val="center"/>
        <w:rPr>
          <w:color w:val="000000"/>
        </w:rPr>
      </w:pPr>
      <w:r>
        <w:rPr>
          <w:rFonts w:ascii="宋体" w:hAnsi="宋体"/>
          <w:color w:val="000000"/>
        </w:rPr>
        <w:t>关键词①：人类只有肤色语言之别，文明只有姹紫嫣红之别，但绝无高低优劣之分→可联系尊重世界文化</w:t>
      </w:r>
      <w:r>
        <w:rPr>
          <w:rFonts w:ascii="宋体" w:hAnsi="宋体"/>
          <w:color w:val="000000"/>
        </w:rPr>
        <w:lastRenderedPageBreak/>
        <w:t>多样性的正确态度和遵循原则。</w:t>
      </w:r>
    </w:p>
    <w:p w:rsidR="00E874BB" w:rsidRDefault="00E22550">
      <w:pPr>
        <w:spacing w:line="360" w:lineRule="auto"/>
        <w:jc w:val="left"/>
        <w:textAlignment w:val="center"/>
        <w:rPr>
          <w:color w:val="000000"/>
        </w:rPr>
      </w:pPr>
      <w:r>
        <w:rPr>
          <w:rFonts w:ascii="宋体" w:hAnsi="宋体"/>
          <w:color w:val="000000"/>
        </w:rPr>
        <w:t>关键词②：紧紧扎根中国土壤，立足中华文明发展逻辑，在顺应时代发展潮流的基础上，以辩证方式处理不同文明之间的关系→可联系立足中国国情，坚守中华文化发展立场。</w:t>
      </w:r>
    </w:p>
    <w:p w:rsidR="00E874BB" w:rsidRDefault="00E22550">
      <w:pPr>
        <w:spacing w:line="360" w:lineRule="auto"/>
        <w:jc w:val="left"/>
        <w:textAlignment w:val="center"/>
        <w:rPr>
          <w:color w:val="000000"/>
        </w:rPr>
      </w:pPr>
      <w:r>
        <w:rPr>
          <w:rFonts w:ascii="宋体" w:hAnsi="宋体"/>
          <w:color w:val="000000"/>
        </w:rPr>
        <w:t>关键词③：坚持以文明交流超越文明隔阂，以文明互鉴超越文明冲突，以文明共存超越文明优越，弘扬中华文明蕴含的全人类共同价值，为推动人类文明进步贡献了中国智慧→可联系弘扬中华优秀传统文化、正确对待外来文化。</w:t>
      </w:r>
    </w:p>
    <w:p w:rsidR="00E874BB" w:rsidRDefault="00E22550">
      <w:pPr>
        <w:spacing w:line="360" w:lineRule="auto"/>
        <w:jc w:val="left"/>
        <w:textAlignment w:val="center"/>
        <w:rPr>
          <w:color w:val="000000"/>
        </w:rPr>
      </w:pPr>
      <w:r>
        <w:rPr>
          <w:rFonts w:ascii="宋体" w:hAnsi="宋体"/>
          <w:color w:val="000000"/>
        </w:rPr>
        <w:t>第三步：整合信息，组织答案。注意设问限定以及教材知识与材料相结合。</w:t>
      </w:r>
    </w:p>
    <w:p w:rsidR="00E874BB" w:rsidRDefault="00E22550">
      <w:pPr>
        <w:spacing w:line="360" w:lineRule="auto"/>
        <w:jc w:val="left"/>
        <w:textAlignment w:val="center"/>
        <w:rPr>
          <w:color w:val="000000"/>
        </w:rPr>
      </w:pPr>
      <w:r>
        <w:rPr>
          <w:color w:val="000000"/>
        </w:rPr>
        <w:t>【小问</w:t>
      </w:r>
      <w:r>
        <w:rPr>
          <w:color w:val="000000"/>
        </w:rPr>
        <w:t>3</w:t>
      </w:r>
      <w:r>
        <w:rPr>
          <w:color w:val="000000"/>
        </w:rPr>
        <w:t>详解】</w:t>
      </w:r>
    </w:p>
    <w:p w:rsidR="00E874BB" w:rsidRDefault="00E22550">
      <w:pPr>
        <w:spacing w:line="360" w:lineRule="auto"/>
        <w:jc w:val="left"/>
        <w:textAlignment w:val="center"/>
        <w:rPr>
          <w:color w:val="000000"/>
        </w:rPr>
      </w:pPr>
      <w:r>
        <w:rPr>
          <w:rFonts w:ascii="宋体" w:hAnsi="宋体"/>
          <w:color w:val="000000"/>
        </w:rPr>
        <w:t>此题属于开放性试题，这类试题的答案不是唯一的，允许考生发表不同的看法，鼓励创造性思维。试题在考查考生表达能力的同时，考查考生创新意识和创新能力。解答本题首先明确发散思维检核表法中的方法，可以从他用、借用、改变、扩大、缩小、代替、调整、颠倒等角度分析，并注意结合文物“活”起来加以分析。</w:t>
      </w:r>
    </w:p>
    <w:p w:rsidR="00E874BB" w:rsidRDefault="00E874BB">
      <w:pPr>
        <w:spacing w:line="360" w:lineRule="auto"/>
        <w:textAlignment w:val="center"/>
        <w:rPr>
          <w:color w:val="000000"/>
        </w:rPr>
      </w:pPr>
    </w:p>
    <w:p w:rsidR="00E874BB" w:rsidRDefault="00E874BB">
      <w:pPr>
        <w:spacing w:line="360" w:lineRule="auto"/>
        <w:textAlignment w:val="center"/>
        <w:rPr>
          <w:color w:val="000000"/>
        </w:rPr>
      </w:pPr>
    </w:p>
    <w:p w:rsidR="00E874BB" w:rsidRDefault="00E22550">
      <w:pPr>
        <w:spacing w:line="360" w:lineRule="auto"/>
        <w:textAlignment w:val="center"/>
        <w:rPr>
          <w:color w:val="000000"/>
        </w:rPr>
      </w:pPr>
      <w:r>
        <w:rPr>
          <w:color w:val="000000"/>
        </w:rPr>
        <w:br w:type="page"/>
      </w:r>
    </w:p>
    <w:sectPr w:rsidR="00E874BB" w:rsidSect="00E874BB">
      <w:footerReference w:type="default" r:id="rId15"/>
      <w:pgSz w:w="11906" w:h="16838"/>
      <w:pgMar w:top="910" w:right="1080" w:bottom="1440" w:left="1080" w:header="152" w:footer="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74BB" w:rsidRDefault="00E874BB" w:rsidP="00E874BB">
      <w:r>
        <w:separator/>
      </w:r>
    </w:p>
  </w:endnote>
  <w:endnote w:type="continuationSeparator" w:id="0">
    <w:p w:rsidR="00E874BB" w:rsidRDefault="00E874BB" w:rsidP="00E874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楷体">
    <w:altName w:val="宋体"/>
    <w:charset w:val="86"/>
    <w:family w:val="modern"/>
    <w:pitch w:val="fixed"/>
    <w:sig w:usb0="00000000"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74BB" w:rsidRDefault="00E874BB" w:rsidP="00E874BB">
      <w:r>
        <w:separator/>
      </w:r>
    </w:p>
  </w:footnote>
  <w:footnote w:type="continuationSeparator" w:id="0">
    <w:p w:rsidR="00E874BB" w:rsidRDefault="00E874BB" w:rsidP="00E874B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0F5F13"/>
    <w:rsid w:val="00171458"/>
    <w:rsid w:val="00173C1D"/>
    <w:rsid w:val="001764C3"/>
    <w:rsid w:val="001768DD"/>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22550"/>
    <w:rsid w:val="00E63075"/>
    <w:rsid w:val="00E874BB"/>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2A1830"/>
    <w:rsid w:val="38274566"/>
    <w:rsid w:val="599332DE"/>
    <w:rsid w:val="769738A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74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E874BB"/>
    <w:pPr>
      <w:tabs>
        <w:tab w:val="center" w:pos="4153"/>
        <w:tab w:val="right" w:pos="8306"/>
      </w:tabs>
      <w:snapToGrid w:val="0"/>
      <w:jc w:val="left"/>
    </w:pPr>
    <w:rPr>
      <w:sz w:val="18"/>
    </w:rPr>
  </w:style>
  <w:style w:type="paragraph" w:styleId="a4">
    <w:name w:val="header"/>
    <w:basedOn w:val="a"/>
    <w:link w:val="Char"/>
    <w:uiPriority w:val="99"/>
    <w:qFormat/>
    <w:rsid w:val="00E874BB"/>
    <w:pPr>
      <w:tabs>
        <w:tab w:val="center" w:pos="4153"/>
        <w:tab w:val="right" w:pos="8306"/>
      </w:tabs>
      <w:snapToGrid w:val="0"/>
    </w:pPr>
    <w:rPr>
      <w:sz w:val="18"/>
    </w:rPr>
  </w:style>
  <w:style w:type="character" w:styleId="a5">
    <w:name w:val="page number"/>
    <w:basedOn w:val="a0"/>
    <w:qFormat/>
    <w:rsid w:val="00E874BB"/>
  </w:style>
  <w:style w:type="character" w:styleId="a6">
    <w:name w:val="Hyperlink"/>
    <w:basedOn w:val="a0"/>
    <w:uiPriority w:val="99"/>
    <w:unhideWhenUsed/>
    <w:qFormat/>
    <w:rsid w:val="00E874BB"/>
    <w:rPr>
      <w:color w:val="0000FF"/>
      <w:u w:val="single"/>
    </w:rPr>
  </w:style>
  <w:style w:type="character" w:customStyle="1" w:styleId="Char">
    <w:name w:val="页眉 Char"/>
    <w:basedOn w:val="a0"/>
    <w:link w:val="a4"/>
    <w:uiPriority w:val="99"/>
    <w:rsid w:val="00E874BB"/>
    <w:rPr>
      <w:kern w:val="2"/>
      <w:sz w:val="18"/>
      <w:szCs w:val="24"/>
    </w:rPr>
  </w:style>
  <w:style w:type="paragraph" w:styleId="a7">
    <w:name w:val="No Spacing"/>
    <w:uiPriority w:val="1"/>
    <w:qFormat/>
    <w:rsid w:val="00E874BB"/>
    <w:rPr>
      <w:rFonts w:asciiTheme="minorHAnsi" w:eastAsia="Microsoft YaHei UI" w:hAnsiTheme="minorHAnsi" w:cstheme="minorBidi"/>
      <w:sz w:val="22"/>
      <w:szCs w:val="22"/>
    </w:rPr>
  </w:style>
  <w:style w:type="paragraph" w:styleId="a8">
    <w:name w:val="List Paragraph"/>
    <w:basedOn w:val="a"/>
    <w:uiPriority w:val="99"/>
    <w:qFormat/>
    <w:rsid w:val="00E874BB"/>
    <w:pPr>
      <w:ind w:firstLineChars="200" w:firstLine="420"/>
    </w:pPr>
  </w:style>
  <w:style w:type="paragraph" w:styleId="a9">
    <w:name w:val="Balloon Text"/>
    <w:basedOn w:val="a"/>
    <w:link w:val="Char0"/>
    <w:semiHidden/>
    <w:unhideWhenUsed/>
    <w:rsid w:val="00E22550"/>
    <w:rPr>
      <w:sz w:val="18"/>
      <w:szCs w:val="18"/>
    </w:rPr>
  </w:style>
  <w:style w:type="character" w:customStyle="1" w:styleId="Char0">
    <w:name w:val="批注框文本 Char"/>
    <w:basedOn w:val="a0"/>
    <w:link w:val="a9"/>
    <w:semiHidden/>
    <w:rsid w:val="00E22550"/>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B693E-A2B0-4F82-9808-FB2584E38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7999</Words>
  <Characters>8080</Characters>
  <Application>Microsoft Office Word</Application>
  <DocSecurity>0</DocSecurity>
  <Lines>288</Lines>
  <Paragraphs>328</Paragraphs>
  <ScaleCrop>false</ScaleCrop>
  <Manager/>
  <Company>http://www.shijuan1.com</Company>
  <LinksUpToDate>false</LinksUpToDate>
  <CharactersWithSpaces>15751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2023-06-26T19:47:00Z</dcterms:created>
  <dcterms:modified xsi:type="dcterms:W3CDTF">2023-07-23T00:12:00Z</dcterms:modified>
  <cp:category/>
</cp:coreProperties>
</file>