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904" w:rsidRDefault="00D650A4">
      <w:pPr>
        <w:spacing w:line="285"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11417300</wp:posOffset>
            </wp:positionV>
            <wp:extent cx="304800" cy="406400"/>
            <wp:effectExtent l="0" t="0" r="0" b="1270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8" cstate="print"/>
                    <a:stretch>
                      <a:fillRect/>
                    </a:stretch>
                  </pic:blipFill>
                  <pic:spPr>
                    <a:xfrm>
                      <a:off x="0" y="0"/>
                      <a:ext cx="304800" cy="406400"/>
                    </a:xfrm>
                    <a:prstGeom prst="rect">
                      <a:avLst/>
                    </a:prstGeom>
                  </pic:spPr>
                </pic:pic>
              </a:graphicData>
            </a:graphic>
          </wp:anchor>
        </w:drawing>
      </w:r>
      <w:r>
        <w:rPr>
          <w:rFonts w:eastAsia="Times New Roman" w:cs="Times New Roman"/>
          <w:b/>
          <w:sz w:val="32"/>
        </w:rPr>
        <w:t>2022</w:t>
      </w:r>
      <w:r>
        <w:rPr>
          <w:rFonts w:ascii="宋体" w:hAnsi="宋体"/>
          <w:b/>
          <w:sz w:val="32"/>
        </w:rPr>
        <w:t>年广东省普通高中学业水平选择性考试</w:t>
      </w:r>
    </w:p>
    <w:p w:rsidR="00452904" w:rsidRDefault="00D650A4">
      <w:pPr>
        <w:spacing w:line="285" w:lineRule="auto"/>
        <w:jc w:val="center"/>
        <w:textAlignment w:val="center"/>
        <w:rPr>
          <w:rFonts w:ascii="宋体" w:hAnsi="宋体"/>
          <w:b/>
          <w:sz w:val="32"/>
        </w:rPr>
      </w:pPr>
      <w:r>
        <w:rPr>
          <w:rFonts w:ascii="宋体" w:hAnsi="宋体"/>
          <w:b/>
          <w:sz w:val="32"/>
        </w:rPr>
        <w:t>物理</w:t>
      </w:r>
    </w:p>
    <w:p w:rsidR="00452904" w:rsidRDefault="00D650A4">
      <w:pPr>
        <w:spacing w:line="285"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7</w:t>
      </w:r>
      <w:r>
        <w:rPr>
          <w:rFonts w:ascii="宋体" w:hAnsi="宋体"/>
          <w:b/>
          <w:sz w:val="24"/>
        </w:rPr>
        <w:t>页，</w:t>
      </w:r>
      <w:r>
        <w:rPr>
          <w:rFonts w:eastAsia="Times New Roman" w:cs="Times New Roman"/>
          <w:b/>
          <w:sz w:val="24"/>
        </w:rPr>
        <w:t>16</w:t>
      </w:r>
      <w:r>
        <w:rPr>
          <w:rFonts w:ascii="宋体" w:hAnsi="宋体"/>
          <w:b/>
          <w:sz w:val="24"/>
        </w:rPr>
        <w:t>小题，满分</w:t>
      </w:r>
      <w:r>
        <w:rPr>
          <w:rFonts w:eastAsia="Times New Roman" w:cs="Times New Roman"/>
          <w:b/>
          <w:sz w:val="24"/>
        </w:rPr>
        <w:t>100</w:t>
      </w:r>
      <w:r>
        <w:rPr>
          <w:rFonts w:ascii="宋体" w:hAnsi="宋体"/>
          <w:b/>
          <w:sz w:val="24"/>
        </w:rPr>
        <w:t>分，考试用时</w:t>
      </w:r>
      <w:r>
        <w:rPr>
          <w:rFonts w:eastAsia="Times New Roman" w:cs="Times New Roman"/>
          <w:b/>
          <w:sz w:val="24"/>
        </w:rPr>
        <w:t>75</w:t>
      </w:r>
      <w:r>
        <w:rPr>
          <w:rFonts w:ascii="宋体" w:hAnsi="宋体"/>
          <w:b/>
          <w:sz w:val="24"/>
        </w:rPr>
        <w:t>分钟。</w:t>
      </w:r>
    </w:p>
    <w:p w:rsidR="00452904" w:rsidRDefault="00D650A4">
      <w:pPr>
        <w:spacing w:line="285" w:lineRule="auto"/>
        <w:jc w:val="left"/>
        <w:textAlignment w:val="center"/>
        <w:rPr>
          <w:rFonts w:ascii="宋体" w:hAnsi="宋体"/>
          <w:b/>
          <w:sz w:val="24"/>
        </w:rPr>
      </w:pPr>
      <w:r>
        <w:rPr>
          <w:rFonts w:ascii="宋体" w:hAnsi="宋体"/>
          <w:b/>
          <w:sz w:val="24"/>
        </w:rPr>
        <w:t>注意事项：</w:t>
      </w:r>
    </w:p>
    <w:p w:rsidR="00452904" w:rsidRDefault="00D650A4">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、答卷前，考生务必用黑色字迹钢笔或签字笔将自己的姓名、考生号、考场号和座位号填写在答题卡上。用</w:t>
      </w:r>
      <w:r>
        <w:rPr>
          <w:rFonts w:eastAsia="Times New Roman" w:cs="Times New Roman"/>
          <w:b/>
          <w:sz w:val="24"/>
        </w:rPr>
        <w:t>2B</w:t>
      </w:r>
      <w:r>
        <w:rPr>
          <w:rFonts w:ascii="宋体" w:hAnsi="宋体"/>
          <w:b/>
          <w:sz w:val="24"/>
        </w:rPr>
        <w:t>铅笔将试卷类型（</w:t>
      </w:r>
      <w:r>
        <w:rPr>
          <w:rFonts w:eastAsia="Times New Roman" w:cs="Times New Roman"/>
          <w:b/>
          <w:sz w:val="24"/>
        </w:rPr>
        <w:t>A</w:t>
      </w:r>
      <w:r>
        <w:rPr>
          <w:rFonts w:ascii="宋体" w:hAnsi="宋体"/>
          <w:b/>
          <w:sz w:val="24"/>
        </w:rPr>
        <w:t>）填涂在答题卡相应位置上。将条形码横贴在答题卡右上角</w:t>
      </w:r>
      <w:r>
        <w:rPr>
          <w:rFonts w:ascii="宋体" w:hAnsi="宋体"/>
          <w:b/>
          <w:sz w:val="24"/>
        </w:rPr>
        <w:t>“</w:t>
      </w:r>
      <w:r>
        <w:rPr>
          <w:rFonts w:ascii="宋体" w:hAnsi="宋体"/>
          <w:b/>
          <w:sz w:val="24"/>
        </w:rPr>
        <w:t>条形码粘贴处</w:t>
      </w:r>
      <w:r>
        <w:rPr>
          <w:rFonts w:ascii="宋体" w:hAnsi="宋体"/>
          <w:b/>
          <w:sz w:val="24"/>
        </w:rPr>
        <w:t>”</w:t>
      </w:r>
      <w:r>
        <w:rPr>
          <w:rFonts w:ascii="宋体" w:hAnsi="宋体"/>
          <w:b/>
          <w:sz w:val="24"/>
        </w:rPr>
        <w:t>。</w:t>
      </w:r>
    </w:p>
    <w:p w:rsidR="00452904" w:rsidRDefault="00D650A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、作答选择题时，选出每小题答案后，用</w:t>
      </w:r>
      <w:r>
        <w:rPr>
          <w:rFonts w:eastAsia="Times New Roman" w:cs="Times New Roman"/>
          <w:b/>
          <w:sz w:val="24"/>
        </w:rPr>
        <w:t>2B</w:t>
      </w:r>
      <w:r>
        <w:rPr>
          <w:rFonts w:ascii="宋体" w:hAnsi="宋体"/>
          <w:b/>
          <w:sz w:val="24"/>
        </w:rPr>
        <w:t>铅笔把答题卡上对应题目选项的答案信息点涂黑；如需改动，用橡皮擦干净后，再选涂其他答案，答案不能答在试卷上。</w:t>
      </w:r>
    </w:p>
    <w:p w:rsidR="00452904" w:rsidRDefault="00D650A4">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、非选择题必须用黑色字迹钢笔或签字笔作答，答案必须写在答题卡各题目指定区域内相应位置上；如需改动，先划掉原来的答案，然后再写上新的答案；不准使用铅笔和涂改液，不按以上要求作答的答案无效。</w:t>
      </w:r>
    </w:p>
    <w:p w:rsidR="00452904" w:rsidRDefault="00D650A4">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、作答选考题时，请先用</w:t>
      </w:r>
      <w:r>
        <w:rPr>
          <w:rFonts w:eastAsia="Times New Roman" w:cs="Times New Roman"/>
          <w:b/>
          <w:sz w:val="24"/>
        </w:rPr>
        <w:t>2B</w:t>
      </w:r>
      <w:r>
        <w:rPr>
          <w:rFonts w:ascii="宋体" w:hAnsi="宋体"/>
          <w:b/>
          <w:sz w:val="24"/>
        </w:rPr>
        <w:t>铅笔填涂选做题的题号对应的信息点，再作答。漏涂、错涂、多涂的，答案无效。</w:t>
      </w:r>
    </w:p>
    <w:p w:rsidR="00452904" w:rsidRDefault="00D650A4">
      <w:pPr>
        <w:spacing w:line="285" w:lineRule="auto"/>
        <w:jc w:val="left"/>
        <w:textAlignment w:val="center"/>
        <w:rPr>
          <w:rFonts w:ascii="宋体" w:hAnsi="宋体"/>
          <w:b/>
          <w:sz w:val="24"/>
        </w:rPr>
      </w:pPr>
      <w:r>
        <w:rPr>
          <w:rFonts w:eastAsia="Times New Roman" w:cs="Times New Roman"/>
          <w:b/>
          <w:sz w:val="24"/>
        </w:rPr>
        <w:t>5</w:t>
      </w:r>
      <w:r>
        <w:rPr>
          <w:rFonts w:ascii="宋体" w:hAnsi="宋体"/>
          <w:b/>
          <w:sz w:val="24"/>
        </w:rPr>
        <w:t>、考生必须保持答题卡的整洁，考试结束后，将试卷和答题卡一并交回。</w:t>
      </w:r>
    </w:p>
    <w:p w:rsidR="00452904" w:rsidRDefault="00D650A4">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7</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28</w:t>
      </w:r>
      <w:r>
        <w:rPr>
          <w:rFonts w:ascii="宋体" w:hAnsi="宋体"/>
          <w:b/>
          <w:sz w:val="24"/>
        </w:rPr>
        <w:t>分。在每小题给出的四个选项中，只有一项是符合题目要求的。</w:t>
      </w:r>
    </w:p>
    <w:p w:rsidR="00452904" w:rsidRDefault="00D650A4">
      <w:pPr>
        <w:spacing w:line="360" w:lineRule="auto"/>
        <w:jc w:val="left"/>
        <w:textAlignment w:val="center"/>
        <w:rPr>
          <w:rFonts w:ascii="宋体" w:hAnsi="宋体"/>
        </w:rPr>
      </w:pPr>
      <w:r>
        <w:t xml:space="preserve">1. </w:t>
      </w:r>
      <w:r>
        <w:rPr>
          <w:rFonts w:ascii="宋体" w:hAnsi="宋体"/>
        </w:rPr>
        <w:t>图是可用来制作豆腐的石磨。木柄</w:t>
      </w:r>
      <w:r w:rsidR="00452904">
        <w:object w:dxaOrig="4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4pt;height:12.9pt" o:ole="">
            <v:imagedata r:id="rId9" o:title="eqIdf52a58fbaf4fea03567e88a9f0f6e37e"/>
          </v:shape>
          <o:OLEObject Type="Embed" ProgID="Equation.DSMT4" ShapeID="_x0000_i1025" DrawAspect="Content" ObjectID="_1751019784" r:id="rId10"/>
        </w:object>
      </w:r>
      <w:r>
        <w:rPr>
          <w:rFonts w:ascii="宋体" w:hAnsi="宋体"/>
        </w:rPr>
        <w:t>静止时，连接</w:t>
      </w:r>
      <w:r w:rsidR="00452904">
        <w:object w:dxaOrig="400" w:dyaOrig="260">
          <v:shape id="_x0000_i1026" type="#_x0000_t75" alt="学科网(www.zxxk.com)--教育资源门户，提供试卷、教案、课件、论文、素材以及各类教学资源下载，还有大量而丰富的教学相关资讯！" style="width:20.4pt;height:12.9pt" o:ole="">
            <v:imagedata r:id="rId9" o:title="eqIdf52a58fbaf4fea03567e88a9f0f6e37e"/>
          </v:shape>
          <o:OLEObject Type="Embed" ProgID="Equation.DSMT4" ShapeID="_x0000_i1026" DrawAspect="Content" ObjectID="_1751019785" r:id="rId11"/>
        </w:object>
      </w:r>
      <w:r>
        <w:rPr>
          <w:rFonts w:ascii="宋体" w:hAnsi="宋体"/>
        </w:rPr>
        <w:t>的轻绳处于绷紧状态。</w:t>
      </w:r>
      <w:r>
        <w:rPr>
          <w:rFonts w:eastAsia="Times New Roman" w:cs="Times New Roman"/>
          <w:i/>
        </w:rPr>
        <w:t>O</w:t>
      </w:r>
      <w:r>
        <w:rPr>
          <w:rFonts w:ascii="宋体" w:hAnsi="宋体"/>
        </w:rPr>
        <w:t>点是三根轻绳的结点，</w:t>
      </w:r>
      <w:r>
        <w:rPr>
          <w:rFonts w:eastAsia="Times New Roman" w:cs="Times New Roman"/>
          <w:i/>
        </w:rPr>
        <w:t>F</w:t>
      </w:r>
      <w:r>
        <w:rPr>
          <w:rFonts w:ascii="宋体" w:hAnsi="宋体"/>
        </w:rPr>
        <w:t>、</w:t>
      </w:r>
      <w:r w:rsidR="00452904">
        <w:object w:dxaOrig="260" w:dyaOrig="360">
          <v:shape id="_x0000_i1027" type="#_x0000_t75" alt="学科网(www.zxxk.com)--教育资源门户，提供试卷、教案、课件、论文、素材以及各类教学资源下载，还有大量而丰富的教学相关资讯！" style="width:12.9pt;height:18.35pt" o:ole="">
            <v:imagedata r:id="rId12" o:title="eqIdf5076289823db419f94e9c0c8f4aafd9"/>
          </v:shape>
          <o:OLEObject Type="Embed" ProgID="Equation.DSMT4" ShapeID="_x0000_i1027" DrawAspect="Content" ObjectID="_1751019786" r:id="rId13"/>
        </w:object>
      </w:r>
      <w:r>
        <w:rPr>
          <w:rFonts w:ascii="宋体" w:hAnsi="宋体"/>
        </w:rPr>
        <w:t>和</w:t>
      </w:r>
      <w:r w:rsidR="00452904">
        <w:object w:dxaOrig="280" w:dyaOrig="360">
          <v:shape id="_x0000_i1028" type="#_x0000_t75" alt="学科网(www.zxxk.com)--教育资源门户，提供试卷、教案、课件、论文、素材以及各类教学资源下载，还有大量而丰富的教学相关资讯！" style="width:14.25pt;height:18.35pt" o:ole="">
            <v:imagedata r:id="rId14" o:title="eqIda3fb78c5f885034612c0e030b920143d"/>
          </v:shape>
          <o:OLEObject Type="Embed" ProgID="Equation.DSMT4" ShapeID="_x0000_i1028" DrawAspect="Content" ObjectID="_1751019787" r:id="rId15"/>
        </w:object>
      </w:r>
      <w:r>
        <w:rPr>
          <w:rFonts w:ascii="宋体" w:hAnsi="宋体"/>
        </w:rPr>
        <w:t>分别表示三根绳的拉力大小，</w:t>
      </w:r>
      <w:r w:rsidR="00452904">
        <w:object w:dxaOrig="720" w:dyaOrig="360">
          <v:shape id="_x0000_i1029" type="#_x0000_t75" alt="学科网(www.zxxk.com)--教育资源门户，提供试卷、教案、课件、论文、素材以及各类教学资源下载，还有大量而丰富的教学相关资讯！" style="width:36pt;height:18.35pt" o:ole="">
            <v:imagedata r:id="rId16" o:title="eqIda69eb913b9e79e893d4ca30a7d835a8e"/>
          </v:shape>
          <o:OLEObject Type="Embed" ProgID="Equation.DSMT4" ShapeID="_x0000_i1029" DrawAspect="Content" ObjectID="_1751019788" r:id="rId17"/>
        </w:object>
      </w:r>
      <w:r>
        <w:rPr>
          <w:rFonts w:ascii="宋体" w:hAnsi="宋体"/>
        </w:rPr>
        <w:t>且</w:t>
      </w:r>
      <w:r w:rsidR="00452904">
        <w:object w:dxaOrig="1300" w:dyaOrig="280">
          <v:shape id="_x0000_i1030" type="#_x0000_t75" alt="学科网(www.zxxk.com)--教育资源门户，提供试卷、教案、课件、论文、素材以及各类教学资源下载，还有大量而丰富的教学相关资讯！" style="width:65.2pt;height:14.25pt" o:ole="">
            <v:imagedata r:id="rId18" o:title="eqIddc1eb76fe74cba30f7cbcde349ba80da"/>
          </v:shape>
          <o:OLEObject Type="Embed" ProgID="Equation.DSMT4" ShapeID="_x0000_i1030" DrawAspect="Content" ObjectID="_1751019789" r:id="rId19"/>
        </w:object>
      </w:r>
      <w:r>
        <w:rPr>
          <w:rFonts w:ascii="宋体" w:hAnsi="宋体"/>
        </w:rPr>
        <w:t>。下列关系式正确的是（　　）</w:t>
      </w:r>
    </w:p>
    <w:p w:rsidR="00452904" w:rsidRDefault="00D650A4">
      <w:pPr>
        <w:spacing w:line="360" w:lineRule="auto"/>
        <w:jc w:val="left"/>
        <w:textAlignment w:val="center"/>
      </w:pPr>
      <w:r>
        <w:rPr>
          <w:rFonts w:hint="eastAsia"/>
          <w:noProof/>
        </w:rPr>
        <w:drawing>
          <wp:inline distT="0" distB="0" distL="114300" distR="114300">
            <wp:extent cx="103822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38225" cy="1657350"/>
                    </a:xfrm>
                    <a:prstGeom prst="rect">
                      <a:avLst/>
                    </a:prstGeom>
                  </pic:spPr>
                </pic:pic>
              </a:graphicData>
            </a:graphic>
          </wp:inline>
        </w:drawing>
      </w:r>
    </w:p>
    <w:p w:rsidR="00452904" w:rsidRDefault="00D650A4">
      <w:pPr>
        <w:tabs>
          <w:tab w:val="left" w:pos="2436"/>
          <w:tab w:val="left" w:pos="4873"/>
          <w:tab w:val="left" w:pos="7309"/>
        </w:tabs>
        <w:spacing w:line="360" w:lineRule="auto"/>
        <w:jc w:val="left"/>
        <w:textAlignment w:val="center"/>
        <w:rPr>
          <w:color w:val="000000"/>
        </w:rPr>
      </w:pPr>
      <w:r>
        <w:rPr>
          <w:rFonts w:hint="eastAsia"/>
        </w:rPr>
        <w:t xml:space="preserve">A. </w:t>
      </w:r>
      <w:r w:rsidR="00452904">
        <w:object w:dxaOrig="680" w:dyaOrig="360">
          <v:shape id="_x0000_i1031" type="#_x0000_t75" alt="学科网(www.zxxk.com)--教育资源门户，提供试卷、教案、课件、论文、素材以及各类教学资源下载，还有大量而丰富的教学相关资讯！" style="width:33.95pt;height:18.35pt" o:ole="">
            <v:imagedata r:id="rId21" o:title="eqId412cc95279a267f6b1a8588555b6eba1"/>
          </v:shape>
          <o:OLEObject Type="Embed" ProgID="Equation.DSMT4" ShapeID="_x0000_i1031" DrawAspect="Content" ObjectID="_1751019790" r:id="rId22"/>
        </w:object>
      </w:r>
      <w:r>
        <w:rPr>
          <w:rFonts w:hint="eastAsia"/>
        </w:rPr>
        <w:tab/>
        <w:t xml:space="preserve">B. </w:t>
      </w:r>
      <w:r w:rsidR="00452904">
        <w:object w:dxaOrig="820" w:dyaOrig="360">
          <v:shape id="_x0000_i1032" type="#_x0000_t75" alt="学科网(www.zxxk.com)--教育资源门户，提供试卷、教案、课件、论文、素材以及各类教学资源下载，还有大量而丰富的教学相关资讯！" style="width:43.45pt;height:21.75pt" o:ole="">
            <v:imagedata r:id="rId23" o:title="eqId7438af9398d00fd465b4e1c61ae284eb"/>
          </v:shape>
          <o:OLEObject Type="Embed" ProgID="Equation.DSMT4" ShapeID="_x0000_i1032" DrawAspect="Content" ObjectID="_1751019791" r:id="rId24"/>
        </w:object>
      </w:r>
      <w:r>
        <w:rPr>
          <w:rFonts w:hint="eastAsia"/>
        </w:rPr>
        <w:tab/>
        <w:t xml:space="preserve">C. </w:t>
      </w:r>
      <w:r w:rsidR="00452904">
        <w:object w:dxaOrig="800" w:dyaOrig="360">
          <v:shape id="_x0000_i1033" type="#_x0000_t75" alt="学科网(www.zxxk.com)--教育资源门户，提供试卷、教案、课件、论文、素材以及各类教学资源下载，还有大量而丰富的教学相关资讯！" style="width:43.45pt;height:21.75pt" o:ole="">
            <v:imagedata r:id="rId25" o:title="eqIdc6e2f8640dd05bed1960f607ec40c038"/>
          </v:shape>
          <o:OLEObject Type="Embed" ProgID="Equation.DSMT4" ShapeID="_x0000_i1033" DrawAspect="Content" ObjectID="_1751019792" r:id="rId26"/>
        </w:object>
      </w:r>
      <w:r>
        <w:rPr>
          <w:rFonts w:hint="eastAsia"/>
        </w:rPr>
        <w:tab/>
        <w:t xml:space="preserve">D. </w:t>
      </w:r>
      <w:r w:rsidR="00452904">
        <w:object w:dxaOrig="840" w:dyaOrig="360">
          <v:shape id="_x0000_i1034" type="#_x0000_t75" alt="学科网(www.zxxk.com)--教育资源门户，提供试卷、教案、课件、论文、素材以及各类教学资源下载，还有大量而丰富的教学相关资讯！" style="width:42.1pt;height:18.35pt" o:ole="">
            <v:imagedata r:id="rId27" o:title="eqId02e2c5931f6fc49903cde53c70ff1242"/>
          </v:shape>
          <o:OLEObject Type="Embed" ProgID="Equation.DSMT4" ShapeID="_x0000_i1034" DrawAspect="Content" ObjectID="_1751019793" r:id="rId28"/>
        </w:object>
      </w:r>
    </w:p>
    <w:p w:rsidR="00452904" w:rsidRDefault="00D650A4">
      <w:pPr>
        <w:spacing w:line="360" w:lineRule="auto"/>
        <w:jc w:val="left"/>
        <w:textAlignment w:val="center"/>
        <w:rPr>
          <w:rFonts w:ascii="宋体" w:hAnsi="宋体"/>
          <w:color w:val="000000"/>
        </w:rPr>
      </w:pPr>
      <w:r>
        <w:rPr>
          <w:color w:val="000000"/>
        </w:rPr>
        <w:t xml:space="preserve">2. </w:t>
      </w:r>
      <w:r>
        <w:rPr>
          <w:rFonts w:ascii="宋体" w:hAnsi="宋体"/>
          <w:color w:val="000000"/>
        </w:rPr>
        <w:t>“</w:t>
      </w:r>
      <w:r>
        <w:rPr>
          <w:rFonts w:ascii="宋体" w:hAnsi="宋体"/>
          <w:color w:val="000000"/>
        </w:rPr>
        <w:t>祝融号</w:t>
      </w:r>
      <w:r>
        <w:rPr>
          <w:rFonts w:ascii="宋体" w:hAnsi="宋体"/>
          <w:color w:val="000000"/>
        </w:rPr>
        <w:t>”</w:t>
      </w:r>
      <w:r>
        <w:rPr>
          <w:rFonts w:ascii="宋体" w:hAnsi="宋体"/>
          <w:color w:val="000000"/>
        </w:rPr>
        <w:t>火星车需要</w:t>
      </w:r>
      <w:r>
        <w:rPr>
          <w:rFonts w:ascii="宋体" w:hAnsi="宋体"/>
          <w:color w:val="000000"/>
        </w:rPr>
        <w:t>“</w:t>
      </w:r>
      <w:r>
        <w:rPr>
          <w:rFonts w:ascii="宋体" w:hAnsi="宋体"/>
          <w:color w:val="000000"/>
        </w:rPr>
        <w:t>休眠</w:t>
      </w:r>
      <w:r>
        <w:rPr>
          <w:rFonts w:ascii="宋体" w:hAnsi="宋体"/>
          <w:color w:val="000000"/>
        </w:rPr>
        <w:t>”</w:t>
      </w:r>
      <w:r>
        <w:rPr>
          <w:rFonts w:ascii="宋体" w:hAnsi="宋体"/>
          <w:color w:val="000000"/>
        </w:rPr>
        <w:t>以度过火星寒冷</w:t>
      </w:r>
      <w:r>
        <w:rPr>
          <w:rFonts w:ascii="宋体" w:hAnsi="宋体"/>
          <w:noProof/>
          <w:color w:val="000000"/>
        </w:rPr>
        <w:drawing>
          <wp:inline distT="0" distB="0" distL="114300" distR="114300">
            <wp:extent cx="133350" cy="177800"/>
            <wp:effectExtent l="0" t="0" r="0" b="13335"/>
            <wp:docPr id="4105205" name="图片 410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205" name="图片 410520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冬季。假设火星和地球的冬季是各自公转周期的四分之一，且火星的冬季时长约为地球的</w:t>
      </w:r>
      <w:r>
        <w:rPr>
          <w:rFonts w:eastAsia="Times New Roman" w:cs="Times New Roman"/>
          <w:color w:val="000000"/>
        </w:rPr>
        <w:t>1.88</w:t>
      </w:r>
      <w:r>
        <w:rPr>
          <w:rFonts w:ascii="宋体" w:hAnsi="宋体"/>
          <w:color w:val="000000"/>
        </w:rPr>
        <w:t>倍。火星和地球绕太阳的公转均可视为匀速圆周运动。下列关于火星、地球公转的说法正确的是（　　）</w:t>
      </w:r>
    </w:p>
    <w:p w:rsidR="00452904" w:rsidRDefault="00D650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火星公转的线速度比地球的大</w:t>
      </w:r>
      <w:r>
        <w:rPr>
          <w:color w:val="000000"/>
        </w:rPr>
        <w:tab/>
        <w:t xml:space="preserve">B. </w:t>
      </w:r>
      <w:r>
        <w:rPr>
          <w:rFonts w:ascii="宋体" w:hAnsi="宋体"/>
          <w:color w:val="000000"/>
        </w:rPr>
        <w:t>火星公转的角速度比地球的大</w:t>
      </w:r>
    </w:p>
    <w:p w:rsidR="00452904" w:rsidRDefault="00D650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火星公转的半径比地球的小</w:t>
      </w:r>
      <w:r>
        <w:rPr>
          <w:color w:val="000000"/>
        </w:rPr>
        <w:tab/>
        <w:t xml:space="preserve">D. </w:t>
      </w:r>
      <w:r>
        <w:rPr>
          <w:rFonts w:ascii="宋体" w:hAnsi="宋体"/>
          <w:color w:val="000000"/>
        </w:rPr>
        <w:t>火星公转的加速度比地球的小</w:t>
      </w:r>
    </w:p>
    <w:p w:rsidR="00452904" w:rsidRDefault="00D650A4">
      <w:pPr>
        <w:spacing w:line="360" w:lineRule="auto"/>
        <w:jc w:val="left"/>
        <w:textAlignment w:val="center"/>
        <w:rPr>
          <w:rFonts w:ascii="宋体" w:hAnsi="宋体"/>
          <w:color w:val="000000"/>
        </w:rPr>
      </w:pPr>
      <w:r>
        <w:rPr>
          <w:color w:val="000000"/>
        </w:rPr>
        <w:lastRenderedPageBreak/>
        <w:t xml:space="preserve">3. </w:t>
      </w:r>
      <w:r>
        <w:rPr>
          <w:rFonts w:ascii="宋体" w:hAnsi="宋体"/>
          <w:color w:val="000000"/>
        </w:rPr>
        <w:t>图是滑雪道的示意图。可视为质点的运动员从斜坡上的</w:t>
      </w:r>
      <w:r>
        <w:rPr>
          <w:rFonts w:eastAsia="Times New Roman" w:cs="Times New Roman"/>
          <w:i/>
          <w:color w:val="000000"/>
        </w:rPr>
        <w:t>M</w:t>
      </w:r>
      <w:r>
        <w:rPr>
          <w:rFonts w:ascii="宋体" w:hAnsi="宋体"/>
          <w:color w:val="000000"/>
        </w:rPr>
        <w:t>点由静止自由滑下，经过水平</w:t>
      </w:r>
      <w:r>
        <w:rPr>
          <w:i/>
          <w:color w:val="000000"/>
        </w:rPr>
        <w:t>NP</w:t>
      </w:r>
      <w:r>
        <w:rPr>
          <w:rFonts w:ascii="宋体" w:hAnsi="宋体"/>
          <w:color w:val="000000"/>
        </w:rPr>
        <w:t>段后飞入空中，在</w:t>
      </w:r>
      <w:r>
        <w:rPr>
          <w:rFonts w:eastAsia="Times New Roman" w:cs="Times New Roman"/>
          <w:i/>
          <w:color w:val="000000"/>
        </w:rPr>
        <w:t>Q</w:t>
      </w:r>
      <w:r>
        <w:rPr>
          <w:rFonts w:ascii="宋体" w:hAnsi="宋体"/>
          <w:color w:val="000000"/>
        </w:rPr>
        <w:t>点落地。不计运动员经过</w:t>
      </w:r>
      <w:r>
        <w:rPr>
          <w:rFonts w:eastAsia="Times New Roman" w:cs="Times New Roman"/>
          <w:i/>
          <w:color w:val="000000"/>
        </w:rPr>
        <w:t>N</w:t>
      </w:r>
      <w:r>
        <w:rPr>
          <w:rFonts w:ascii="宋体" w:hAnsi="宋体"/>
          <w:color w:val="000000"/>
        </w:rPr>
        <w:t>点的机械能损失，不计摩擦力和空气阻力。下列能表示该过程运动员速度大小</w:t>
      </w:r>
      <w:r>
        <w:rPr>
          <w:rFonts w:eastAsia="Times New Roman" w:cs="Times New Roman"/>
          <w:i/>
          <w:color w:val="000000"/>
        </w:rPr>
        <w:t>v</w:t>
      </w:r>
      <w:r>
        <w:rPr>
          <w:rFonts w:ascii="宋体" w:hAnsi="宋体"/>
          <w:color w:val="000000"/>
        </w:rPr>
        <w:t>或加速度大小</w:t>
      </w:r>
      <w:r>
        <w:rPr>
          <w:rFonts w:eastAsia="Times New Roman" w:cs="Times New Roman"/>
          <w:i/>
          <w:color w:val="000000"/>
        </w:rPr>
        <w:t>a</w:t>
      </w:r>
      <w:r>
        <w:rPr>
          <w:rFonts w:ascii="宋体" w:hAnsi="宋体"/>
          <w:color w:val="000000"/>
        </w:rPr>
        <w:t>随时间</w:t>
      </w:r>
      <w:r>
        <w:rPr>
          <w:rFonts w:eastAsia="Times New Roman" w:cs="Times New Roman"/>
          <w:i/>
          <w:color w:val="000000"/>
        </w:rPr>
        <w:t>t</w:t>
      </w:r>
      <w:r>
        <w:rPr>
          <w:rFonts w:ascii="宋体" w:hAnsi="宋体"/>
          <w:color w:val="000000"/>
        </w:rPr>
        <w:t>变化的图像是（　　）</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123825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238250" cy="857250"/>
                    </a:xfrm>
                    <a:prstGeom prst="rect">
                      <a:avLst/>
                    </a:prstGeom>
                  </pic:spPr>
                </pic:pic>
              </a:graphicData>
            </a:graphic>
          </wp:inline>
        </w:drawing>
      </w:r>
    </w:p>
    <w:p w:rsidR="00452904" w:rsidRDefault="00D650A4">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981075" cy="819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981075" cy="819150"/>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981075" cy="819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981075" cy="819150"/>
                    </a:xfrm>
                    <a:prstGeom prst="rect">
                      <a:avLst/>
                    </a:prstGeom>
                  </pic:spPr>
                </pic:pic>
              </a:graphicData>
            </a:graphic>
          </wp:inline>
        </w:drawing>
      </w:r>
    </w:p>
    <w:p w:rsidR="00452904" w:rsidRDefault="00D650A4">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9810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981075" cy="81915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981075" cy="819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981075" cy="819150"/>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color w:val="000000"/>
        </w:rPr>
        <w:t xml:space="preserve">4. </w:t>
      </w:r>
      <w:r>
        <w:rPr>
          <w:rFonts w:ascii="宋体" w:hAnsi="宋体"/>
          <w:color w:val="000000"/>
        </w:rPr>
        <w:t>图是简化的某种旋转磁极式发电机原理图。定子是仅匝数</w:t>
      </w:r>
      <w:r>
        <w:rPr>
          <w:rFonts w:eastAsia="Times New Roman" w:cs="Times New Roman"/>
          <w:i/>
          <w:color w:val="000000"/>
        </w:rPr>
        <w:t>n</w:t>
      </w:r>
      <w:r>
        <w:rPr>
          <w:rFonts w:ascii="宋体" w:hAnsi="宋体"/>
          <w:color w:val="000000"/>
        </w:rPr>
        <w:t>不同的两线圈，</w:t>
      </w:r>
      <w:r w:rsidR="00452904">
        <w:object w:dxaOrig="700" w:dyaOrig="360">
          <v:shape id="_x0000_i1035" type="#_x0000_t75" alt="学科网(www.zxxk.com)--教育资源门户，提供试卷、教案、课件、论文、素材以及各类教学资源下载，还有大量而丰富的教学相关资讯！" style="width:36pt;height:21.75pt" o:ole="">
            <v:imagedata r:id="rId35" o:title="eqIdd83cb3b6dacb13f2b792e7c14a8f84be"/>
          </v:shape>
          <o:OLEObject Type="Embed" ProgID="Equation.DSMT4" ShapeID="_x0000_i1035" DrawAspect="Content" ObjectID="_1751019794" r:id="rId36"/>
        </w:object>
      </w:r>
      <w:r>
        <w:rPr>
          <w:rFonts w:ascii="宋体" w:hAnsi="宋体"/>
          <w:color w:val="000000"/>
        </w:rPr>
        <w:t>，二者轴线在同一平面内且相互垂直，两线圈到其轴线交点</w:t>
      </w:r>
      <w:r>
        <w:rPr>
          <w:rFonts w:eastAsia="Times New Roman" w:cs="Times New Roman"/>
          <w:i/>
          <w:color w:val="000000"/>
        </w:rPr>
        <w:t>O</w:t>
      </w:r>
      <w:r>
        <w:rPr>
          <w:rFonts w:ascii="宋体" w:hAnsi="宋体"/>
          <w:color w:val="000000"/>
        </w:rPr>
        <w:t>的距离相等，且均连接阻值为</w:t>
      </w:r>
      <w:r>
        <w:rPr>
          <w:rFonts w:eastAsia="Times New Roman" w:cs="Times New Roman"/>
          <w:i/>
          <w:color w:val="000000"/>
        </w:rPr>
        <w:t>R</w:t>
      </w:r>
      <w:r>
        <w:rPr>
          <w:rFonts w:ascii="宋体" w:hAnsi="宋体"/>
          <w:color w:val="000000"/>
        </w:rPr>
        <w:t>的电阻，转子是中心在</w:t>
      </w:r>
      <w:r>
        <w:rPr>
          <w:rFonts w:eastAsia="Times New Roman" w:cs="Times New Roman"/>
          <w:i/>
          <w:color w:val="000000"/>
        </w:rPr>
        <w:t>O</w:t>
      </w:r>
      <w:r>
        <w:rPr>
          <w:rFonts w:ascii="宋体" w:hAnsi="宋体"/>
          <w:color w:val="000000"/>
        </w:rPr>
        <w:t>点的条形磁铁，绕</w:t>
      </w:r>
      <w:r>
        <w:rPr>
          <w:rFonts w:eastAsia="Times New Roman" w:cs="Times New Roman"/>
          <w:i/>
          <w:color w:val="000000"/>
        </w:rPr>
        <w:t>O</w:t>
      </w:r>
      <w:r>
        <w:rPr>
          <w:rFonts w:ascii="宋体" w:hAnsi="宋体"/>
          <w:color w:val="000000"/>
        </w:rPr>
        <w:t>点在该平面内匀速转动时，两线圈输出正弦式交变电流。不计线圈电阻、自感及两线圈间的相互影响，下列说法正确的是（　　）</w:t>
      </w:r>
    </w:p>
    <w:p w:rsidR="00452904" w:rsidRDefault="00D650A4">
      <w:pPr>
        <w:spacing w:line="360" w:lineRule="auto"/>
        <w:jc w:val="left"/>
        <w:textAlignment w:val="center"/>
        <w:rPr>
          <w:color w:val="000000"/>
        </w:rPr>
      </w:pPr>
      <w:r>
        <w:rPr>
          <w:noProof/>
          <w:color w:val="000000"/>
        </w:rPr>
        <w:drawing>
          <wp:inline distT="0" distB="0" distL="114300" distR="114300">
            <wp:extent cx="1524000" cy="1419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524000" cy="1419225"/>
                    </a:xfrm>
                    <a:prstGeom prst="rect">
                      <a:avLst/>
                    </a:prstGeom>
                  </pic:spPr>
                </pic:pic>
              </a:graphicData>
            </a:graphic>
          </wp:inline>
        </w:drawing>
      </w:r>
    </w:p>
    <w:p w:rsidR="00452904" w:rsidRDefault="00D650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两线圈产生的电动势的有效值相等</w:t>
      </w:r>
      <w:r>
        <w:rPr>
          <w:color w:val="000000"/>
        </w:rPr>
        <w:tab/>
        <w:t xml:space="preserve">B. </w:t>
      </w:r>
      <w:r>
        <w:rPr>
          <w:rFonts w:ascii="宋体" w:hAnsi="宋体"/>
          <w:color w:val="000000"/>
        </w:rPr>
        <w:t>两线圈产生的交变电流频率相等</w:t>
      </w:r>
    </w:p>
    <w:p w:rsidR="00452904" w:rsidRDefault="00D650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两线圈产生的电动势同时达到最大值</w:t>
      </w:r>
      <w:r>
        <w:rPr>
          <w:color w:val="000000"/>
        </w:rPr>
        <w:tab/>
        <w:t xml:space="preserve">D. </w:t>
      </w:r>
      <w:r>
        <w:rPr>
          <w:rFonts w:ascii="宋体" w:hAnsi="宋体"/>
          <w:color w:val="000000"/>
        </w:rPr>
        <w:t>两电阻消耗的电功率相等</w:t>
      </w:r>
    </w:p>
    <w:p w:rsidR="00452904" w:rsidRDefault="00D650A4">
      <w:pPr>
        <w:spacing w:line="360" w:lineRule="auto"/>
        <w:jc w:val="left"/>
        <w:textAlignment w:val="center"/>
        <w:rPr>
          <w:rFonts w:ascii="宋体" w:hAnsi="宋体"/>
          <w:color w:val="000000"/>
        </w:rPr>
      </w:pPr>
      <w:r>
        <w:rPr>
          <w:color w:val="000000"/>
        </w:rPr>
        <w:t xml:space="preserve">5. </w:t>
      </w:r>
      <w:r>
        <w:rPr>
          <w:rFonts w:ascii="宋体" w:hAnsi="宋体"/>
          <w:color w:val="000000"/>
        </w:rPr>
        <w:t>目前科学家已经能够制备出能量量子数</w:t>
      </w:r>
      <w:r>
        <w:rPr>
          <w:rFonts w:eastAsia="Times New Roman" w:cs="Times New Roman"/>
          <w:i/>
          <w:color w:val="000000"/>
        </w:rPr>
        <w:t>n</w:t>
      </w:r>
      <w:r>
        <w:rPr>
          <w:rFonts w:ascii="宋体" w:hAnsi="宋体"/>
          <w:color w:val="000000"/>
        </w:rPr>
        <w:t>较大的氢原子。氢原子第</w:t>
      </w:r>
      <w:r>
        <w:rPr>
          <w:rFonts w:eastAsia="Times New Roman" w:cs="Times New Roman"/>
          <w:i/>
          <w:color w:val="000000"/>
        </w:rPr>
        <w:t>n</w:t>
      </w:r>
      <w:r>
        <w:rPr>
          <w:rFonts w:ascii="宋体" w:hAnsi="宋体"/>
          <w:color w:val="000000"/>
        </w:rPr>
        <w:t>能级的能量</w:t>
      </w:r>
      <w:r>
        <w:rPr>
          <w:rFonts w:ascii="宋体" w:hAnsi="宋体"/>
          <w:color w:val="000000"/>
        </w:rPr>
        <w:t>为</w:t>
      </w:r>
      <w:r w:rsidR="00452904">
        <w:object w:dxaOrig="840" w:dyaOrig="620">
          <v:shape id="_x0000_i1036" type="#_x0000_t75" alt="学科网(www.zxxk.com)--教育资源门户，提供试卷、教案、课件、论文、素材以及各类教学资源下载，还有大量而丰富的教学相关资讯！" style="width:42.1pt;height:30.55pt" o:ole="">
            <v:imagedata r:id="rId38" o:title="eqId394e69b5c1339230a805c63c96e209cd"/>
          </v:shape>
          <o:OLEObject Type="Embed" ProgID="Equation.DSMT4" ShapeID="_x0000_i1036" DrawAspect="Content" ObjectID="_1751019795" r:id="rId39"/>
        </w:object>
      </w:r>
      <w:r>
        <w:rPr>
          <w:rFonts w:ascii="宋体" w:hAnsi="宋体"/>
          <w:color w:val="000000"/>
        </w:rPr>
        <w:t>，其中</w:t>
      </w:r>
      <w:r w:rsidR="00452904">
        <w:object w:dxaOrig="1380" w:dyaOrig="360">
          <v:shape id="_x0000_i1037" type="#_x0000_t75" alt="学科网(www.zxxk.com)--教育资源门户，提供试卷、教案、课件、论文、素材以及各类教学资源下载，还有大量而丰富的教学相关资讯！" style="width:69.3pt;height:18.35pt" o:ole="">
            <v:imagedata r:id="rId40" o:title="eqId1af41d77c3ca7a51e53d638d1ed1bf12"/>
          </v:shape>
          <o:OLEObject Type="Embed" ProgID="Equation.DSMT4" ShapeID="_x0000_i1037" DrawAspect="Content" ObjectID="_1751019796" r:id="rId41"/>
        </w:object>
      </w:r>
      <w:r>
        <w:rPr>
          <w:rFonts w:ascii="宋体" w:hAnsi="宋体"/>
          <w:color w:val="000000"/>
        </w:rPr>
        <w:t>。图是按能量排列的电磁波谱，要使</w:t>
      </w:r>
      <w:r w:rsidR="00452904">
        <w:object w:dxaOrig="680" w:dyaOrig="280">
          <v:shape id="_x0000_i1038" type="#_x0000_t75" alt="学科网(www.zxxk.com)--教育资源门户，提供试卷、教案、课件、论文、素材以及各类教学资源下载，还有大量而丰富的教学相关资讯！" style="width:33.95pt;height:14.25pt" o:ole="">
            <v:imagedata r:id="rId42" o:title="eqIdfafbc94594b8c877de8883dea10e374c"/>
          </v:shape>
          <o:OLEObject Type="Embed" ProgID="Equation.DSMT4" ShapeID="_x0000_i1038" DrawAspect="Content" ObjectID="_1751019797" r:id="rId43"/>
        </w:object>
      </w:r>
      <w:r>
        <w:rPr>
          <w:rFonts w:ascii="宋体" w:hAnsi="宋体"/>
          <w:color w:val="000000"/>
        </w:rPr>
        <w:t>的氢原子吸收一个光子后，恰好失去一个电子变成氢离子，被吸收的光子是（　　）</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3190875" cy="8858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3190875" cy="885825"/>
                    </a:xfrm>
                    <a:prstGeom prst="rect">
                      <a:avLst/>
                    </a:prstGeom>
                  </pic:spPr>
                </pic:pic>
              </a:graphicData>
            </a:graphic>
          </wp:inline>
        </w:drawing>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红外线波段的光子</w:t>
      </w:r>
      <w:r>
        <w:rPr>
          <w:rFonts w:ascii="宋体" w:hAnsi="宋体"/>
          <w:color w:val="000000"/>
        </w:rPr>
        <w:tab/>
        <w:t xml:space="preserve">B. </w:t>
      </w:r>
      <w:r>
        <w:rPr>
          <w:rFonts w:ascii="宋体" w:hAnsi="宋体"/>
          <w:color w:val="000000"/>
        </w:rPr>
        <w:t>可见光波段的光子</w:t>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紫外线波段的光子</w:t>
      </w:r>
      <w:r>
        <w:rPr>
          <w:rFonts w:ascii="宋体" w:hAnsi="宋体"/>
          <w:color w:val="000000"/>
        </w:rPr>
        <w:tab/>
        <w:t xml:space="preserve">D. </w:t>
      </w:r>
      <w:r>
        <w:rPr>
          <w:rFonts w:eastAsia="Times New Roman" w:cs="Times New Roman"/>
          <w:i/>
          <w:color w:val="000000"/>
        </w:rPr>
        <w:t>X</w:t>
      </w:r>
      <w:r>
        <w:rPr>
          <w:rFonts w:ascii="宋体" w:hAnsi="宋体"/>
          <w:color w:val="000000"/>
        </w:rPr>
        <w:t>射线波段的光子</w:t>
      </w:r>
    </w:p>
    <w:p w:rsidR="00452904" w:rsidRDefault="00D650A4">
      <w:pPr>
        <w:spacing w:line="360" w:lineRule="auto"/>
        <w:jc w:val="left"/>
        <w:textAlignment w:val="center"/>
        <w:rPr>
          <w:rFonts w:ascii="宋体" w:hAnsi="宋体"/>
          <w:color w:val="000000"/>
        </w:rPr>
      </w:pPr>
      <w:r>
        <w:rPr>
          <w:color w:val="000000"/>
        </w:rPr>
        <w:t xml:space="preserve">6. </w:t>
      </w:r>
      <w:r>
        <w:rPr>
          <w:rFonts w:ascii="宋体" w:hAnsi="宋体"/>
          <w:color w:val="000000"/>
        </w:rPr>
        <w:t>如图</w:t>
      </w:r>
      <w:r>
        <w:rPr>
          <w:rFonts w:eastAsia="Times New Roman" w:cs="Times New Roman"/>
          <w:color w:val="000000"/>
        </w:rPr>
        <w:t>5</w:t>
      </w:r>
      <w:r>
        <w:rPr>
          <w:rFonts w:ascii="宋体" w:hAnsi="宋体"/>
          <w:color w:val="000000"/>
        </w:rPr>
        <w:t>所示，在竖直平面内，截面为三角形的小积木悬挂在离地足够高处，一玩具枪的枪口与小积木上</w:t>
      </w:r>
      <w:r>
        <w:rPr>
          <w:rFonts w:eastAsia="Times New Roman" w:cs="Times New Roman"/>
          <w:i/>
          <w:color w:val="000000"/>
        </w:rPr>
        <w:t>P</w:t>
      </w:r>
      <w:r>
        <w:rPr>
          <w:rFonts w:ascii="宋体" w:hAnsi="宋体"/>
          <w:color w:val="000000"/>
        </w:rPr>
        <w:t>点等高且相距为</w:t>
      </w:r>
      <w:r>
        <w:rPr>
          <w:rFonts w:eastAsia="Times New Roman" w:cs="Times New Roman"/>
          <w:i/>
          <w:color w:val="000000"/>
        </w:rPr>
        <w:t>L</w:t>
      </w:r>
      <w:r>
        <w:rPr>
          <w:rFonts w:ascii="宋体" w:hAnsi="宋体"/>
          <w:color w:val="000000"/>
        </w:rPr>
        <w:t>。当玩具子弹以水平速度</w:t>
      </w:r>
      <w:r>
        <w:rPr>
          <w:rFonts w:eastAsia="Times New Roman" w:cs="Times New Roman"/>
          <w:i/>
          <w:color w:val="000000"/>
        </w:rPr>
        <w:t>v</w:t>
      </w:r>
      <w:r>
        <w:rPr>
          <w:rFonts w:ascii="宋体" w:hAnsi="宋体"/>
          <w:color w:val="000000"/>
        </w:rPr>
        <w:t>从枪口向</w:t>
      </w:r>
      <w:r>
        <w:rPr>
          <w:rFonts w:eastAsia="Times New Roman" w:cs="Times New Roman"/>
          <w:i/>
          <w:color w:val="000000"/>
        </w:rPr>
        <w:t>P</w:t>
      </w:r>
      <w:r>
        <w:rPr>
          <w:rFonts w:ascii="宋体" w:hAnsi="宋体"/>
          <w:color w:val="000000"/>
        </w:rPr>
        <w:t>点射出时，小积木恰好由静止释放，子弹从射出至击中积木所用时间为</w:t>
      </w:r>
      <w:r>
        <w:rPr>
          <w:rFonts w:eastAsia="Times New Roman" w:cs="Times New Roman"/>
          <w:i/>
          <w:color w:val="000000"/>
        </w:rPr>
        <w:t>t</w:t>
      </w:r>
      <w:r>
        <w:rPr>
          <w:rFonts w:ascii="宋体" w:hAnsi="宋体"/>
          <w:color w:val="000000"/>
        </w:rPr>
        <w:t>。不计空气阻力。下列关于子弹的说法正确的是（　　）</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2066925"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066925" cy="1181100"/>
                    </a:xfrm>
                    <a:prstGeom prst="rect">
                      <a:avLst/>
                    </a:prstGeom>
                  </pic:spPr>
                </pic:pic>
              </a:graphicData>
            </a:graphic>
          </wp:inline>
        </w:drawing>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将击中</w:t>
      </w:r>
      <w:r>
        <w:rPr>
          <w:rFonts w:eastAsia="Times New Roman" w:cs="Times New Roman"/>
          <w:i/>
          <w:color w:val="000000"/>
        </w:rPr>
        <w:t>P</w:t>
      </w:r>
      <w:r>
        <w:rPr>
          <w:rFonts w:ascii="宋体" w:hAnsi="宋体"/>
          <w:color w:val="000000"/>
        </w:rPr>
        <w:t>点，</w:t>
      </w:r>
      <w:r>
        <w:rPr>
          <w:rFonts w:eastAsia="Times New Roman" w:cs="Times New Roman"/>
          <w:i/>
          <w:color w:val="000000"/>
        </w:rPr>
        <w:t>t</w:t>
      </w:r>
      <w:r>
        <w:rPr>
          <w:rFonts w:ascii="宋体" w:hAnsi="宋体"/>
          <w:color w:val="000000"/>
        </w:rPr>
        <w:t>大于</w:t>
      </w:r>
      <w:r w:rsidR="00452904">
        <w:object w:dxaOrig="260" w:dyaOrig="619">
          <v:shape id="_x0000_i1039" type="#_x0000_t75" alt="学科网(www.zxxk.com)--教育资源门户，提供试卷、教案、课件、论文、素材以及各类教学资源下载，还有大量而丰富的教学相关资讯！" style="width:12.9pt;height:30.55pt" o:ole="">
            <v:imagedata r:id="rId46" o:title="eqIdcd5629ef0a69199e6ba2fbec72939e58"/>
          </v:shape>
          <o:OLEObject Type="Embed" ProgID="Equation.DSMT4" ShapeID="_x0000_i1039" DrawAspect="Content" ObjectID="_1751019798" r:id="rId47"/>
        </w:object>
      </w:r>
      <w:r>
        <w:rPr>
          <w:rFonts w:ascii="宋体" w:hAnsi="宋体"/>
          <w:color w:val="000000"/>
        </w:rPr>
        <w:tab/>
        <w:t xml:space="preserve">B. </w:t>
      </w:r>
      <w:r>
        <w:rPr>
          <w:rFonts w:ascii="宋体" w:hAnsi="宋体"/>
          <w:color w:val="000000"/>
        </w:rPr>
        <w:t>将击中</w:t>
      </w:r>
      <w:r>
        <w:rPr>
          <w:rFonts w:eastAsia="Times New Roman" w:cs="Times New Roman"/>
          <w:i/>
          <w:color w:val="000000"/>
        </w:rPr>
        <w:t>P</w:t>
      </w:r>
      <w:r>
        <w:rPr>
          <w:rFonts w:ascii="宋体" w:hAnsi="宋体"/>
          <w:color w:val="000000"/>
        </w:rPr>
        <w:t>点，</w:t>
      </w:r>
      <w:r>
        <w:rPr>
          <w:rFonts w:eastAsia="Times New Roman" w:cs="Times New Roman"/>
          <w:i/>
          <w:color w:val="000000"/>
        </w:rPr>
        <w:t>t</w:t>
      </w:r>
      <w:r>
        <w:rPr>
          <w:rFonts w:ascii="宋体" w:hAnsi="宋体"/>
          <w:color w:val="000000"/>
        </w:rPr>
        <w:t>等于</w:t>
      </w:r>
      <w:r w:rsidR="00452904">
        <w:object w:dxaOrig="260" w:dyaOrig="619">
          <v:shape id="_x0000_i1040" type="#_x0000_t75" alt="学科网(www.zxxk.com)--教育资源门户，提供试卷、教案、课件、论文、素材以及各类教学资源下载，还有大量而丰富的教学相关资讯！" style="width:12.9pt;height:30.55pt" o:ole="">
            <v:imagedata r:id="rId46" o:title="eqIdcd5629ef0a69199e6ba2fbec72939e58"/>
          </v:shape>
          <o:OLEObject Type="Embed" ProgID="Equation.DSMT4" ShapeID="_x0000_i1040" DrawAspect="Content" ObjectID="_1751019799" r:id="rId48"/>
        </w:object>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4105204" name="图片 410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204" name="图片 4105204"/>
                    <pic:cNvPicPr>
                      <a:picLocks noChangeAspect="1"/>
                    </pic:cNvPicPr>
                  </pic:nvPicPr>
                  <pic:blipFill>
                    <a:blip r:embed="rId4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将击中</w:t>
      </w:r>
      <w:r>
        <w:rPr>
          <w:rFonts w:eastAsia="Times New Roman" w:cs="Times New Roman"/>
          <w:i/>
          <w:color w:val="000000"/>
        </w:rPr>
        <w:t>P</w:t>
      </w:r>
      <w:r>
        <w:rPr>
          <w:rFonts w:ascii="宋体" w:hAnsi="宋体"/>
          <w:color w:val="000000"/>
        </w:rPr>
        <w:t>点上方，</w:t>
      </w:r>
      <w:r>
        <w:rPr>
          <w:rFonts w:eastAsia="Times New Roman" w:cs="Times New Roman"/>
          <w:i/>
          <w:color w:val="000000"/>
        </w:rPr>
        <w:t>t</w:t>
      </w:r>
      <w:r>
        <w:rPr>
          <w:rFonts w:ascii="宋体" w:hAnsi="宋体"/>
          <w:color w:val="000000"/>
        </w:rPr>
        <w:t>大于</w:t>
      </w:r>
      <w:r w:rsidR="00452904">
        <w:object w:dxaOrig="260" w:dyaOrig="619">
          <v:shape id="_x0000_i1041" type="#_x0000_t75" alt="学科网(www.zxxk.com)--教育资源门户，提供试卷、教案、课件、论文、素材以及各类教学资源下载，还有大量而丰富的教学相关资讯！" style="width:12.9pt;height:30.55pt" o:ole="">
            <v:imagedata r:id="rId46" o:title="eqIdcd5629ef0a69199e6ba2fbec72939e58"/>
          </v:shape>
          <o:OLEObject Type="Embed" ProgID="Equation.DSMT4" ShapeID="_x0000_i1041" DrawAspect="Content" ObjectID="_1751019800" r:id="rId50"/>
        </w:object>
      </w:r>
      <w:r>
        <w:rPr>
          <w:rFonts w:ascii="宋体" w:hAnsi="宋体"/>
          <w:color w:val="000000"/>
        </w:rPr>
        <w:tab/>
        <w:t xml:space="preserve">D. </w:t>
      </w:r>
      <w:r>
        <w:rPr>
          <w:rFonts w:ascii="宋体" w:hAnsi="宋体"/>
          <w:color w:val="000000"/>
        </w:rPr>
        <w:t>将击中</w:t>
      </w:r>
      <w:r>
        <w:rPr>
          <w:rFonts w:eastAsia="Times New Roman" w:cs="Times New Roman"/>
          <w:i/>
          <w:color w:val="000000"/>
        </w:rPr>
        <w:t>P</w:t>
      </w:r>
      <w:r>
        <w:rPr>
          <w:rFonts w:ascii="宋体" w:hAnsi="宋体"/>
          <w:color w:val="000000"/>
        </w:rPr>
        <w:t>点下方，</w:t>
      </w:r>
      <w:r>
        <w:rPr>
          <w:rFonts w:eastAsia="Times New Roman" w:cs="Times New Roman"/>
          <w:i/>
          <w:color w:val="000000"/>
        </w:rPr>
        <w:t>t</w:t>
      </w:r>
      <w:r>
        <w:rPr>
          <w:rFonts w:ascii="宋体" w:hAnsi="宋体"/>
          <w:color w:val="000000"/>
        </w:rPr>
        <w:t>等于</w:t>
      </w:r>
      <w:r w:rsidR="00452904">
        <w:object w:dxaOrig="260" w:dyaOrig="619">
          <v:shape id="_x0000_i1042" type="#_x0000_t75" alt="学科网(www.zxxk.com)--教育资源门户，提供试卷、教案、课件、论文、素材以及各类教学资源下载，还有大量而丰富的教学相关资讯！" style="width:12.9pt;height:30.55pt" o:ole="">
            <v:imagedata r:id="rId46" o:title="eqIdcd5629ef0a69199e6ba2fbec72939e58"/>
          </v:shape>
          <o:OLEObject Type="Embed" ProgID="Equation.DSMT4" ShapeID="_x0000_i1042" DrawAspect="Content" ObjectID="_1751019801" r:id="rId51"/>
        </w:object>
      </w:r>
    </w:p>
    <w:p w:rsidR="00452904" w:rsidRDefault="00D650A4">
      <w:pPr>
        <w:spacing w:line="360" w:lineRule="auto"/>
        <w:jc w:val="left"/>
        <w:textAlignment w:val="center"/>
        <w:rPr>
          <w:rFonts w:ascii="宋体" w:hAnsi="宋体"/>
          <w:color w:val="000000"/>
        </w:rPr>
      </w:pPr>
      <w:r>
        <w:rPr>
          <w:color w:val="000000"/>
        </w:rPr>
        <w:t xml:space="preserve">7. </w:t>
      </w:r>
      <w:r>
        <w:rPr>
          <w:rFonts w:ascii="宋体" w:hAnsi="宋体"/>
          <w:color w:val="000000"/>
        </w:rPr>
        <w:t>如图所示，一个立方体空间被对角平面</w:t>
      </w:r>
      <w:r w:rsidR="00452904">
        <w:object w:dxaOrig="760" w:dyaOrig="320">
          <v:shape id="_x0000_i1043" type="#_x0000_t75" alt="学科网(www.zxxk.com)--教育资源门户，提供试卷、教案、课件、论文、素材以及各类教学资源下载，还有大量而丰富的教学相关资讯！" style="width:38.05pt;height:15.6pt" o:ole="">
            <v:imagedata r:id="rId52" o:title="eqId9feb8d320283c0cb21a722d2f57e1555"/>
          </v:shape>
          <o:OLEObject Type="Embed" ProgID="Equation.DSMT4" ShapeID="_x0000_i1043" DrawAspect="Content" ObjectID="_1751019802" r:id="rId53"/>
        </w:object>
      </w:r>
      <w:r>
        <w:rPr>
          <w:rFonts w:ascii="宋体" w:hAnsi="宋体"/>
          <w:color w:val="000000"/>
        </w:rPr>
        <w:t>划分成两个区域，两区域分布有磁感应强度大小相等、方向相反且与</w:t>
      </w:r>
      <w:r>
        <w:rPr>
          <w:rFonts w:eastAsia="Times New Roman" w:cs="Times New Roman"/>
          <w:i/>
          <w:color w:val="000000"/>
        </w:rPr>
        <w:t>z</w:t>
      </w:r>
      <w:r>
        <w:rPr>
          <w:rFonts w:ascii="宋体" w:hAnsi="宋体"/>
          <w:color w:val="000000"/>
        </w:rPr>
        <w:t>轴平行的匀强磁场。一质子以某一速度从立方体左侧垂直</w:t>
      </w:r>
      <w:r w:rsidR="00452904">
        <w:object w:dxaOrig="440" w:dyaOrig="320">
          <v:shape id="_x0000_i1044" type="#_x0000_t75" alt="学科网(www.zxxk.com)--教育资源门户，提供试卷、教案、课件、论文、素材以及各类教学资源下载，还有大量而丰富的教学相关资讯！" style="width:21.75pt;height:15.6pt" o:ole="">
            <v:imagedata r:id="rId54" o:title="eqIde1882460e9e07c5919612d49f2b3e2ba"/>
          </v:shape>
          <o:OLEObject Type="Embed" ProgID="Equation.DSMT4" ShapeID="_x0000_i1044" DrawAspect="Content" ObjectID="_1751019803" r:id="rId55"/>
        </w:object>
      </w:r>
      <w:r>
        <w:rPr>
          <w:rFonts w:ascii="宋体" w:hAnsi="宋体"/>
          <w:color w:val="000000"/>
        </w:rPr>
        <w:t>平面进入磁场，并穿过两个磁场区域。下列关于质子运动轨迹在不同坐标平面的投影中，可能正确的是（　　）</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2009775" cy="17526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2009775" cy="1752600"/>
                    </a:xfrm>
                    <a:prstGeom prst="rect">
                      <a:avLst/>
                    </a:prstGeom>
                  </pic:spPr>
                </pic:pic>
              </a:graphicData>
            </a:graphic>
          </wp:inline>
        </w:drawing>
      </w:r>
      <w:r>
        <w:rPr>
          <w:rFonts w:ascii="宋体" w:hAnsi="宋体"/>
          <w:color w:val="000000"/>
        </w:rPr>
        <w:br/>
      </w:r>
    </w:p>
    <w:p w:rsidR="00452904" w:rsidRDefault="00D650A4">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609725"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1609725" cy="952500"/>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609725" cy="9525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609725" cy="952500"/>
                    </a:xfrm>
                    <a:prstGeom prst="rect">
                      <a:avLst/>
                    </a:prstGeom>
                  </pic:spPr>
                </pic:pic>
              </a:graphicData>
            </a:graphic>
          </wp:inline>
        </w:drawing>
      </w:r>
    </w:p>
    <w:p w:rsidR="00452904" w:rsidRDefault="00D650A4">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6192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619250" cy="95250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619250" cy="9525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619250" cy="952500"/>
                    </a:xfrm>
                    <a:prstGeom prst="rect">
                      <a:avLst/>
                    </a:prstGeom>
                  </pic:spPr>
                </pic:pic>
              </a:graphicData>
            </a:graphic>
          </wp:inline>
        </w:drawing>
      </w:r>
    </w:p>
    <w:p w:rsidR="00452904" w:rsidRDefault="00D650A4">
      <w:pPr>
        <w:spacing w:line="285" w:lineRule="auto"/>
        <w:jc w:val="left"/>
        <w:textAlignment w:val="center"/>
        <w:rPr>
          <w:rFonts w:ascii="宋体" w:hAnsi="宋体"/>
          <w:b/>
          <w:color w:val="000000"/>
          <w:sz w:val="24"/>
        </w:rPr>
      </w:pPr>
      <w:r>
        <w:rPr>
          <w:rFonts w:ascii="宋体" w:hAnsi="宋体"/>
          <w:b/>
          <w:color w:val="000000"/>
          <w:sz w:val="24"/>
        </w:rPr>
        <w:lastRenderedPageBreak/>
        <w:t>二、多项选择题：本题共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分。在每小题给出的四个选项中，有多项符合题目要求。全部选对的得</w:t>
      </w:r>
      <w:r>
        <w:rPr>
          <w:rFonts w:eastAsia="Times New Roman" w:cs="Times New Roman"/>
          <w:b/>
          <w:color w:val="000000"/>
          <w:sz w:val="24"/>
        </w:rPr>
        <w:t>6</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452904" w:rsidRDefault="00D650A4">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如图所示，磁控管内局部区域分布有水平向右的匀强电场和垂直纸面向里的匀强磁场。电子从</w:t>
      </w:r>
      <w:r>
        <w:rPr>
          <w:rFonts w:eastAsia="Times New Roman" w:cs="Times New Roman"/>
          <w:i/>
          <w:color w:val="000000"/>
        </w:rPr>
        <w:t>M</w:t>
      </w:r>
      <w:r>
        <w:rPr>
          <w:rFonts w:ascii="宋体" w:hAnsi="宋体"/>
          <w:color w:val="000000"/>
        </w:rPr>
        <w:t>点由静止释放，沿图中所示轨迹依次经过</w:t>
      </w:r>
      <w:r>
        <w:rPr>
          <w:rFonts w:eastAsia="Times New Roman" w:cs="Times New Roman"/>
          <w:i/>
          <w:color w:val="000000"/>
        </w:rPr>
        <w:t>N</w:t>
      </w:r>
      <w:r>
        <w:rPr>
          <w:rFonts w:ascii="宋体" w:hAnsi="宋体"/>
          <w:color w:val="000000"/>
        </w:rPr>
        <w:t>、</w:t>
      </w:r>
      <w:r>
        <w:rPr>
          <w:rFonts w:eastAsia="Times New Roman" w:cs="Times New Roman"/>
          <w:i/>
          <w:color w:val="000000"/>
        </w:rPr>
        <w:t>P</w:t>
      </w:r>
      <w:r>
        <w:rPr>
          <w:rFonts w:ascii="宋体" w:hAnsi="宋体"/>
          <w:color w:val="000000"/>
        </w:rPr>
        <w:t>两点。已知</w:t>
      </w:r>
      <w:r>
        <w:rPr>
          <w:rFonts w:eastAsia="Times New Roman" w:cs="Times New Roman"/>
          <w:i/>
          <w:color w:val="000000"/>
        </w:rPr>
        <w:t>M</w:t>
      </w:r>
      <w:r>
        <w:rPr>
          <w:rFonts w:ascii="宋体" w:hAnsi="宋体"/>
          <w:color w:val="000000"/>
        </w:rPr>
        <w:t>、</w:t>
      </w:r>
      <w:r>
        <w:rPr>
          <w:rFonts w:eastAsia="Times New Roman" w:cs="Times New Roman"/>
          <w:i/>
          <w:color w:val="000000"/>
        </w:rPr>
        <w:t>P</w:t>
      </w:r>
      <w:r>
        <w:rPr>
          <w:rFonts w:ascii="宋体" w:hAnsi="宋体"/>
          <w:color w:val="000000"/>
        </w:rPr>
        <w:t>在同一等势面上，下列说法正确的有（　　）</w:t>
      </w:r>
    </w:p>
    <w:p w:rsidR="00452904" w:rsidRDefault="00D650A4">
      <w:pPr>
        <w:spacing w:line="360" w:lineRule="auto"/>
        <w:jc w:val="left"/>
        <w:textAlignment w:val="center"/>
        <w:rPr>
          <w:color w:val="000000"/>
        </w:rPr>
      </w:pPr>
      <w:r>
        <w:rPr>
          <w:noProof/>
          <w:color w:val="000000"/>
        </w:rPr>
        <w:drawing>
          <wp:inline distT="0" distB="0" distL="114300" distR="114300">
            <wp:extent cx="16192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619250" cy="1162050"/>
                    </a:xfrm>
                    <a:prstGeom prst="rect">
                      <a:avLst/>
                    </a:prstGeom>
                  </pic:spPr>
                </pic:pic>
              </a:graphicData>
            </a:graphic>
          </wp:inline>
        </w:drawing>
      </w:r>
    </w:p>
    <w:p w:rsidR="00452904" w:rsidRDefault="00D650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电子从</w:t>
      </w:r>
      <w:r>
        <w:rPr>
          <w:rFonts w:eastAsia="Times New Roman" w:cs="Times New Roman"/>
          <w:i/>
          <w:color w:val="000000"/>
        </w:rPr>
        <w:t>N</w:t>
      </w:r>
      <w:r>
        <w:rPr>
          <w:rFonts w:ascii="宋体" w:hAnsi="宋体"/>
          <w:color w:val="000000"/>
        </w:rPr>
        <w:t>到</w:t>
      </w:r>
      <w:r>
        <w:rPr>
          <w:rFonts w:eastAsia="Times New Roman" w:cs="Times New Roman"/>
          <w:i/>
          <w:color w:val="000000"/>
        </w:rPr>
        <w:t>P</w:t>
      </w:r>
      <w:r>
        <w:rPr>
          <w:rFonts w:ascii="宋体" w:hAnsi="宋体"/>
          <w:color w:val="000000"/>
        </w:rPr>
        <w:t>，电场力做正功</w:t>
      </w:r>
      <w:r>
        <w:rPr>
          <w:color w:val="000000"/>
        </w:rPr>
        <w:tab/>
        <w:t xml:space="preserve">B. </w:t>
      </w:r>
      <w:r>
        <w:rPr>
          <w:rFonts w:eastAsia="Times New Roman" w:cs="Times New Roman"/>
          <w:i/>
          <w:color w:val="000000"/>
        </w:rPr>
        <w:t>N</w:t>
      </w:r>
      <w:r>
        <w:rPr>
          <w:rFonts w:ascii="宋体" w:hAnsi="宋体"/>
          <w:color w:val="000000"/>
        </w:rPr>
        <w:t>点的电势高于</w:t>
      </w:r>
      <w:r>
        <w:rPr>
          <w:rFonts w:eastAsia="Times New Roman" w:cs="Times New Roman"/>
          <w:i/>
          <w:color w:val="000000"/>
        </w:rPr>
        <w:t>P</w:t>
      </w:r>
      <w:r>
        <w:rPr>
          <w:rFonts w:ascii="宋体" w:hAnsi="宋体"/>
          <w:color w:val="000000"/>
        </w:rPr>
        <w:t>点的电势</w:t>
      </w:r>
    </w:p>
    <w:p w:rsidR="00452904" w:rsidRDefault="00D650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电子从</w:t>
      </w:r>
      <w:r>
        <w:rPr>
          <w:rFonts w:eastAsia="Times New Roman" w:cs="Times New Roman"/>
          <w:i/>
          <w:color w:val="000000"/>
        </w:rPr>
        <w:t>M</w:t>
      </w:r>
      <w:r>
        <w:rPr>
          <w:rFonts w:ascii="宋体" w:hAnsi="宋体"/>
          <w:color w:val="000000"/>
        </w:rPr>
        <w:t>到</w:t>
      </w:r>
      <w:r>
        <w:rPr>
          <w:rFonts w:eastAsia="Times New Roman" w:cs="Times New Roman"/>
          <w:i/>
          <w:color w:val="000000"/>
        </w:rPr>
        <w:t>N</w:t>
      </w:r>
      <w:r>
        <w:rPr>
          <w:rFonts w:ascii="宋体" w:hAnsi="宋体"/>
          <w:color w:val="000000"/>
        </w:rPr>
        <w:t>，洛伦兹力不做功</w:t>
      </w:r>
      <w:r>
        <w:rPr>
          <w:color w:val="000000"/>
        </w:rPr>
        <w:tab/>
        <w:t xml:space="preserve">D. </w:t>
      </w:r>
      <w:r>
        <w:rPr>
          <w:rFonts w:ascii="宋体" w:hAnsi="宋体"/>
          <w:color w:val="000000"/>
        </w:rPr>
        <w:t>电子在</w:t>
      </w:r>
      <w:r>
        <w:rPr>
          <w:rFonts w:eastAsia="Times New Roman" w:cs="Times New Roman"/>
          <w:i/>
          <w:color w:val="000000"/>
        </w:rPr>
        <w:t>M</w:t>
      </w:r>
      <w:r>
        <w:rPr>
          <w:rFonts w:ascii="宋体" w:hAnsi="宋体"/>
          <w:color w:val="000000"/>
        </w:rPr>
        <w:t>点所受的合力大于在</w:t>
      </w:r>
      <w:r>
        <w:rPr>
          <w:rFonts w:eastAsia="Times New Roman" w:cs="Times New Roman"/>
          <w:color w:val="000000"/>
        </w:rPr>
        <w:t>P</w:t>
      </w:r>
      <w:r>
        <w:rPr>
          <w:rFonts w:ascii="宋体" w:hAnsi="宋体"/>
          <w:color w:val="000000"/>
        </w:rPr>
        <w:t>点所受的合力</w:t>
      </w:r>
    </w:p>
    <w:p w:rsidR="00452904" w:rsidRDefault="00D650A4">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如图所示，载有防疫物资的无人驾驶小车，在水平</w:t>
      </w:r>
      <w:r w:rsidR="00452904">
        <w:object w:dxaOrig="460" w:dyaOrig="280">
          <v:shape id="_x0000_i1045" type="#_x0000_t75" alt="学科网(www.zxxk.com)--教育资源门户，提供试卷、教案、课件、论文、素材以及各类教学资源下载，还有大量而丰富的教学相关资讯！" style="width:23.1pt;height:14.25pt" o:ole="">
            <v:imagedata r:id="rId62" o:title="eqId411461db15ee8086332c531e086c40c7"/>
          </v:shape>
          <o:OLEObject Type="Embed" ProgID="Equation.DSMT4" ShapeID="_x0000_i1045" DrawAspect="Content" ObjectID="_1751019804" r:id="rId63"/>
        </w:object>
      </w:r>
      <w:r>
        <w:rPr>
          <w:rFonts w:ascii="宋体" w:hAnsi="宋体"/>
          <w:color w:val="000000"/>
        </w:rPr>
        <w:t>段以恒定功率</w:t>
      </w:r>
      <w:r w:rsidR="00452904">
        <w:object w:dxaOrig="680" w:dyaOrig="280">
          <v:shape id="_x0000_i1046" type="#_x0000_t75" alt="学科网(www.zxxk.com)--教育资源门户，提供试卷、教案、课件、论文、素材以及各类教学资源下载，还有大量而丰富的教学相关资讯！" style="width:33.95pt;height:14.25pt" o:ole="">
            <v:imagedata r:id="rId64" o:title="eqId91d635b01beebbc60470eb3a3fb6ddd9"/>
          </v:shape>
          <o:OLEObject Type="Embed" ProgID="Equation.DSMT4" ShapeID="_x0000_i1046" DrawAspect="Content" ObjectID="_1751019805" r:id="rId65"/>
        </w:object>
      </w:r>
      <w:r>
        <w:rPr>
          <w:rFonts w:ascii="宋体" w:hAnsi="宋体"/>
          <w:color w:val="000000"/>
        </w:rPr>
        <w:t>、速度</w:t>
      </w:r>
      <w:r w:rsidR="00452904">
        <w:object w:dxaOrig="620" w:dyaOrig="280">
          <v:shape id="_x0000_i1047" type="#_x0000_t75" alt="学科网(www.zxxk.com)--教育资源门户，提供试卷、教案、课件、论文、素材以及各类教学资源下载，还有大量而丰富的教学相关资讯！" style="width:30.55pt;height:14.25pt" o:ole="">
            <v:imagedata r:id="rId66" o:title="eqId310122a0449b0874ebb36a31bb20aa1f"/>
          </v:shape>
          <o:OLEObject Type="Embed" ProgID="Equation.DSMT4" ShapeID="_x0000_i1047" DrawAspect="Content" ObjectID="_1751019806" r:id="rId67"/>
        </w:object>
      </w:r>
      <w:r>
        <w:rPr>
          <w:rFonts w:ascii="宋体" w:hAnsi="宋体"/>
          <w:color w:val="000000"/>
        </w:rPr>
        <w:t>匀速行驶，在斜坡</w:t>
      </w:r>
      <w:r w:rsidR="00452904">
        <w:object w:dxaOrig="360" w:dyaOrig="300">
          <v:shape id="_x0000_i1048" type="#_x0000_t75" alt="学科网(www.zxxk.com)--教育资源门户，提供试卷、教案、课件、论文、素材以及各类教学资源下载，还有大量而丰富的教学相关资讯！" style="width:18.35pt;height:14.95pt" o:ole="">
            <v:imagedata r:id="rId68" o:title="eqId7a5f1641947153c80b987320885a2b57"/>
          </v:shape>
          <o:OLEObject Type="Embed" ProgID="Equation.DSMT4" ShapeID="_x0000_i1048" DrawAspect="Content" ObjectID="_1751019807" r:id="rId69"/>
        </w:object>
      </w:r>
      <w:r>
        <w:rPr>
          <w:rFonts w:ascii="宋体" w:hAnsi="宋体"/>
          <w:color w:val="000000"/>
        </w:rPr>
        <w:t>段以恒定功率</w:t>
      </w:r>
      <w:r w:rsidR="00452904">
        <w:object w:dxaOrig="679" w:dyaOrig="280">
          <v:shape id="_x0000_i1049" type="#_x0000_t75" alt="学科网(www.zxxk.com)--教育资源门户，提供试卷、教案、课件、论文、素材以及各类教学资源下载，还有大量而丰富的教学相关资讯！" style="width:33.3pt;height:14.25pt" o:ole="">
            <v:imagedata r:id="rId70" o:title="eqId2812d1a22884fa684ad5a577e18d6afc"/>
          </v:shape>
          <o:OLEObject Type="Embed" ProgID="Equation.DSMT4" ShapeID="_x0000_i1049" DrawAspect="Content" ObjectID="_1751019808" r:id="rId71"/>
        </w:object>
      </w:r>
      <w:r>
        <w:rPr>
          <w:rFonts w:ascii="宋体" w:hAnsi="宋体"/>
          <w:color w:val="000000"/>
        </w:rPr>
        <w:t>、速度</w:t>
      </w:r>
      <w:r w:rsidR="00452904">
        <w:object w:dxaOrig="639" w:dyaOrig="280">
          <v:shape id="_x0000_i1050" type="#_x0000_t75" alt="学科网(www.zxxk.com)--教育资源门户，提供试卷、教案、课件、论文、素材以及各类教学资源下载，还有大量而丰富的教学相关资讯！" style="width:31.9pt;height:14.25pt" o:ole="">
            <v:imagedata r:id="rId72" o:title="eqId6ecd75424b351d8ecf2a311c525c77ff"/>
          </v:shape>
          <o:OLEObject Type="Embed" ProgID="Equation.DSMT4" ShapeID="_x0000_i1050" DrawAspect="Content" ObjectID="_1751019809" r:id="rId73"/>
        </w:object>
      </w:r>
      <w:r>
        <w:rPr>
          <w:rFonts w:ascii="宋体" w:hAnsi="宋体"/>
          <w:color w:val="000000"/>
        </w:rPr>
        <w:t>匀速行驶。已知小车总质量为</w:t>
      </w:r>
      <w:r w:rsidR="00452904">
        <w:object w:dxaOrig="560" w:dyaOrig="320">
          <v:shape id="_x0000_i1051" type="#_x0000_t75" alt="学科网(www.zxxk.com)--教育资源门户，提供试卷、教案、课件、论文、素材以及各类教学资源下载，还有大量而丰富的教学相关资讯！" style="width:27.85pt;height:15.6pt" o:ole="">
            <v:imagedata r:id="rId74" o:title="eqId59f0e84413d0eb3bc124f95b7b371ce3"/>
          </v:shape>
          <o:OLEObject Type="Embed" ProgID="Equation.DSMT4" ShapeID="_x0000_i1051" DrawAspect="Content" ObjectID="_1751019810" r:id="rId75"/>
        </w:object>
      </w:r>
      <w:r>
        <w:rPr>
          <w:rFonts w:ascii="宋体" w:hAnsi="宋体"/>
          <w:color w:val="000000"/>
        </w:rPr>
        <w:t>，</w:t>
      </w:r>
      <w:r w:rsidR="00452904">
        <w:object w:dxaOrig="1600" w:dyaOrig="320">
          <v:shape id="_x0000_i1052" type="#_x0000_t75" alt="学科网(www.zxxk.com)--教育资源门户，提供试卷、教案、课件、论文、素材以及各类教学资源下载，还有大量而丰富的教学相关资讯！" style="width:80.15pt;height:15.6pt" o:ole="">
            <v:imagedata r:id="rId76" o:title="eqIdab010eddda690ff10a89c7cb23a9835d"/>
          </v:shape>
          <o:OLEObject Type="Embed" ProgID="Equation.DSMT4" ShapeID="_x0000_i1052" DrawAspect="Content" ObjectID="_1751019811" r:id="rId77"/>
        </w:object>
      </w:r>
      <w:r>
        <w:rPr>
          <w:rFonts w:ascii="宋体" w:hAnsi="宋体"/>
          <w:color w:val="000000"/>
        </w:rPr>
        <w:t>，</w:t>
      </w:r>
      <w:r w:rsidR="00452904">
        <w:object w:dxaOrig="360" w:dyaOrig="300">
          <v:shape id="_x0000_i1053" type="#_x0000_t75" alt="学科网(www.zxxk.com)--教育资源门户，提供试卷、教案、课件、论文、素材以及各类教学资源下载，还有大量而丰富的教学相关资讯！" style="width:18.35pt;height:14.95pt" o:ole="">
            <v:imagedata r:id="rId68" o:title="eqId7a5f1641947153c80b987320885a2b57"/>
          </v:shape>
          <o:OLEObject Type="Embed" ProgID="Equation.DSMT4" ShapeID="_x0000_i1053" DrawAspect="Content" ObjectID="_1751019812" r:id="rId78"/>
        </w:object>
      </w:r>
      <w:r>
        <w:rPr>
          <w:rFonts w:ascii="宋体" w:hAnsi="宋体"/>
          <w:color w:val="000000"/>
        </w:rPr>
        <w:t>段的倾角为</w:t>
      </w:r>
      <w:r w:rsidR="00452904">
        <w:object w:dxaOrig="380" w:dyaOrig="260">
          <v:shape id="_x0000_i1054" type="#_x0000_t75" alt="学科网(www.zxxk.com)--教育资源门户，提供试卷、教案、课件、论文、素材以及各类教学资源下载，还有大量而丰富的教学相关资讯！" style="width:18.35pt;height:12.9pt" o:ole="">
            <v:imagedata r:id="rId79" o:title="eqIdf6b86c22b670a8e9f3896f9e8883fbbb"/>
          </v:shape>
          <o:OLEObject Type="Embed" ProgID="Equation.DSMT4" ShapeID="_x0000_i1054" DrawAspect="Content" ObjectID="_1751019813" r:id="rId80"/>
        </w:object>
      </w:r>
      <w:r>
        <w:rPr>
          <w:rFonts w:ascii="宋体" w:hAnsi="宋体"/>
          <w:color w:val="000000"/>
        </w:rPr>
        <w:t>，重力加速度</w:t>
      </w:r>
      <w:r>
        <w:rPr>
          <w:rFonts w:eastAsia="Times New Roman" w:cs="Times New Roman"/>
          <w:i/>
          <w:color w:val="000000"/>
        </w:rPr>
        <w:t>g</w:t>
      </w:r>
      <w:r>
        <w:rPr>
          <w:rFonts w:ascii="宋体" w:hAnsi="宋体"/>
          <w:color w:val="000000"/>
        </w:rPr>
        <w:t>取</w:t>
      </w:r>
      <w:r w:rsidR="00452904">
        <w:object w:dxaOrig="740" w:dyaOrig="300">
          <v:shape id="_x0000_i1055" type="#_x0000_t75" alt="学科网(www.zxxk.com)--教育资源门户，提供试卷、教案、课件、论文、素材以及各类教学资源下载，还有大量而丰富的教学相关资讯！" style="width:36.7pt;height:14.95pt" o:ole="">
            <v:imagedata r:id="rId81" o:title="eqIdbf189a86ac788e61722281a7b1ed7b8e"/>
          </v:shape>
          <o:OLEObject Type="Embed" ProgID="Equation.DSMT4" ShapeID="_x0000_i1055" DrawAspect="Content" ObjectID="_1751019814" r:id="rId82"/>
        </w:object>
      </w:r>
      <w:r>
        <w:rPr>
          <w:rFonts w:ascii="宋体" w:hAnsi="宋体"/>
          <w:color w:val="000000"/>
        </w:rPr>
        <w:t>，不计空气阻力。下列说法正确的有（　　）</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2590800" cy="13525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2590800" cy="1352550"/>
                    </a:xfrm>
                    <a:prstGeom prst="rect">
                      <a:avLst/>
                    </a:prstGeom>
                  </pic:spPr>
                </pic:pic>
              </a:graphicData>
            </a:graphic>
          </wp:inline>
        </w:drawing>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从</w:t>
      </w:r>
      <w:r>
        <w:rPr>
          <w:rFonts w:eastAsia="Times New Roman" w:cs="Times New Roman"/>
          <w:i/>
          <w:color w:val="000000"/>
        </w:rPr>
        <w:t>M</w:t>
      </w:r>
      <w:r>
        <w:rPr>
          <w:rFonts w:ascii="宋体" w:hAnsi="宋体"/>
          <w:color w:val="000000"/>
        </w:rPr>
        <w:t>到</w:t>
      </w:r>
      <w:r>
        <w:rPr>
          <w:rFonts w:eastAsia="Times New Roman" w:cs="Times New Roman"/>
          <w:i/>
          <w:color w:val="000000"/>
        </w:rPr>
        <w:t>N</w:t>
      </w:r>
      <w:r>
        <w:rPr>
          <w:rFonts w:ascii="宋体" w:hAnsi="宋体"/>
          <w:color w:val="000000"/>
        </w:rPr>
        <w:t>，小车牵引力大小</w:t>
      </w:r>
      <w:r>
        <w:rPr>
          <w:rFonts w:ascii="宋体" w:hAnsi="宋体"/>
          <w:noProof/>
          <w:color w:val="000000"/>
        </w:rPr>
        <w:drawing>
          <wp:inline distT="0" distB="0" distL="114300" distR="114300">
            <wp:extent cx="158750" cy="190500"/>
            <wp:effectExtent l="0" t="0" r="0" b="0"/>
            <wp:docPr id="4105202" name="图片 410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202" name="图片 4105202"/>
                    <pic:cNvPicPr>
                      <a:picLocks noChangeAspect="1"/>
                    </pic:cNvPicPr>
                  </pic:nvPicPr>
                  <pic:blipFill>
                    <a:blip r:embed="rId84" cstate="print"/>
                    <a:stretch>
                      <a:fillRect/>
                    </a:stretch>
                  </pic:blipFill>
                  <pic:spPr>
                    <a:xfrm>
                      <a:off x="0" y="0"/>
                      <a:ext cx="158750" cy="190500"/>
                    </a:xfrm>
                    <a:prstGeom prst="rect">
                      <a:avLst/>
                    </a:prstGeom>
                  </pic:spPr>
                </pic:pic>
              </a:graphicData>
            </a:graphic>
          </wp:inline>
        </w:drawing>
      </w:r>
      <w:r w:rsidR="00452904">
        <w:object w:dxaOrig="500" w:dyaOrig="280">
          <v:shape id="_x0000_i1056" type="#_x0000_t75" alt="学科网(www.zxxk.com)--教育资源门户，提供试卷、教案、课件、论文、素材以及各类教学资源下载，还有大量而丰富的教学相关资讯！" style="width:25.15pt;height:14.25pt" o:ole="">
            <v:imagedata r:id="rId85" o:title="eqId978a9f8b3171d3cda17433c6441cf681"/>
          </v:shape>
          <o:OLEObject Type="Embed" ProgID="Equation.DSMT4" ShapeID="_x0000_i1056" DrawAspect="Content" ObjectID="_1751019815" r:id="rId86"/>
        </w:object>
      </w:r>
      <w:r>
        <w:rPr>
          <w:rFonts w:ascii="宋体" w:hAnsi="宋体"/>
          <w:color w:val="000000"/>
        </w:rPr>
        <w:tab/>
        <w:t xml:space="preserve">B. </w:t>
      </w:r>
      <w:r>
        <w:rPr>
          <w:rFonts w:ascii="宋体" w:hAnsi="宋体"/>
          <w:color w:val="000000"/>
        </w:rPr>
        <w:t>从</w:t>
      </w:r>
      <w:r>
        <w:rPr>
          <w:rFonts w:eastAsia="Times New Roman" w:cs="Times New Roman"/>
          <w:i/>
          <w:color w:val="000000"/>
        </w:rPr>
        <w:t>M</w:t>
      </w:r>
      <w:r>
        <w:rPr>
          <w:rFonts w:ascii="宋体" w:hAnsi="宋体"/>
          <w:color w:val="000000"/>
        </w:rPr>
        <w:t>到</w:t>
      </w:r>
      <w:r>
        <w:rPr>
          <w:rFonts w:eastAsia="Times New Roman" w:cs="Times New Roman"/>
          <w:i/>
          <w:color w:val="000000"/>
        </w:rPr>
        <w:t>N</w:t>
      </w:r>
      <w:r>
        <w:rPr>
          <w:rFonts w:ascii="宋体" w:hAnsi="宋体"/>
          <w:color w:val="000000"/>
        </w:rPr>
        <w:t>，小车克服摩擦力做功</w:t>
      </w:r>
      <w:r w:rsidR="00452904">
        <w:object w:dxaOrig="520" w:dyaOrig="280">
          <v:shape id="_x0000_i1057" type="#_x0000_t75" alt="学科网(www.zxxk.com)--教育资源门户，提供试卷、教案、课件、论文、素材以及各类教学资源下载，还有大量而丰富的教学相关资讯！" style="width:25.8pt;height:14.25pt" o:ole="">
            <v:imagedata r:id="rId87" o:title="eqId89c3c7bb8274eb90a1b602d36f29ffd8"/>
          </v:shape>
          <o:OLEObject Type="Embed" ProgID="Equation.DSMT4" ShapeID="_x0000_i1057" DrawAspect="Content" ObjectID="_1751019816" r:id="rId88"/>
        </w:object>
      </w:r>
    </w:p>
    <w:p w:rsidR="00452904" w:rsidRDefault="00D650A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从</w:t>
      </w:r>
      <w:r>
        <w:rPr>
          <w:rFonts w:eastAsia="Times New Roman" w:cs="Times New Roman"/>
          <w:i/>
          <w:color w:val="000000"/>
        </w:rPr>
        <w:t>P</w:t>
      </w:r>
      <w:r>
        <w:rPr>
          <w:rFonts w:ascii="宋体" w:hAnsi="宋体"/>
          <w:color w:val="000000"/>
        </w:rPr>
        <w:t>到</w:t>
      </w:r>
      <w:r>
        <w:rPr>
          <w:rFonts w:eastAsia="Times New Roman" w:cs="Times New Roman"/>
          <w:i/>
          <w:color w:val="000000"/>
        </w:rPr>
        <w:t>Q</w:t>
      </w:r>
      <w:r>
        <w:rPr>
          <w:rFonts w:ascii="宋体" w:hAnsi="宋体"/>
          <w:color w:val="000000"/>
        </w:rPr>
        <w:t>，小车重力势能增加</w:t>
      </w:r>
      <w:r w:rsidR="00452904">
        <w:object w:dxaOrig="760" w:dyaOrig="320">
          <v:shape id="_x0000_i1058" type="#_x0000_t75" alt="学科网(www.zxxk.com)--教育资源门户，提供试卷、教案、课件、论文、素材以及各类教学资源下载，还有大量而丰富的教学相关资讯！" style="width:38.05pt;height:16.3pt" o:ole="">
            <v:imagedata r:id="rId89" o:title="eqIdccdf46474bd0d3baebd4f23e71c3c5f4"/>
          </v:shape>
          <o:OLEObject Type="Embed" ProgID="Equation.DSMT4" ShapeID="_x0000_i1058" DrawAspect="Content" ObjectID="_1751019817" r:id="rId90"/>
        </w:object>
      </w:r>
      <w:r>
        <w:rPr>
          <w:rFonts w:ascii="宋体" w:hAnsi="宋体"/>
          <w:color w:val="000000"/>
        </w:rPr>
        <w:tab/>
        <w:t xml:space="preserve">D. </w:t>
      </w:r>
      <w:r>
        <w:rPr>
          <w:rFonts w:ascii="宋体" w:hAnsi="宋体"/>
          <w:color w:val="000000"/>
        </w:rPr>
        <w:t>从</w:t>
      </w:r>
      <w:r>
        <w:rPr>
          <w:rFonts w:eastAsia="Times New Roman" w:cs="Times New Roman"/>
          <w:i/>
          <w:color w:val="000000"/>
        </w:rPr>
        <w:t>P</w:t>
      </w:r>
      <w:r>
        <w:rPr>
          <w:rFonts w:ascii="宋体" w:hAnsi="宋体"/>
          <w:color w:val="000000"/>
        </w:rPr>
        <w:t>到</w:t>
      </w:r>
      <w:r>
        <w:rPr>
          <w:rFonts w:eastAsia="Times New Roman" w:cs="Times New Roman"/>
          <w:i/>
          <w:color w:val="000000"/>
        </w:rPr>
        <w:t>Q</w:t>
      </w:r>
      <w:r>
        <w:rPr>
          <w:rFonts w:ascii="宋体" w:hAnsi="宋体"/>
          <w:color w:val="000000"/>
        </w:rPr>
        <w:t>，小车克服摩擦力做功</w:t>
      </w:r>
      <w:r w:rsidR="00452904">
        <w:object w:dxaOrig="540" w:dyaOrig="280">
          <v:shape id="_x0000_i1059" type="#_x0000_t75" alt="学科网(www.zxxk.com)--教育资源门户，提供试卷、教案、课件、论文、素材以及各类教学资源下载，还有大量而丰富的教学相关资讯！" style="width:27.15pt;height:14.25pt" o:ole="">
            <v:imagedata r:id="rId91" o:title="eqId6f9a4dcc503e9764577684b1eb8d71fd"/>
          </v:shape>
          <o:OLEObject Type="Embed" ProgID="Equation.DSMT4" ShapeID="_x0000_i1059" DrawAspect="Content" ObjectID="_1751019818" r:id="rId92"/>
        </w:object>
      </w:r>
    </w:p>
    <w:p w:rsidR="00452904" w:rsidRDefault="00D650A4">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如图所示，水平地面（</w:t>
      </w:r>
      <w:r w:rsidR="00452904">
        <w:object w:dxaOrig="460" w:dyaOrig="320">
          <v:shape id="_x0000_i1060" type="#_x0000_t75" alt="学科网(www.zxxk.com)--教育资源门户，提供试卷、教案、课件、论文、素材以及各类教学资源下载，还有大量而丰富的教学相关资讯！" style="width:23.1pt;height:15.6pt" o:ole="">
            <v:imagedata r:id="rId93" o:title="eqId20a9e1eb4c3226489d1344321b10b7de"/>
          </v:shape>
          <o:OLEObject Type="Embed" ProgID="Equation.DSMT4" ShapeID="_x0000_i1060" DrawAspect="Content" ObjectID="_1751019819" r:id="rId94"/>
        </w:object>
      </w:r>
      <w:r>
        <w:rPr>
          <w:rFonts w:ascii="宋体" w:hAnsi="宋体"/>
          <w:color w:val="000000"/>
        </w:rPr>
        <w:t>平面）下有一根平行于</w:t>
      </w:r>
      <w:r>
        <w:rPr>
          <w:rFonts w:eastAsia="Times New Roman" w:cs="Times New Roman"/>
          <w:i/>
          <w:color w:val="000000"/>
        </w:rPr>
        <w:t>y</w:t>
      </w:r>
      <w:r>
        <w:rPr>
          <w:rFonts w:ascii="宋体" w:hAnsi="宋体"/>
          <w:color w:val="000000"/>
        </w:rPr>
        <w:t>轴且通有恒定电流</w:t>
      </w:r>
      <w:r>
        <w:rPr>
          <w:rFonts w:eastAsia="Times New Roman" w:cs="Times New Roman"/>
          <w:i/>
          <w:color w:val="000000"/>
        </w:rPr>
        <w:t>I</w:t>
      </w:r>
      <w:r>
        <w:rPr>
          <w:rFonts w:ascii="宋体" w:hAnsi="宋体"/>
          <w:color w:val="000000"/>
        </w:rPr>
        <w:t>的长直导线。</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为地面上的三点，</w:t>
      </w:r>
      <w:r>
        <w:rPr>
          <w:rFonts w:eastAsia="Times New Roman" w:cs="Times New Roman"/>
          <w:i/>
          <w:color w:val="000000"/>
        </w:rPr>
        <w:t>P</w:t>
      </w:r>
      <w:r>
        <w:rPr>
          <w:rFonts w:ascii="宋体" w:hAnsi="宋体"/>
          <w:color w:val="000000"/>
        </w:rPr>
        <w:t>点位于导线正上方，</w:t>
      </w:r>
      <w:r w:rsidR="00452904">
        <w:object w:dxaOrig="460" w:dyaOrig="280">
          <v:shape id="_x0000_i1061" type="#_x0000_t75" alt="学科网(www.zxxk.com)--教育资源门户，提供试卷、教案、课件、论文、素材以及各类教学资源下载，还有大量而丰富的教学相关资讯！" style="width:23.1pt;height:14.25pt" o:ole="">
            <v:imagedata r:id="rId62" o:title="eqId411461db15ee8086332c531e086c40c7"/>
          </v:shape>
          <o:OLEObject Type="Embed" ProgID="Equation.DSMT4" ShapeID="_x0000_i1061" DrawAspect="Content" ObjectID="_1751019820" r:id="rId95"/>
        </w:object>
      </w:r>
      <w:r>
        <w:rPr>
          <w:rFonts w:ascii="宋体" w:hAnsi="宋体"/>
          <w:color w:val="000000"/>
        </w:rPr>
        <w:t>平行于</w:t>
      </w:r>
      <w:r>
        <w:rPr>
          <w:rFonts w:eastAsia="Times New Roman" w:cs="Times New Roman"/>
          <w:i/>
          <w:color w:val="000000"/>
        </w:rPr>
        <w:t>y</w:t>
      </w:r>
      <w:r>
        <w:rPr>
          <w:rFonts w:ascii="宋体" w:hAnsi="宋体"/>
          <w:color w:val="000000"/>
        </w:rPr>
        <w:t>轴，</w:t>
      </w:r>
      <w:r w:rsidR="00452904">
        <w:object w:dxaOrig="419" w:dyaOrig="280">
          <v:shape id="_x0000_i1062" type="#_x0000_t75" alt="学科网(www.zxxk.com)--教育资源门户，提供试卷、教案、课件、论文、素材以及各类教学资源下载，还有大量而丰富的教学相关资讯！" style="width:21.05pt;height:14.25pt" o:ole="">
            <v:imagedata r:id="rId96" o:title="eqId6c8ffe24cf9f327aeb241225ab15ab1a"/>
          </v:shape>
          <o:OLEObject Type="Embed" ProgID="Equation.DSMT4" ShapeID="_x0000_i1062" DrawAspect="Content" ObjectID="_1751019821" r:id="rId97"/>
        </w:object>
      </w:r>
      <w:r>
        <w:rPr>
          <w:rFonts w:ascii="宋体" w:hAnsi="宋体"/>
          <w:color w:val="000000"/>
        </w:rPr>
        <w:t>平行于</w:t>
      </w:r>
      <w:r>
        <w:rPr>
          <w:rFonts w:eastAsia="Times New Roman" w:cs="Times New Roman"/>
          <w:i/>
          <w:color w:val="000000"/>
        </w:rPr>
        <w:t>x</w:t>
      </w:r>
      <w:r>
        <w:rPr>
          <w:rFonts w:ascii="宋体" w:hAnsi="宋体"/>
          <w:color w:val="000000"/>
        </w:rPr>
        <w:t>轴。一闭合的圆形金属线圈，圆心在</w:t>
      </w:r>
      <w:r>
        <w:rPr>
          <w:rFonts w:eastAsia="Times New Roman" w:cs="Times New Roman"/>
          <w:i/>
          <w:color w:val="000000"/>
        </w:rPr>
        <w:t>P</w:t>
      </w:r>
      <w:r>
        <w:rPr>
          <w:rFonts w:ascii="宋体" w:hAnsi="宋体"/>
          <w:color w:val="000000"/>
        </w:rPr>
        <w:t>点，可沿不同方向以相同的速率做匀速直线运动，运动过程中线圈平面始终与地面平行。下列说法正确的有（　　）</w:t>
      </w:r>
    </w:p>
    <w:p w:rsidR="00452904" w:rsidRDefault="00D650A4">
      <w:pPr>
        <w:spacing w:line="360" w:lineRule="auto"/>
        <w:jc w:val="left"/>
        <w:textAlignment w:val="center"/>
        <w:rPr>
          <w:color w:val="000000"/>
        </w:rPr>
      </w:pPr>
      <w:r>
        <w:rPr>
          <w:rFonts w:ascii="宋体" w:hAnsi="宋体"/>
          <w:noProof/>
          <w:color w:val="000000"/>
        </w:rPr>
        <w:lastRenderedPageBreak/>
        <w:drawing>
          <wp:inline distT="0" distB="0" distL="114300" distR="114300">
            <wp:extent cx="215265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2152650" cy="1466850"/>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N</w:t>
      </w:r>
      <w:r>
        <w:rPr>
          <w:rFonts w:ascii="宋体" w:hAnsi="宋体"/>
          <w:color w:val="000000"/>
        </w:rPr>
        <w:t>点与</w:t>
      </w:r>
      <w:r>
        <w:rPr>
          <w:rFonts w:eastAsia="Times New Roman" w:cs="Times New Roman"/>
          <w:i/>
          <w:color w:val="000000"/>
        </w:rPr>
        <w:t>M</w:t>
      </w:r>
      <w:r>
        <w:rPr>
          <w:rFonts w:ascii="宋体" w:hAnsi="宋体"/>
          <w:color w:val="000000"/>
        </w:rPr>
        <w:t>点的磁感应强度大小相等，方向相同</w:t>
      </w:r>
    </w:p>
    <w:p w:rsidR="00452904" w:rsidRDefault="00D650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线圈沿</w:t>
      </w:r>
      <w:r>
        <w:rPr>
          <w:rFonts w:eastAsia="Times New Roman" w:cs="Times New Roman"/>
          <w:i/>
          <w:color w:val="000000"/>
        </w:rPr>
        <w:t>PN</w:t>
      </w:r>
      <w:r>
        <w:rPr>
          <w:rFonts w:ascii="宋体" w:hAnsi="宋体"/>
          <w:color w:val="000000"/>
        </w:rPr>
        <w:t>方向运动时，穿过线圈的磁通量不变</w:t>
      </w:r>
    </w:p>
    <w:p w:rsidR="00452904" w:rsidRDefault="00D650A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线圈从</w:t>
      </w:r>
      <w:r>
        <w:rPr>
          <w:rFonts w:eastAsia="Times New Roman" w:cs="Times New Roman"/>
          <w:i/>
          <w:color w:val="000000"/>
        </w:rPr>
        <w:t>P</w:t>
      </w:r>
      <w:r>
        <w:rPr>
          <w:rFonts w:ascii="宋体" w:hAnsi="宋体"/>
          <w:color w:val="000000"/>
        </w:rPr>
        <w:t>点开始竖直向上运动时，线圈中无感应电流</w:t>
      </w:r>
    </w:p>
    <w:p w:rsidR="00452904" w:rsidRDefault="00D650A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线圈从</w:t>
      </w:r>
      <w:r>
        <w:rPr>
          <w:rFonts w:eastAsia="Times New Roman" w:cs="Times New Roman"/>
          <w:i/>
          <w:color w:val="000000"/>
        </w:rPr>
        <w:t>P</w:t>
      </w:r>
      <w:r>
        <w:rPr>
          <w:rFonts w:ascii="宋体" w:hAnsi="宋体"/>
          <w:color w:val="000000"/>
        </w:rPr>
        <w:t>到</w:t>
      </w:r>
      <w:r>
        <w:rPr>
          <w:rFonts w:eastAsia="Times New Roman" w:cs="Times New Roman"/>
          <w:i/>
          <w:color w:val="000000"/>
        </w:rPr>
        <w:t>M</w:t>
      </w:r>
      <w:r>
        <w:rPr>
          <w:rFonts w:ascii="宋体" w:hAnsi="宋体"/>
          <w:color w:val="000000"/>
        </w:rPr>
        <w:t>过程的感应电动势与从</w:t>
      </w:r>
      <w:r>
        <w:rPr>
          <w:rFonts w:eastAsia="Times New Roman" w:cs="Times New Roman"/>
          <w:i/>
          <w:color w:val="000000"/>
        </w:rPr>
        <w:t>P</w:t>
      </w:r>
      <w:r>
        <w:rPr>
          <w:rFonts w:ascii="宋体" w:hAnsi="宋体"/>
          <w:color w:val="000000"/>
        </w:rPr>
        <w:t>到</w:t>
      </w:r>
      <w:r>
        <w:rPr>
          <w:rFonts w:eastAsia="Times New Roman" w:cs="Times New Roman"/>
          <w:i/>
          <w:color w:val="000000"/>
        </w:rPr>
        <w:t>N</w:t>
      </w:r>
      <w:r>
        <w:rPr>
          <w:rFonts w:ascii="宋体" w:hAnsi="宋体"/>
          <w:color w:val="000000"/>
        </w:rPr>
        <w:t>过程的感应电动势相等</w:t>
      </w:r>
    </w:p>
    <w:p w:rsidR="00452904" w:rsidRDefault="00D650A4">
      <w:pPr>
        <w:spacing w:line="285" w:lineRule="auto"/>
        <w:jc w:val="left"/>
        <w:textAlignment w:val="center"/>
        <w:rPr>
          <w:rFonts w:ascii="宋体" w:hAnsi="宋体"/>
          <w:b/>
          <w:color w:val="000000"/>
          <w:sz w:val="24"/>
        </w:rPr>
      </w:pPr>
      <w:r>
        <w:rPr>
          <w:rFonts w:ascii="宋体" w:hAnsi="宋体"/>
          <w:b/>
          <w:color w:val="000000"/>
          <w:sz w:val="24"/>
        </w:rPr>
        <w:t>三、非选择题：共</w:t>
      </w:r>
      <w:r>
        <w:rPr>
          <w:rFonts w:eastAsia="Times New Roman" w:cs="Times New Roman"/>
          <w:b/>
          <w:color w:val="000000"/>
          <w:sz w:val="24"/>
        </w:rPr>
        <w:t>54</w:t>
      </w:r>
      <w:r>
        <w:rPr>
          <w:rFonts w:ascii="宋体" w:hAnsi="宋体"/>
          <w:b/>
          <w:color w:val="000000"/>
          <w:sz w:val="24"/>
        </w:rPr>
        <w:t>分。第</w:t>
      </w:r>
      <w:r>
        <w:rPr>
          <w:rFonts w:eastAsia="Times New Roman" w:cs="Times New Roman"/>
          <w:b/>
          <w:color w:val="000000"/>
          <w:sz w:val="24"/>
        </w:rPr>
        <w:t>11~14</w:t>
      </w:r>
      <w:r>
        <w:rPr>
          <w:rFonts w:ascii="宋体" w:hAnsi="宋体"/>
          <w:b/>
          <w:color w:val="000000"/>
          <w:sz w:val="24"/>
        </w:rPr>
        <w:t>题为必考题，考生都必须作答。第</w:t>
      </w:r>
      <w:r>
        <w:rPr>
          <w:rFonts w:eastAsia="Times New Roman" w:cs="Times New Roman"/>
          <w:b/>
          <w:color w:val="000000"/>
          <w:sz w:val="24"/>
        </w:rPr>
        <w:t>15~16</w:t>
      </w:r>
      <w:r>
        <w:rPr>
          <w:rFonts w:ascii="宋体" w:hAnsi="宋体"/>
          <w:b/>
          <w:color w:val="000000"/>
          <w:sz w:val="24"/>
        </w:rPr>
        <w:t>题为选考题，考生根据要求作答。</w:t>
      </w:r>
    </w:p>
    <w:p w:rsidR="00452904" w:rsidRDefault="00D650A4">
      <w:pPr>
        <w:spacing w:line="285" w:lineRule="auto"/>
        <w:jc w:val="left"/>
        <w:textAlignment w:val="center"/>
        <w:rPr>
          <w:rFonts w:ascii="宋体" w:hAnsi="宋体"/>
          <w:b/>
          <w:color w:val="000000"/>
          <w:sz w:val="24"/>
        </w:rPr>
      </w:pPr>
      <w:r>
        <w:rPr>
          <w:rFonts w:ascii="宋体" w:hAnsi="宋体"/>
          <w:b/>
          <w:color w:val="000000"/>
          <w:sz w:val="24"/>
        </w:rPr>
        <w:t>（一）必考题：共</w:t>
      </w:r>
      <w:r>
        <w:rPr>
          <w:rFonts w:eastAsia="Times New Roman" w:cs="Times New Roman"/>
          <w:b/>
          <w:color w:val="000000"/>
          <w:sz w:val="24"/>
        </w:rPr>
        <w:t>42</w:t>
      </w:r>
      <w:r>
        <w:rPr>
          <w:rFonts w:ascii="宋体" w:hAnsi="宋体"/>
          <w:b/>
          <w:color w:val="000000"/>
          <w:sz w:val="24"/>
        </w:rPr>
        <w:t>分。</w:t>
      </w:r>
    </w:p>
    <w:p w:rsidR="00452904" w:rsidRDefault="00D650A4">
      <w:pPr>
        <w:spacing w:line="360" w:lineRule="auto"/>
        <w:jc w:val="left"/>
        <w:textAlignment w:val="center"/>
        <w:rPr>
          <w:rFonts w:ascii="宋体" w:hAnsi="宋体"/>
          <w:color w:val="000000"/>
        </w:rPr>
      </w:pPr>
      <w:r>
        <w:rPr>
          <w:color w:val="000000"/>
        </w:rPr>
        <w:t xml:space="preserve">11. </w:t>
      </w:r>
      <w:r>
        <w:rPr>
          <w:rFonts w:ascii="宋体" w:hAnsi="宋体"/>
          <w:color w:val="000000"/>
        </w:rPr>
        <w:t>某实验小组为测量小球从某一高度释放，与某种橡胶材料碰撞导致的机械能损失，设计了如图（</w:t>
      </w:r>
      <w:r>
        <w:rPr>
          <w:rFonts w:eastAsia="Times New Roman" w:cs="Times New Roman"/>
          <w:i/>
          <w:color w:val="000000"/>
        </w:rPr>
        <w:t>a</w:t>
      </w:r>
      <w:r>
        <w:rPr>
          <w:rFonts w:ascii="宋体" w:hAnsi="宋体"/>
          <w:color w:val="000000"/>
        </w:rPr>
        <w:t>）所示的装置，实验过程如下：</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3952875" cy="15621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9" cstate="print"/>
                    <a:stretch>
                      <a:fillRect/>
                    </a:stretch>
                  </pic:blipFill>
                  <pic:spPr>
                    <a:xfrm>
                      <a:off x="0" y="0"/>
                      <a:ext cx="3952875" cy="1562100"/>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）让小球从某一高度由静止释放，与水平放置的橡胶材料碰撞后竖直反弹。调节光电门位置，使小球从光电门正上方释放后，在下落和反弹过程中均可通过光电门。</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）用螺旋测微器测量小球的直径，示数如图（</w:t>
      </w:r>
      <w:r>
        <w:rPr>
          <w:rFonts w:eastAsia="Times New Roman" w:cs="Times New Roman"/>
          <w:i/>
          <w:color w:val="000000"/>
        </w:rPr>
        <w:t>b</w:t>
      </w:r>
      <w:r>
        <w:rPr>
          <w:rFonts w:ascii="宋体" w:hAnsi="宋体"/>
          <w:color w:val="000000"/>
        </w:rPr>
        <w:t>）所示，小球直径</w:t>
      </w:r>
      <w:r w:rsidR="00452904">
        <w:object w:dxaOrig="360" w:dyaOrig="260">
          <v:shape id="_x0000_i1063" type="#_x0000_t75" alt="学科网(www.zxxk.com)--教育资源门户，提供试卷、教案、课件、论文、素材以及各类教学资源下载，还有大量而丰富的教学相关资讯！" style="width:18.35pt;height:12.9pt" o:ole="">
            <v:imagedata r:id="rId100" o:title="eqId7c98c59cd4749afdd21e73529fc84323"/>
          </v:shape>
          <o:OLEObject Type="Embed" ProgID="Equation.DSMT4" ShapeID="_x0000_i1063" DrawAspect="Content" ObjectID="_1751019822" r:id="rId101"/>
        </w:object>
      </w:r>
      <w:r>
        <w:rPr>
          <w:rFonts w:ascii="宋体" w:hAnsi="宋体"/>
          <w:color w:val="000000"/>
        </w:rPr>
        <w:t>__________</w:t>
      </w:r>
      <w:r w:rsidR="00452904">
        <w:object w:dxaOrig="400" w:dyaOrig="180">
          <v:shape id="_x0000_i1064" type="#_x0000_t75" alt="学科网(www.zxxk.com)--教育资源门户，提供试卷、教案、课件、论文、素材以及各类教学资源下载，还有大量而丰富的教学相关资讯！" style="width:20.4pt;height:8.85pt" o:ole="">
            <v:imagedata r:id="rId102" o:title="eqId21f3bf70722b22983c120d008d097602"/>
          </v:shape>
          <o:OLEObject Type="Embed" ProgID="Equation.DSMT4" ShapeID="_x0000_i1064" DrawAspect="Content" ObjectID="_1751019823" r:id="rId103"/>
        </w:objec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）测量时，应</w:t>
      </w:r>
      <w:r>
        <w:rPr>
          <w:rFonts w:ascii="宋体" w:hAnsi="宋体"/>
          <w:color w:val="000000"/>
        </w:rPr>
        <w:t>__________</w:t>
      </w:r>
      <w:r>
        <w:rPr>
          <w:rFonts w:ascii="宋体" w:hAnsi="宋体"/>
          <w:color w:val="000000"/>
        </w:rPr>
        <w:t>（选填</w:t>
      </w:r>
      <w:r>
        <w:rPr>
          <w:rFonts w:ascii="宋体" w:hAnsi="宋体"/>
          <w:color w:val="000000"/>
        </w:rPr>
        <w:t>“</w:t>
      </w:r>
      <w:r>
        <w:rPr>
          <w:rFonts w:eastAsia="Times New Roman" w:cs="Times New Roman"/>
          <w:color w:val="000000"/>
        </w:rPr>
        <w:t>A</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B</w:t>
      </w:r>
      <w:r>
        <w:rPr>
          <w:rFonts w:ascii="宋体" w:hAnsi="宋体"/>
          <w:color w:val="000000"/>
        </w:rPr>
        <w:t>”</w:t>
      </w:r>
      <w:r>
        <w:rPr>
          <w:rFonts w:ascii="宋体" w:hAnsi="宋体"/>
          <w:color w:val="000000"/>
        </w:rPr>
        <w:t>，其中</w:t>
      </w:r>
      <w:r>
        <w:rPr>
          <w:rFonts w:eastAsia="Times New Roman" w:cs="Times New Roman"/>
          <w:color w:val="000000"/>
        </w:rPr>
        <w:t>A</w:t>
      </w:r>
      <w:r>
        <w:rPr>
          <w:rFonts w:ascii="宋体" w:hAnsi="宋体"/>
          <w:color w:val="000000"/>
        </w:rPr>
        <w:t>为</w:t>
      </w:r>
      <w:r>
        <w:rPr>
          <w:rFonts w:ascii="宋体" w:hAnsi="宋体"/>
          <w:color w:val="000000"/>
        </w:rPr>
        <w:t>“</w:t>
      </w:r>
      <w:r>
        <w:rPr>
          <w:rFonts w:ascii="宋体" w:hAnsi="宋体"/>
          <w:color w:val="000000"/>
        </w:rPr>
        <w:t>先释放小球，后接通数字计时器</w:t>
      </w:r>
      <w:r>
        <w:rPr>
          <w:rFonts w:ascii="宋体" w:hAnsi="宋体"/>
          <w:color w:val="000000"/>
        </w:rPr>
        <w:t>”</w:t>
      </w:r>
      <w:r>
        <w:rPr>
          <w:rFonts w:ascii="宋体" w:hAnsi="宋体"/>
          <w:color w:val="000000"/>
        </w:rPr>
        <w:t>，</w:t>
      </w:r>
      <w:r>
        <w:rPr>
          <w:rFonts w:eastAsia="Times New Roman" w:cs="Times New Roman"/>
          <w:color w:val="000000"/>
        </w:rPr>
        <w:t>B</w:t>
      </w:r>
      <w:r>
        <w:rPr>
          <w:rFonts w:ascii="宋体" w:hAnsi="宋体"/>
          <w:color w:val="000000"/>
        </w:rPr>
        <w:t>为</w:t>
      </w:r>
      <w:r>
        <w:rPr>
          <w:rFonts w:ascii="宋体" w:hAnsi="宋体"/>
          <w:color w:val="000000"/>
        </w:rPr>
        <w:t>“</w:t>
      </w:r>
      <w:r>
        <w:rPr>
          <w:rFonts w:ascii="宋体" w:hAnsi="宋体"/>
          <w:color w:val="000000"/>
        </w:rPr>
        <w:t>先接通数字计时器，后释放小球</w:t>
      </w:r>
      <w:r>
        <w:rPr>
          <w:rFonts w:ascii="宋体" w:hAnsi="宋体"/>
          <w:color w:val="000000"/>
        </w:rPr>
        <w:t>”</w:t>
      </w:r>
      <w:r>
        <w:rPr>
          <w:rFonts w:ascii="宋体" w:hAnsi="宋体"/>
          <w:color w:val="000000"/>
        </w:rPr>
        <w:t>）。记录小球第一次和第二次通过光电门的遮光时间</w:t>
      </w:r>
      <w:r w:rsidR="00452904">
        <w:object w:dxaOrig="200" w:dyaOrig="360">
          <v:shape id="_x0000_i1065" type="#_x0000_t75" alt="学科网(www.zxxk.com)--教育资源门户，提供试卷、教案、课件、论文、素材以及各类教学资源下载，还有大量而丰富的教学相关资讯！" style="width:9.5pt;height:18.35pt" o:ole="">
            <v:imagedata r:id="rId104" o:title="eqId87c7eb49a823f757461cd5260757b088"/>
          </v:shape>
          <o:OLEObject Type="Embed" ProgID="Equation.DSMT4" ShapeID="_x0000_i1065" DrawAspect="Content" ObjectID="_1751019824" r:id="rId105"/>
        </w:object>
      </w:r>
      <w:r>
        <w:rPr>
          <w:rFonts w:ascii="宋体" w:hAnsi="宋体"/>
          <w:color w:val="000000"/>
        </w:rPr>
        <w:t>和</w:t>
      </w:r>
      <w:r w:rsidR="00452904">
        <w:object w:dxaOrig="220" w:dyaOrig="360">
          <v:shape id="_x0000_i1066" type="#_x0000_t75" alt="学科网(www.zxxk.com)--教育资源门户，提供试卷、教案、课件、论文、素材以及各类教学资源下载，还有大量而丰富的教学相关资讯！" style="width:11.55pt;height:18.35pt" o:ole="">
            <v:imagedata r:id="rId106" o:title="eqId5cd84a8f95166367063218ee03ffd5a7"/>
          </v:shape>
          <o:OLEObject Type="Embed" ProgID="Equation.DSMT4" ShapeID="_x0000_i1066" DrawAspect="Content" ObjectID="_1751019825" r:id="rId107"/>
        </w:objec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）计算小球通过光电门的速度，已知小球的质量为</w:t>
      </w:r>
      <w:r>
        <w:rPr>
          <w:rFonts w:eastAsia="Times New Roman" w:cs="Times New Roman"/>
          <w:i/>
          <w:color w:val="000000"/>
        </w:rPr>
        <w:t>m</w:t>
      </w:r>
      <w:r>
        <w:rPr>
          <w:rFonts w:ascii="宋体" w:hAnsi="宋体"/>
          <w:color w:val="000000"/>
        </w:rPr>
        <w:t>，可得小球与橡胶材料碰撞导致的机械能损失</w:t>
      </w:r>
      <w:r w:rsidR="00452904">
        <w:object w:dxaOrig="560" w:dyaOrig="260">
          <v:shape id="_x0000_i1067" type="#_x0000_t75" alt="学科网(www.zxxk.com)--教育资源门户，提供试卷、教案、课件、论文、素材以及各类教学资源下载，还有大量而丰富的教学相关资讯！" style="width:28.55pt;height:12.9pt" o:ole="">
            <v:imagedata r:id="rId108" o:title="eqId52f801a30018dc2c3c81c1edf91ca24d"/>
          </v:shape>
          <o:OLEObject Type="Embed" ProgID="Equation.DSMT4" ShapeID="_x0000_i1067" DrawAspect="Content" ObjectID="_1751019826" r:id="rId109"/>
        </w:object>
      </w:r>
      <w:r>
        <w:rPr>
          <w:rFonts w:ascii="宋体" w:hAnsi="宋体"/>
          <w:color w:val="000000"/>
        </w:rPr>
        <w:t>__________</w:t>
      </w:r>
      <w:r>
        <w:rPr>
          <w:rFonts w:ascii="宋体" w:hAnsi="宋体"/>
          <w:color w:val="000000"/>
        </w:rPr>
        <w:t>（用字母</w:t>
      </w:r>
      <w:r>
        <w:rPr>
          <w:rFonts w:eastAsia="Times New Roman" w:cs="Times New Roman"/>
          <w:i/>
          <w:color w:val="000000"/>
        </w:rPr>
        <w:t>m</w:t>
      </w:r>
      <w:r>
        <w:rPr>
          <w:rFonts w:ascii="宋体" w:hAnsi="宋体"/>
          <w:color w:val="000000"/>
        </w:rPr>
        <w:t>、</w:t>
      </w:r>
      <w:r>
        <w:rPr>
          <w:rFonts w:eastAsia="Times New Roman" w:cs="Times New Roman"/>
          <w:i/>
          <w:color w:val="000000"/>
        </w:rPr>
        <w:t>d</w:t>
      </w:r>
      <w:r>
        <w:rPr>
          <w:rFonts w:ascii="宋体" w:hAnsi="宋体"/>
          <w:color w:val="000000"/>
        </w:rPr>
        <w:t>、</w:t>
      </w:r>
      <w:r w:rsidR="00452904">
        <w:object w:dxaOrig="200" w:dyaOrig="360">
          <v:shape id="_x0000_i1068" type="#_x0000_t75" alt="学科网(www.zxxk.com)--教育资源门户，提供试卷、教案、课件、论文、素材以及各类教学资源下载，还有大量而丰富的教学相关资讯！" style="width:9.5pt;height:18.35pt" o:ole="">
            <v:imagedata r:id="rId104" o:title="eqId87c7eb49a823f757461cd5260757b088"/>
          </v:shape>
          <o:OLEObject Type="Embed" ProgID="Equation.DSMT4" ShapeID="_x0000_i1068" DrawAspect="Content" ObjectID="_1751019827" r:id="rId110"/>
        </w:object>
      </w:r>
      <w:r>
        <w:rPr>
          <w:rFonts w:ascii="宋体" w:hAnsi="宋体"/>
          <w:color w:val="000000"/>
        </w:rPr>
        <w:t>和</w:t>
      </w:r>
      <w:r w:rsidR="00452904">
        <w:object w:dxaOrig="220" w:dyaOrig="360">
          <v:shape id="_x0000_i1069" type="#_x0000_t75" alt="学科网(www.zxxk.com)--教育资源门户，提供试卷、教案、课件、论文、素材以及各类教学资源下载，还有大量而丰富的教学相关资讯！" style="width:11.55pt;height:18.35pt" o:ole="">
            <v:imagedata r:id="rId106" o:title="eqId5cd84a8f95166367063218ee03ffd5a7"/>
          </v:shape>
          <o:OLEObject Type="Embed" ProgID="Equation.DSMT4" ShapeID="_x0000_i1069" DrawAspect="Content" ObjectID="_1751019828" r:id="rId111"/>
        </w:object>
      </w:r>
      <w:r>
        <w:rPr>
          <w:rFonts w:ascii="宋体" w:hAnsi="宋体"/>
          <w:color w:val="000000"/>
        </w:rPr>
        <w:t>表示）。</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）若适当调高光电门</w:t>
      </w:r>
      <w:r>
        <w:rPr>
          <w:rFonts w:ascii="宋体" w:hAnsi="宋体"/>
          <w:noProof/>
          <w:color w:val="000000"/>
        </w:rPr>
        <w:drawing>
          <wp:inline distT="0" distB="0" distL="114300" distR="114300">
            <wp:extent cx="133350" cy="177800"/>
            <wp:effectExtent l="0" t="0" r="0" b="0"/>
            <wp:docPr id="4105201" name="图片 4105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201" name="图片 4105201"/>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高度，将会</w:t>
      </w:r>
      <w:r>
        <w:rPr>
          <w:rFonts w:ascii="宋体" w:hAnsi="宋体"/>
          <w:color w:val="000000"/>
        </w:rPr>
        <w:t>__________</w:t>
      </w:r>
      <w:r>
        <w:rPr>
          <w:rFonts w:ascii="宋体" w:hAnsi="宋体"/>
          <w:color w:val="000000"/>
        </w:rPr>
        <w:t>（选填</w:t>
      </w:r>
      <w:r>
        <w:rPr>
          <w:rFonts w:ascii="宋体" w:hAnsi="宋体"/>
          <w:color w:val="000000"/>
        </w:rPr>
        <w:t>“</w:t>
      </w:r>
      <w:r>
        <w:rPr>
          <w:rFonts w:ascii="宋体" w:hAnsi="宋体"/>
          <w:color w:val="000000"/>
        </w:rPr>
        <w:t>增大</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减小</w:t>
      </w:r>
      <w:r>
        <w:rPr>
          <w:rFonts w:ascii="宋体" w:hAnsi="宋体"/>
          <w:color w:val="000000"/>
        </w:rPr>
        <w:t>”</w:t>
      </w:r>
      <w:r>
        <w:rPr>
          <w:rFonts w:ascii="宋体" w:hAnsi="宋体"/>
          <w:color w:val="000000"/>
        </w:rPr>
        <w:t>）因空气阻力引起的测量误差。</w:t>
      </w:r>
    </w:p>
    <w:p w:rsidR="00452904" w:rsidRDefault="00D650A4">
      <w:pPr>
        <w:spacing w:line="360" w:lineRule="auto"/>
        <w:jc w:val="left"/>
        <w:textAlignment w:val="center"/>
        <w:rPr>
          <w:rFonts w:ascii="宋体" w:hAnsi="宋体"/>
          <w:color w:val="000000"/>
        </w:rPr>
      </w:pPr>
      <w:r>
        <w:rPr>
          <w:color w:val="000000"/>
        </w:rPr>
        <w:t xml:space="preserve">12. </w:t>
      </w:r>
      <w:r>
        <w:rPr>
          <w:rFonts w:ascii="宋体" w:hAnsi="宋体"/>
          <w:color w:val="000000"/>
        </w:rPr>
        <w:t>弹性导电绳逐步成为智能控制系统中部分传感器的敏感元件，某同学测量弹性导电绳的电阻与拉伸后绳长之间的关系，实验过程如下：</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）装置安装和电路连接；如图（</w:t>
      </w:r>
      <w:r>
        <w:rPr>
          <w:rFonts w:eastAsia="Times New Roman" w:cs="Times New Roman"/>
          <w:color w:val="000000"/>
        </w:rPr>
        <w:t>a</w:t>
      </w:r>
      <w:r>
        <w:rPr>
          <w:rFonts w:ascii="宋体" w:hAnsi="宋体"/>
          <w:color w:val="000000"/>
        </w:rPr>
        <w:t>）所示，导电绳的一端固定，另一端作为拉伸端，两端</w:t>
      </w:r>
      <w:r>
        <w:rPr>
          <w:rFonts w:ascii="宋体" w:hAnsi="宋体"/>
          <w:color w:val="000000"/>
        </w:rPr>
        <w:lastRenderedPageBreak/>
        <w:t>分别用带有金属夹</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的导线接入如图（</w:t>
      </w:r>
      <w:r>
        <w:rPr>
          <w:rFonts w:eastAsia="Times New Roman" w:cs="Times New Roman"/>
          <w:color w:val="000000"/>
        </w:rPr>
        <w:t>b</w:t>
      </w:r>
      <w:r>
        <w:rPr>
          <w:rFonts w:ascii="宋体" w:hAnsi="宋体"/>
          <w:color w:val="000000"/>
        </w:rPr>
        <w:t>）所示的电路中。</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5238750" cy="2476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5238750" cy="2476500"/>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）导电绳拉伸后的长度</w:t>
      </w:r>
      <w:r>
        <w:rPr>
          <w:rFonts w:eastAsia="Times New Roman" w:cs="Times New Roman"/>
          <w:i/>
          <w:color w:val="000000"/>
        </w:rPr>
        <w:t>L</w:t>
      </w:r>
      <w:r>
        <w:rPr>
          <w:rFonts w:ascii="宋体" w:hAnsi="宋体"/>
          <w:color w:val="000000"/>
        </w:rPr>
        <w:t>及其电阻</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的测量</w:t>
      </w:r>
    </w:p>
    <w:p w:rsidR="00452904" w:rsidRDefault="00D650A4">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将导电绳拉伸后，用刻度尺测量并记录</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间的距离，即为导电绳拉伸后的长度</w:t>
      </w:r>
      <w:r>
        <w:rPr>
          <w:rFonts w:eastAsia="Times New Roman" w:cs="Times New Roman"/>
          <w:i/>
          <w:color w:val="000000"/>
        </w:rPr>
        <w:t>L</w: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将滑动变阻器</w:t>
      </w:r>
      <w:r>
        <w:rPr>
          <w:rFonts w:eastAsia="Times New Roman" w:cs="Times New Roman"/>
          <w:i/>
          <w:color w:val="000000"/>
        </w:rPr>
        <w:t>R</w:t>
      </w:r>
      <w:r>
        <w:rPr>
          <w:rFonts w:ascii="宋体" w:hAnsi="宋体"/>
          <w:color w:val="000000"/>
        </w:rPr>
        <w:t>的滑片滑到最右</w:t>
      </w:r>
      <w:r>
        <w:rPr>
          <w:rFonts w:ascii="宋体" w:hAnsi="宋体"/>
          <w:color w:val="000000"/>
        </w:rPr>
        <w:t>端。断开开关</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，闭合开关</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，调节</w:t>
      </w:r>
      <w:r>
        <w:rPr>
          <w:rFonts w:eastAsia="Times New Roman" w:cs="Times New Roman"/>
          <w:i/>
          <w:color w:val="000000"/>
        </w:rPr>
        <w:t>R</w:t>
      </w:r>
      <w:r>
        <w:rPr>
          <w:rFonts w:ascii="宋体" w:hAnsi="宋体"/>
          <w:color w:val="000000"/>
        </w:rPr>
        <w:t>，使电压表和电流表的指针偏转到合适位置。记录两表的示数</w:t>
      </w:r>
      <w:r>
        <w:rPr>
          <w:rFonts w:eastAsia="Times New Roman" w:cs="Times New Roman"/>
          <w:i/>
          <w:color w:val="000000"/>
        </w:rPr>
        <w:t>U</w:t>
      </w:r>
      <w:r>
        <w:rPr>
          <w:rFonts w:ascii="宋体" w:hAnsi="宋体"/>
          <w:color w:val="000000"/>
        </w:rPr>
        <w:t>和</w:t>
      </w:r>
      <w:r>
        <w:rPr>
          <w:rFonts w:eastAsia="Times New Roman" w:cs="Times New Roman"/>
          <w:i/>
          <w:color w:val="000000"/>
        </w:rPr>
        <w:t>I</w:t>
      </w:r>
      <w:r>
        <w:rPr>
          <w:rFonts w:eastAsia="Times New Roman" w:cs="Times New Roman"/>
          <w:color w:val="000000"/>
          <w:vertAlign w:val="subscript"/>
        </w:rPr>
        <w:t>1</w: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闭合</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，电压表的示数</w:t>
      </w:r>
      <w:r>
        <w:rPr>
          <w:rFonts w:ascii="宋体" w:hAnsi="宋体"/>
          <w:color w:val="000000"/>
        </w:rPr>
        <w:t>__________</w:t>
      </w:r>
      <w:r>
        <w:rPr>
          <w:rFonts w:ascii="宋体" w:hAnsi="宋体"/>
          <w:color w:val="000000"/>
        </w:rPr>
        <w:t>（选填</w:t>
      </w:r>
      <w:r>
        <w:rPr>
          <w:rFonts w:ascii="宋体" w:hAnsi="宋体"/>
          <w:color w:val="000000"/>
        </w:rPr>
        <w:t>“</w:t>
      </w:r>
      <w:r>
        <w:rPr>
          <w:rFonts w:ascii="宋体" w:hAnsi="宋体"/>
          <w:color w:val="000000"/>
        </w:rPr>
        <w:t>变大</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变小</w:t>
      </w:r>
      <w:r>
        <w:rPr>
          <w:rFonts w:ascii="宋体" w:hAnsi="宋体"/>
          <w:color w:val="000000"/>
        </w:rPr>
        <w:t>”</w:t>
      </w:r>
      <w:r>
        <w:rPr>
          <w:rFonts w:ascii="宋体" w:hAnsi="宋体"/>
          <w:color w:val="000000"/>
        </w:rPr>
        <w:t>）。调节</w:t>
      </w:r>
      <w:r>
        <w:rPr>
          <w:rFonts w:eastAsia="Times New Roman" w:cs="Times New Roman"/>
          <w:i/>
          <w:color w:val="000000"/>
        </w:rPr>
        <w:t>R</w:t>
      </w:r>
      <w:r>
        <w:rPr>
          <w:rFonts w:ascii="宋体" w:hAnsi="宋体"/>
          <w:color w:val="000000"/>
        </w:rPr>
        <w:t>使电压表的示数仍为</w:t>
      </w:r>
      <w:r>
        <w:rPr>
          <w:rFonts w:eastAsia="Times New Roman" w:cs="Times New Roman"/>
          <w:i/>
          <w:color w:val="000000"/>
        </w:rPr>
        <w:t>U</w:t>
      </w:r>
      <w:r>
        <w:rPr>
          <w:rFonts w:ascii="宋体" w:hAnsi="宋体"/>
          <w:color w:val="000000"/>
        </w:rPr>
        <w:t>，记录电流表的示数</w:t>
      </w:r>
      <w:r>
        <w:rPr>
          <w:rFonts w:eastAsia="Times New Roman" w:cs="Times New Roman"/>
          <w:i/>
          <w:color w:val="000000"/>
        </w:rPr>
        <w:t>I</w:t>
      </w:r>
      <w:r>
        <w:rPr>
          <w:rFonts w:eastAsia="Times New Roman" w:cs="Times New Roman"/>
          <w:color w:val="000000"/>
          <w:vertAlign w:val="subscript"/>
        </w:rPr>
        <w:t>2</w:t>
      </w:r>
      <w:r>
        <w:rPr>
          <w:rFonts w:ascii="宋体" w:hAnsi="宋体"/>
          <w:color w:val="000000"/>
        </w:rPr>
        <w:t>，则此时导电绳的电阻</w:t>
      </w:r>
      <w:r>
        <w:rPr>
          <w:rFonts w:eastAsia="Times New Roman" w:cs="Times New Roman"/>
          <w:i/>
          <w:color w:val="000000"/>
        </w:rPr>
        <w:t>R</w:t>
      </w:r>
      <w:r>
        <w:rPr>
          <w:rFonts w:eastAsia="Times New Roman" w:cs="Times New Roman"/>
          <w:i/>
          <w:color w:val="000000"/>
          <w:vertAlign w:val="subscript"/>
        </w:rPr>
        <w:t>x</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__________</w:t>
      </w:r>
      <w:r>
        <w:rPr>
          <w:rFonts w:ascii="宋体" w:hAnsi="宋体"/>
          <w:color w:val="000000"/>
        </w:rPr>
        <w:t>（用</w:t>
      </w:r>
      <w:r>
        <w:rPr>
          <w:rFonts w:eastAsia="Times New Roman" w:cs="Times New Roman"/>
          <w:i/>
          <w:color w:val="000000"/>
        </w:rPr>
        <w:t>I</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I</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U</w:t>
      </w:r>
      <w:r>
        <w:rPr>
          <w:rFonts w:ascii="宋体" w:hAnsi="宋体"/>
          <w:color w:val="000000"/>
        </w:rPr>
        <w:t>表示）。</w:t>
      </w:r>
    </w:p>
    <w:p w:rsidR="00452904" w:rsidRDefault="00D650A4">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断开</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，增大导电绳拉伸量，测量并记录</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间的距离，重复步骤</w:t>
      </w:r>
      <w:r>
        <w:rPr>
          <w:rFonts w:eastAsia="Times New Roman" w:cs="Times New Roman"/>
          <w:color w:val="000000"/>
        </w:rPr>
        <w:t>②</w:t>
      </w:r>
      <w:r>
        <w:rPr>
          <w:rFonts w:ascii="宋体" w:hAnsi="宋体"/>
          <w:color w:val="000000"/>
        </w:rPr>
        <w:t>和</w:t>
      </w:r>
      <w:r>
        <w:rPr>
          <w:rFonts w:eastAsia="Times New Roman" w:cs="Times New Roman"/>
          <w:color w:val="000000"/>
        </w:rPr>
        <w:t>③</w: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）该电压表内阻对导电绳电阻的测量值</w:t>
      </w:r>
      <w:r>
        <w:rPr>
          <w:rFonts w:ascii="宋体" w:hAnsi="宋体"/>
          <w:color w:val="000000"/>
        </w:rPr>
        <w:t>__________</w:t>
      </w:r>
      <w:r>
        <w:rPr>
          <w:rFonts w:ascii="宋体" w:hAnsi="宋体"/>
          <w:color w:val="000000"/>
        </w:rPr>
        <w:t>（选填</w:t>
      </w:r>
      <w:r>
        <w:rPr>
          <w:rFonts w:ascii="宋体" w:hAnsi="宋体"/>
          <w:color w:val="000000"/>
        </w:rPr>
        <w:t>“</w:t>
      </w:r>
      <w:r>
        <w:rPr>
          <w:rFonts w:ascii="宋体" w:hAnsi="宋体"/>
          <w:color w:val="000000"/>
        </w:rPr>
        <w:t>有</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无</w:t>
      </w:r>
      <w:r>
        <w:rPr>
          <w:rFonts w:ascii="宋体" w:hAnsi="宋体"/>
          <w:color w:val="000000"/>
        </w:rPr>
        <w:t>”</w:t>
      </w:r>
      <w:r>
        <w:rPr>
          <w:rFonts w:ascii="宋体" w:hAnsi="宋体"/>
          <w:color w:val="000000"/>
        </w:rPr>
        <w:t>）影响。</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）图</w:t>
      </w:r>
      <w:r>
        <w:rPr>
          <w:rFonts w:eastAsia="Times New Roman" w:cs="Times New Roman"/>
          <w:color w:val="000000"/>
        </w:rPr>
        <w:t>11(c</w:t>
      </w:r>
      <w:r>
        <w:rPr>
          <w:rFonts w:ascii="宋体" w:hAnsi="宋体"/>
          <w:color w:val="000000"/>
        </w:rPr>
        <w:t>）是根据部分实验数据描绘的</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w:t>
      </w:r>
      <w:r>
        <w:rPr>
          <w:rFonts w:eastAsia="Times New Roman" w:cs="Times New Roman"/>
          <w:i/>
          <w:color w:val="000000"/>
        </w:rPr>
        <w:t>L</w:t>
      </w:r>
      <w:r>
        <w:rPr>
          <w:rFonts w:ascii="宋体" w:hAnsi="宋体"/>
          <w:color w:val="000000"/>
        </w:rPr>
        <w:t>图线。将该导电绳两端固定在某种机械臂上，当机械臂弯曲后，测得导电绳的电阻</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为</w:t>
      </w:r>
      <w:r>
        <w:rPr>
          <w:rFonts w:eastAsia="Times New Roman" w:cs="Times New Roman"/>
          <w:color w:val="000000"/>
        </w:rPr>
        <w:t>1.33kΩ</w:t>
      </w:r>
      <w:r>
        <w:rPr>
          <w:rFonts w:ascii="宋体" w:hAnsi="宋体"/>
          <w:color w:val="000000"/>
        </w:rPr>
        <w:t>，则由图线可读出导电绳拉伸后的长度为</w:t>
      </w:r>
      <w:r>
        <w:rPr>
          <w:rFonts w:ascii="宋体" w:hAnsi="宋体"/>
          <w:color w:val="000000"/>
        </w:rPr>
        <w:t>__________</w:t>
      </w:r>
      <w:r>
        <w:rPr>
          <w:rFonts w:eastAsia="Times New Roman" w:cs="Times New Roman"/>
          <w:color w:val="000000"/>
        </w:rPr>
        <w:t>cm</w:t>
      </w:r>
      <w:r>
        <w:rPr>
          <w:rFonts w:ascii="宋体" w:hAnsi="宋体"/>
          <w:color w:val="000000"/>
        </w:rPr>
        <w:t>，即为机械臂弯曲后的长度。</w:t>
      </w:r>
    </w:p>
    <w:p w:rsidR="00452904" w:rsidRDefault="00D650A4">
      <w:pPr>
        <w:spacing w:line="360" w:lineRule="auto"/>
        <w:jc w:val="left"/>
        <w:textAlignment w:val="center"/>
        <w:rPr>
          <w:rFonts w:ascii="宋体" w:hAnsi="宋体"/>
          <w:color w:val="000000"/>
        </w:rPr>
      </w:pPr>
      <w:r>
        <w:rPr>
          <w:color w:val="000000"/>
        </w:rPr>
        <w:t xml:space="preserve">13. </w:t>
      </w:r>
      <w:r>
        <w:rPr>
          <w:rFonts w:ascii="宋体" w:hAnsi="宋体"/>
          <w:color w:val="000000"/>
        </w:rPr>
        <w:t>某同学受自动雨伞开伞过程的启发，设计了如图所示的物理模型。竖直放置在水平桌面上的滑杆上套有一个滑块，初始时它们处于静止状态。当滑块从</w:t>
      </w:r>
      <w:r>
        <w:rPr>
          <w:rFonts w:eastAsia="Times New Roman" w:cs="Times New Roman"/>
          <w:i/>
          <w:color w:val="000000"/>
        </w:rPr>
        <w:t>A</w:t>
      </w:r>
      <w:r>
        <w:rPr>
          <w:rFonts w:ascii="宋体" w:hAnsi="宋体"/>
          <w:color w:val="000000"/>
        </w:rPr>
        <w:t>处以初速度</w:t>
      </w:r>
      <w:r w:rsidR="00452904">
        <w:object w:dxaOrig="243" w:dyaOrig="364">
          <v:shape id="_x0000_i1070" type="#_x0000_t75" alt="学科网(www.zxxk.com)--教育资源门户，提供试卷、教案、课件、论文、素材以及各类教学资源下载，还有大量而丰富的教学相关资讯！" style="width:12.25pt;height:18.35pt" o:ole="">
            <v:imagedata r:id="rId113" o:title="eqId6f58888df91890a19a1aa7511d19703f"/>
          </v:shape>
          <o:OLEObject Type="Embed" ProgID="Equation.DSMT4" ShapeID="_x0000_i1070" DrawAspect="Content" ObjectID="_1751019829" r:id="rId114"/>
        </w:object>
      </w:r>
      <w:r>
        <w:rPr>
          <w:rFonts w:ascii="宋体" w:hAnsi="宋体"/>
          <w:color w:val="000000"/>
        </w:rPr>
        <w:t>为</w:t>
      </w:r>
      <w:r w:rsidR="00452904">
        <w:object w:dxaOrig="740" w:dyaOrig="280">
          <v:shape id="_x0000_i1071" type="#_x0000_t75" alt="学科网(www.zxxk.com)--教育资源门户，提供试卷、教案、课件、论文、素材以及各类教学资源下载，还有大量而丰富的教学相关资讯！" style="width:37.35pt;height:14.25pt" o:ole="">
            <v:imagedata r:id="rId115" o:title="eqId8cffcf224220c1ba1d2ee64fb1a0ab86"/>
          </v:shape>
          <o:OLEObject Type="Embed" ProgID="Equation.DSMT4" ShapeID="_x0000_i1071" DrawAspect="Content" ObjectID="_1751019830" r:id="rId116"/>
        </w:object>
      </w:r>
      <w:r>
        <w:rPr>
          <w:rFonts w:ascii="宋体" w:hAnsi="宋体"/>
          <w:color w:val="000000"/>
        </w:rPr>
        <w:t>向上滑动时，受到滑杆的摩擦力</w:t>
      </w:r>
      <w:r>
        <w:rPr>
          <w:rFonts w:eastAsia="Times New Roman" w:cs="Times New Roman"/>
          <w:i/>
          <w:color w:val="000000"/>
        </w:rPr>
        <w:t>f</w:t>
      </w:r>
      <w:r>
        <w:rPr>
          <w:rFonts w:ascii="宋体" w:hAnsi="宋体"/>
          <w:color w:val="000000"/>
        </w:rPr>
        <w:t>为</w:t>
      </w:r>
      <w:r w:rsidR="00452904">
        <w:object w:dxaOrig="340" w:dyaOrig="280">
          <v:shape id="_x0000_i1072" type="#_x0000_t75" alt="学科网(www.zxxk.com)--教育资源门户，提供试卷、教案、课件、论文、素材以及各类教学资源下载，还有大量而丰富的教学相关资讯！" style="width:17pt;height:14.25pt" o:ole="">
            <v:imagedata r:id="rId117" o:title="eqIda01f94343023e64837bb0e661dba0130"/>
          </v:shape>
          <o:OLEObject Type="Embed" ProgID="Equation.DSMT4" ShapeID="_x0000_i1072" DrawAspect="Content" ObjectID="_1751019831" r:id="rId118"/>
        </w:object>
      </w:r>
      <w:r>
        <w:rPr>
          <w:rFonts w:ascii="宋体" w:hAnsi="宋体"/>
          <w:color w:val="000000"/>
        </w:rPr>
        <w:t>，滑块滑到</w:t>
      </w:r>
      <w:r>
        <w:rPr>
          <w:rFonts w:eastAsia="Times New Roman" w:cs="Times New Roman"/>
          <w:i/>
          <w:color w:val="000000"/>
        </w:rPr>
        <w:t>B</w:t>
      </w:r>
      <w:r>
        <w:rPr>
          <w:rFonts w:ascii="宋体" w:hAnsi="宋体"/>
          <w:color w:val="000000"/>
        </w:rPr>
        <w:t>处与滑杆发生完全非弹性碰撞，带动滑杆离开桌面一起竖直向上运动。已知滑块的质量</w:t>
      </w:r>
      <w:r w:rsidR="00452904">
        <w:object w:dxaOrig="1040" w:dyaOrig="320">
          <v:shape id="_x0000_i1073" type="#_x0000_t75" alt="学科网(www.zxxk.com)--教育资源门户，提供试卷、教案、课件、论文、素材以及各类教学资源下载，还有大量而丰富的教学相关资讯！" style="width:51.6pt;height:15.6pt" o:ole="">
            <v:imagedata r:id="rId119" o:title="eqId348ce836848895cea9feb93d5c02bd41"/>
          </v:shape>
          <o:OLEObject Type="Embed" ProgID="Equation.DSMT4" ShapeID="_x0000_i1073" DrawAspect="Content" ObjectID="_1751019832" r:id="rId120"/>
        </w:object>
      </w:r>
      <w:r>
        <w:rPr>
          <w:rFonts w:ascii="宋体" w:hAnsi="宋体"/>
          <w:color w:val="000000"/>
        </w:rPr>
        <w:t>，滑杆的质量</w:t>
      </w:r>
      <w:r w:rsidR="00452904">
        <w:object w:dxaOrig="1100" w:dyaOrig="320">
          <v:shape id="_x0000_i1074" type="#_x0000_t75" alt="学科网(www.zxxk.com)--教育资源门户，提供试卷、教案、课件、论文、素材以及各类教学资源下载，还有大量而丰富的教学相关资讯！" style="width:56.4pt;height:15.6pt" o:ole="">
            <v:imagedata r:id="rId121" o:title="eqId1b880d3b31b0f795b52ec3409f96a119"/>
          </v:shape>
          <o:OLEObject Type="Embed" ProgID="Equation.DSMT4" ShapeID="_x0000_i1074" DrawAspect="Content" ObjectID="_1751019833" r:id="rId122"/>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间的距离</w:t>
      </w:r>
      <w:r w:rsidR="00452904">
        <w:object w:dxaOrig="859" w:dyaOrig="280">
          <v:shape id="_x0000_i1075" type="#_x0000_t75" alt="学科网(www.zxxk.com)--教育资源门户，提供试卷、教案、课件、论文、素材以及各类教学资源下载，还有大量而丰富的教学相关资讯！" style="width:43.45pt;height:13.6pt" o:ole="">
            <v:imagedata r:id="rId123" o:title="eqId1860da16404770e606f1330aa9950200"/>
          </v:shape>
          <o:OLEObject Type="Embed" ProgID="Equation.DSMT4" ShapeID="_x0000_i1075" DrawAspect="Content" ObjectID="_1751019834" r:id="rId124"/>
        </w:object>
      </w:r>
      <w:r>
        <w:rPr>
          <w:rFonts w:ascii="宋体" w:hAnsi="宋体"/>
          <w:color w:val="000000"/>
        </w:rPr>
        <w:t>，重力加速度</w:t>
      </w:r>
      <w:r>
        <w:rPr>
          <w:rFonts w:eastAsia="Times New Roman" w:cs="Times New Roman"/>
          <w:i/>
          <w:color w:val="000000"/>
        </w:rPr>
        <w:t>g</w:t>
      </w:r>
      <w:r>
        <w:rPr>
          <w:rFonts w:ascii="宋体" w:hAnsi="宋体"/>
          <w:color w:val="000000"/>
        </w:rPr>
        <w:t>取</w:t>
      </w:r>
      <w:r w:rsidR="00452904">
        <w:object w:dxaOrig="740" w:dyaOrig="300">
          <v:shape id="_x0000_i1076" type="#_x0000_t75" alt="学科网(www.zxxk.com)--教育资源门户，提供试卷、教案、课件、论文、素材以及各类教学资源下载，还有大量而丰富的教学相关资讯！" style="width:36.7pt;height:14.95pt" o:ole="">
            <v:imagedata r:id="rId81" o:title="eqIdbf189a86ac788e61722281a7b1ed7b8e"/>
          </v:shape>
          <o:OLEObject Type="Embed" ProgID="Equation.DSMT4" ShapeID="_x0000_i1076" DrawAspect="Content" ObjectID="_1751019835" r:id="rId125"/>
        </w:object>
      </w:r>
      <w:r>
        <w:rPr>
          <w:rFonts w:ascii="宋体" w:hAnsi="宋体"/>
          <w:color w:val="000000"/>
        </w:rPr>
        <w:t>，不计空气阻力。求：</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）滑块在静止时和向上滑动的过程中，桌面对滑杆支持力的大小</w:t>
      </w:r>
      <w:r w:rsidR="00452904">
        <w:object w:dxaOrig="320" w:dyaOrig="360">
          <v:shape id="_x0000_i1077" type="#_x0000_t75" alt="学科网(www.zxxk.com)--教育资源门户，提供试卷、教案、课件、论文、素材以及各类教学资源下载，还有大量而丰富的教学相关资讯！" style="width:15.6pt;height:18.35pt" o:ole="">
            <v:imagedata r:id="rId126" o:title="eqId7688363f5ffff23a6193c7a8eee501c2"/>
          </v:shape>
          <o:OLEObject Type="Embed" ProgID="Equation.DSMT4" ShapeID="_x0000_i1077" DrawAspect="Content" ObjectID="_1751019836" r:id="rId127"/>
        </w:object>
      </w:r>
      <w:r>
        <w:rPr>
          <w:rFonts w:ascii="宋体" w:hAnsi="宋体"/>
          <w:color w:val="000000"/>
        </w:rPr>
        <w:t>和</w:t>
      </w:r>
      <w:r w:rsidR="00452904">
        <w:object w:dxaOrig="340" w:dyaOrig="360">
          <v:shape id="_x0000_i1078" type="#_x0000_t75" alt="学科网(www.zxxk.com)--教育资源门户，提供试卷、教案、课件、论文、素材以及各类教学资源下载，还有大量而丰富的教学相关资讯！" style="width:17pt;height:18.35pt" o:ole="">
            <v:imagedata r:id="rId128" o:title="eqId5815cc29f60d2aa538c4dd30e0803a4b"/>
          </v:shape>
          <o:OLEObject Type="Embed" ProgID="Equation.DSMT4" ShapeID="_x0000_i1078" DrawAspect="Content" ObjectID="_1751019837" r:id="rId129"/>
        </w:objec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）滑块碰撞前瞬间的速度大小</w:t>
      </w:r>
      <w:r>
        <w:rPr>
          <w:rFonts w:eastAsia="Times New Roman" w:cs="Times New Roman"/>
          <w:i/>
          <w:color w:val="000000"/>
        </w:rPr>
        <w:t>v</w:t>
      </w:r>
      <w:r>
        <w:rPr>
          <w:rFonts w:eastAsia="Times New Roman" w:cs="Times New Roman"/>
          <w:color w:val="000000"/>
          <w:vertAlign w:val="subscript"/>
        </w:rPr>
        <w:t>1</w: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）滑杆向上运动的最大高度</w:t>
      </w:r>
      <w:r>
        <w:rPr>
          <w:rFonts w:eastAsia="Times New Roman" w:cs="Times New Roman"/>
          <w:i/>
          <w:color w:val="000000"/>
        </w:rPr>
        <w:t>h</w:t>
      </w:r>
      <w:r>
        <w:rPr>
          <w:rFonts w:ascii="宋体" w:hAnsi="宋体"/>
          <w:color w:val="000000"/>
        </w:rPr>
        <w:t>。</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1676400" cy="23717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676400" cy="2371725"/>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color w:val="000000"/>
        </w:rPr>
        <w:t xml:space="preserve">14. </w:t>
      </w:r>
      <w:r>
        <w:rPr>
          <w:rFonts w:ascii="宋体" w:hAnsi="宋体"/>
          <w:color w:val="000000"/>
        </w:rPr>
        <w:t>密立根通过观测油滴的运动规律证明了电荷的量子性，因此获得了</w:t>
      </w:r>
      <w:r>
        <w:rPr>
          <w:rFonts w:eastAsia="Times New Roman" w:cs="Times New Roman"/>
          <w:color w:val="000000"/>
        </w:rPr>
        <w:t>1923</w:t>
      </w:r>
      <w:r>
        <w:rPr>
          <w:rFonts w:ascii="宋体" w:hAnsi="宋体"/>
          <w:color w:val="000000"/>
        </w:rPr>
        <w:t>年的诺贝尔奖。图是密立根油滴实验的原理示意图，两个水平放置、相距为</w:t>
      </w:r>
      <w:r>
        <w:rPr>
          <w:rFonts w:eastAsia="Times New Roman" w:cs="Times New Roman"/>
          <w:i/>
          <w:color w:val="000000"/>
        </w:rPr>
        <w:t>d</w:t>
      </w:r>
      <w:r>
        <w:rPr>
          <w:rFonts w:ascii="宋体" w:hAnsi="宋体"/>
          <w:color w:val="000000"/>
        </w:rPr>
        <w:t>的足够大金属极板，上极板中央有一小孔。通过小孔喷入一些小油滴，由于碰撞或摩擦，部分油滴带上了电荷。有两个质量均为</w:t>
      </w:r>
      <w:r w:rsidR="00452904">
        <w:object w:dxaOrig="320" w:dyaOrig="360">
          <v:shape id="_x0000_i1079" type="#_x0000_t75" alt="学科网(www.zxxk.com)--教育资源门户，提供试卷、教案、课件、论文、素材以及各类教学资源下载，还有大量而丰富的教学相关资讯！" style="width:16.3pt;height:18.35pt" o:ole="">
            <v:imagedata r:id="rId131" o:title="eqId26e93d8fb77f5bd2c0fc690752dfd771"/>
          </v:shape>
          <o:OLEObject Type="Embed" ProgID="Equation.DSMT4" ShapeID="_x0000_i1079" DrawAspect="Content" ObjectID="_1751019838" r:id="rId132"/>
        </w:object>
      </w:r>
      <w:r>
        <w:rPr>
          <w:rFonts w:ascii="宋体" w:hAnsi="宋体"/>
          <w:color w:val="000000"/>
        </w:rPr>
        <w:t>、位于同一竖直线上的球形小油滴</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，在时间</w:t>
      </w:r>
      <w:r>
        <w:rPr>
          <w:rFonts w:eastAsia="Times New Roman" w:cs="Times New Roman"/>
          <w:i/>
          <w:color w:val="000000"/>
        </w:rPr>
        <w:t>t</w:t>
      </w:r>
      <w:r>
        <w:rPr>
          <w:rFonts w:ascii="宋体" w:hAnsi="宋体"/>
          <w:color w:val="000000"/>
        </w:rPr>
        <w:t>内都匀速下落了距离</w:t>
      </w:r>
      <w:r w:rsidR="00452904">
        <w:object w:dxaOrig="240" w:dyaOrig="360">
          <v:shape id="_x0000_i1080" type="#_x0000_t75" alt="学科网(www.zxxk.com)--教育资源门户，提供试卷、教案、课件、论文、素材以及各类教学资源下载，还有大量而丰富的教学相关资讯！" style="width:12.25pt;height:18.35pt" o:ole="">
            <v:imagedata r:id="rId133" o:title="eqId80b53eab97158937f92039c1e133b0f1"/>
          </v:shape>
          <o:OLEObject Type="Embed" ProgID="Equation.DSMT4" ShapeID="_x0000_i1080" DrawAspect="Content" ObjectID="_1751019839" r:id="rId134"/>
        </w:object>
      </w:r>
      <w:r>
        <w:rPr>
          <w:rFonts w:ascii="宋体" w:hAnsi="宋体"/>
          <w:color w:val="000000"/>
        </w:rPr>
        <w:t>。此时给两极板加上电压</w:t>
      </w:r>
      <w:r>
        <w:rPr>
          <w:rFonts w:eastAsia="Times New Roman" w:cs="Times New Roman"/>
          <w:i/>
          <w:color w:val="000000"/>
        </w:rPr>
        <w:t>U</w:t>
      </w:r>
      <w:r>
        <w:rPr>
          <w:rFonts w:ascii="宋体" w:hAnsi="宋体"/>
          <w:color w:val="000000"/>
        </w:rPr>
        <w:t>（上极板接正极），</w:t>
      </w:r>
      <w:r>
        <w:rPr>
          <w:rFonts w:eastAsia="Times New Roman" w:cs="Times New Roman"/>
          <w:i/>
          <w:color w:val="000000"/>
        </w:rPr>
        <w:t>A</w:t>
      </w:r>
      <w:r>
        <w:rPr>
          <w:rFonts w:ascii="宋体" w:hAnsi="宋体"/>
          <w:color w:val="000000"/>
        </w:rPr>
        <w:t>继续以原速度下落，</w:t>
      </w:r>
      <w:r>
        <w:rPr>
          <w:rFonts w:eastAsia="Times New Roman" w:cs="Times New Roman"/>
          <w:i/>
          <w:color w:val="000000"/>
        </w:rPr>
        <w:t>B</w:t>
      </w:r>
      <w:r>
        <w:rPr>
          <w:rFonts w:ascii="宋体" w:hAnsi="宋体"/>
          <w:color w:val="000000"/>
        </w:rPr>
        <w:t>经过一段时间后向上匀速运动。</w:t>
      </w:r>
      <w:r>
        <w:rPr>
          <w:rFonts w:eastAsia="Times New Roman" w:cs="Times New Roman"/>
          <w:i/>
          <w:color w:val="000000"/>
        </w:rPr>
        <w:t>B</w:t>
      </w:r>
      <w:r>
        <w:rPr>
          <w:rFonts w:ascii="宋体" w:hAnsi="宋体"/>
          <w:color w:val="000000"/>
        </w:rPr>
        <w:t>在匀速运动时间</w:t>
      </w:r>
      <w:r>
        <w:rPr>
          <w:rFonts w:eastAsia="Times New Roman" w:cs="Times New Roman"/>
          <w:i/>
          <w:color w:val="000000"/>
        </w:rPr>
        <w:t>t</w:t>
      </w:r>
      <w:r>
        <w:rPr>
          <w:rFonts w:ascii="宋体" w:hAnsi="宋体"/>
          <w:color w:val="000000"/>
        </w:rPr>
        <w:t>内上升了距离</w:t>
      </w:r>
      <w:r w:rsidR="00452904">
        <w:object w:dxaOrig="1120" w:dyaOrig="400">
          <v:shape id="_x0000_i1081" type="#_x0000_t75" alt="学科网(www.zxxk.com)--教育资源门户，提供试卷、教案、课件、论文、素材以及各类教学资源下载，还有大量而丰富的教学相关资讯！" style="width:57.75pt;height:21.75pt" o:ole="">
            <v:imagedata r:id="rId135" o:title="eqId21bfcb1936b4b6a5d5432cefa80d8813"/>
          </v:shape>
          <o:OLEObject Type="Embed" ProgID="Equation.DSMT4" ShapeID="_x0000_i1081" DrawAspect="Content" ObjectID="_1751019840" r:id="rId136"/>
        </w:object>
      </w:r>
      <w:r>
        <w:rPr>
          <w:rFonts w:ascii="宋体" w:hAnsi="宋体"/>
          <w:color w:val="000000"/>
        </w:rPr>
        <w:t>，随后与</w:t>
      </w:r>
      <w:r>
        <w:rPr>
          <w:rFonts w:eastAsia="Times New Roman" w:cs="Times New Roman"/>
          <w:i/>
          <w:color w:val="000000"/>
        </w:rPr>
        <w:t>A</w:t>
      </w:r>
      <w:r>
        <w:rPr>
          <w:rFonts w:ascii="宋体" w:hAnsi="宋体"/>
          <w:color w:val="000000"/>
        </w:rPr>
        <w:t>合并，形成一个球形新油滴，继续在两极板间运动直至匀速。已知球形油滴受到的空气阻力大小为</w:t>
      </w:r>
      <w:r w:rsidR="00452904">
        <w:object w:dxaOrig="980" w:dyaOrig="520">
          <v:shape id="_x0000_i1082" type="#_x0000_t75" alt="学科网(www.zxxk.com)--教育资源门户，提供试卷、教案、课件、论文、素材以及各类教学资源下载，还有大量而丰富的教学相关资讯！" style="width:50.25pt;height:28.55pt" o:ole="">
            <v:imagedata r:id="rId137" o:title="eqId24282a0dfe14a95f66dee12f85955131"/>
          </v:shape>
          <o:OLEObject Type="Embed" ProgID="Equation.DSMT4" ShapeID="_x0000_i1082" DrawAspect="Content" ObjectID="_1751019841" r:id="rId138"/>
        </w:object>
      </w:r>
      <w:r>
        <w:rPr>
          <w:rFonts w:ascii="宋体" w:hAnsi="宋体"/>
          <w:color w:val="000000"/>
        </w:rPr>
        <w:t>，其中</w:t>
      </w:r>
      <w:r>
        <w:rPr>
          <w:rFonts w:eastAsia="Times New Roman" w:cs="Times New Roman"/>
          <w:i/>
          <w:color w:val="000000"/>
        </w:rPr>
        <w:t>k</w:t>
      </w:r>
      <w:r>
        <w:rPr>
          <w:rFonts w:ascii="宋体" w:hAnsi="宋体"/>
          <w:color w:val="000000"/>
        </w:rPr>
        <w:t>为比例系数，</w:t>
      </w:r>
      <w:r>
        <w:rPr>
          <w:rFonts w:eastAsia="Times New Roman" w:cs="Times New Roman"/>
          <w:i/>
          <w:color w:val="000000"/>
        </w:rPr>
        <w:t>m</w:t>
      </w:r>
      <w:r>
        <w:rPr>
          <w:rFonts w:ascii="宋体" w:hAnsi="宋体"/>
          <w:color w:val="000000"/>
        </w:rPr>
        <w:t>为油滴质量，</w:t>
      </w:r>
      <w:r>
        <w:rPr>
          <w:rFonts w:eastAsia="Times New Roman" w:cs="Times New Roman"/>
          <w:i/>
          <w:color w:val="000000"/>
        </w:rPr>
        <w:t>v</w:t>
      </w:r>
      <w:r>
        <w:rPr>
          <w:rFonts w:ascii="宋体" w:hAnsi="宋体"/>
          <w:color w:val="000000"/>
        </w:rPr>
        <w:t>为油滴运动速率，不计空气浮力，重力加速度为</w:t>
      </w:r>
      <w:r>
        <w:rPr>
          <w:rFonts w:eastAsia="Times New Roman" w:cs="Times New Roman"/>
          <w:i/>
          <w:color w:val="000000"/>
        </w:rPr>
        <w:t>g</w:t>
      </w:r>
      <w:r>
        <w:rPr>
          <w:rFonts w:ascii="宋体" w:hAnsi="宋体"/>
          <w:color w:val="000000"/>
        </w:rPr>
        <w:t>。求：</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）比例系数</w:t>
      </w:r>
      <w:r>
        <w:rPr>
          <w:rFonts w:eastAsia="Times New Roman" w:cs="Times New Roman"/>
          <w:i/>
          <w:color w:val="000000"/>
        </w:rPr>
        <w:t>k</w:t>
      </w:r>
      <w:r>
        <w:rPr>
          <w:rFonts w:ascii="宋体" w:hAnsi="宋体"/>
          <w:color w:val="000000"/>
        </w:rPr>
        <w:t>；</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）油滴</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的带电量和电性；</w:t>
      </w:r>
      <w:r>
        <w:rPr>
          <w:rFonts w:eastAsia="Times New Roman" w:cs="Times New Roman"/>
          <w:i/>
          <w:color w:val="000000"/>
        </w:rPr>
        <w:t>B</w:t>
      </w:r>
      <w:r>
        <w:rPr>
          <w:rFonts w:ascii="宋体" w:hAnsi="宋体"/>
          <w:color w:val="000000"/>
        </w:rPr>
        <w:t>上升距离</w:t>
      </w:r>
      <w:r w:rsidR="00452904">
        <w:object w:dxaOrig="260" w:dyaOrig="360">
          <v:shape id="_x0000_i1083" type="#_x0000_t75" alt="学科网(www.zxxk.com)--教育资源门户，提供试卷、教案、课件、论文、素材以及各类教学资源下载，还有大量而丰富的教学相关资讯！" style="width:12.9pt;height:18.35pt" o:ole="">
            <v:imagedata r:id="rId139" o:title="eqIdf285174fbf90a9742de57c1e53224cff"/>
          </v:shape>
          <o:OLEObject Type="Embed" ProgID="Equation.DSMT4" ShapeID="_x0000_i1083" DrawAspect="Content" ObjectID="_1751019842" r:id="rId140"/>
        </w:object>
      </w:r>
      <w:r>
        <w:rPr>
          <w:rFonts w:ascii="宋体" w:hAnsi="宋体"/>
          <w:color w:val="000000"/>
        </w:rPr>
        <w:t>电势能的变化量；</w:t>
      </w:r>
    </w:p>
    <w:p w:rsidR="00452904" w:rsidRDefault="00D65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）新油滴匀速运动速度的大小和方向。</w:t>
      </w:r>
    </w:p>
    <w:p w:rsidR="00452904" w:rsidRDefault="00D650A4">
      <w:pPr>
        <w:spacing w:line="360" w:lineRule="auto"/>
        <w:jc w:val="left"/>
        <w:textAlignment w:val="center"/>
        <w:rPr>
          <w:color w:val="000000"/>
        </w:rPr>
      </w:pPr>
      <w:r>
        <w:rPr>
          <w:noProof/>
          <w:color w:val="000000"/>
        </w:rPr>
        <w:drawing>
          <wp:inline distT="0" distB="0" distL="114300" distR="114300">
            <wp:extent cx="285750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1" cstate="print"/>
                    <a:stretch>
                      <a:fillRect/>
                    </a:stretch>
                  </pic:blipFill>
                  <pic:spPr>
                    <a:xfrm>
                      <a:off x="0" y="0"/>
                      <a:ext cx="2857500" cy="1381125"/>
                    </a:xfrm>
                    <a:prstGeom prst="rect">
                      <a:avLst/>
                    </a:prstGeom>
                  </pic:spPr>
                </pic:pic>
              </a:graphicData>
            </a:graphic>
          </wp:inline>
        </w:drawing>
      </w:r>
    </w:p>
    <w:p w:rsidR="00452904" w:rsidRDefault="00D650A4">
      <w:pPr>
        <w:spacing w:line="285" w:lineRule="auto"/>
        <w:jc w:val="left"/>
        <w:textAlignment w:val="center"/>
        <w:rPr>
          <w:rFonts w:ascii="宋体" w:hAnsi="宋体"/>
          <w:b/>
          <w:color w:val="000000"/>
          <w:sz w:val="24"/>
        </w:rPr>
      </w:pPr>
      <w:r>
        <w:rPr>
          <w:rFonts w:ascii="宋体" w:hAnsi="宋体"/>
          <w:b/>
          <w:color w:val="000000"/>
          <w:sz w:val="24"/>
        </w:rPr>
        <w:t>（二）选考题：共</w:t>
      </w:r>
      <w:r>
        <w:rPr>
          <w:rFonts w:eastAsia="Times New Roman" w:cs="Times New Roman"/>
          <w:b/>
          <w:color w:val="000000"/>
          <w:sz w:val="24"/>
        </w:rPr>
        <w:t>12</w:t>
      </w:r>
      <w:r>
        <w:rPr>
          <w:rFonts w:ascii="宋体" w:hAnsi="宋体"/>
          <w:b/>
          <w:color w:val="000000"/>
          <w:sz w:val="24"/>
        </w:rPr>
        <w:t>分。请考生从</w:t>
      </w:r>
      <w:r>
        <w:rPr>
          <w:rFonts w:eastAsia="Times New Roman" w:cs="Times New Roman"/>
          <w:b/>
          <w:color w:val="000000"/>
          <w:sz w:val="24"/>
        </w:rPr>
        <w:t>2</w:t>
      </w:r>
      <w:r>
        <w:rPr>
          <w:rFonts w:ascii="宋体" w:hAnsi="宋体"/>
          <w:b/>
          <w:color w:val="000000"/>
          <w:sz w:val="24"/>
        </w:rPr>
        <w:t>道题中任选一题作答。如果多做，则按所做的第一题计分。</w:t>
      </w:r>
    </w:p>
    <w:p w:rsidR="00452904" w:rsidRDefault="00D650A4">
      <w:pPr>
        <w:spacing w:line="360" w:lineRule="auto"/>
        <w:jc w:val="left"/>
        <w:textAlignment w:val="center"/>
        <w:rPr>
          <w:rFonts w:ascii="宋体" w:hAnsi="宋体"/>
          <w:color w:val="000000"/>
        </w:rPr>
      </w:pPr>
      <w:r>
        <w:rPr>
          <w:color w:val="000000"/>
        </w:rPr>
        <w:t xml:space="preserve">15. </w:t>
      </w:r>
      <w:r>
        <w:rPr>
          <w:rFonts w:ascii="宋体" w:hAnsi="宋体"/>
          <w:color w:val="000000"/>
        </w:rPr>
        <w:t>利用空调将热量从温度较低的室内传递到温度较高的室外环境，这个过程</w:t>
      </w:r>
      <w:r>
        <w:rPr>
          <w:color w:val="000000"/>
        </w:rPr>
        <w:t>__________</w:t>
      </w:r>
      <w:r>
        <w:rPr>
          <w:rFonts w:ascii="宋体" w:hAnsi="宋体"/>
          <w:color w:val="000000"/>
        </w:rPr>
        <w:t>（选填</w:t>
      </w:r>
      <w:r>
        <w:rPr>
          <w:rFonts w:ascii="宋体" w:hAnsi="宋体"/>
          <w:color w:val="000000"/>
        </w:rPr>
        <w:t>“</w:t>
      </w:r>
      <w:r>
        <w:rPr>
          <w:rFonts w:ascii="宋体" w:hAnsi="宋体"/>
          <w:color w:val="000000"/>
        </w:rPr>
        <w:t>是</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不是</w:t>
      </w:r>
      <w:r>
        <w:rPr>
          <w:rFonts w:ascii="宋体" w:hAnsi="宋体"/>
          <w:color w:val="000000"/>
        </w:rPr>
        <w:t>”</w:t>
      </w:r>
      <w:r>
        <w:rPr>
          <w:rFonts w:ascii="宋体" w:hAnsi="宋体"/>
          <w:color w:val="000000"/>
        </w:rPr>
        <w:t>）自发过程。该过程空调消耗了电能，空调排放到室外环境的热量</w:t>
      </w:r>
      <w:r>
        <w:rPr>
          <w:color w:val="000000"/>
        </w:rPr>
        <w:t>__________</w:t>
      </w:r>
      <w:r>
        <w:rPr>
          <w:rFonts w:ascii="宋体" w:hAnsi="宋体"/>
          <w:color w:val="000000"/>
        </w:rPr>
        <w:t>（选填</w:t>
      </w:r>
      <w:r>
        <w:rPr>
          <w:rFonts w:ascii="宋体" w:hAnsi="宋体"/>
          <w:color w:val="000000"/>
        </w:rPr>
        <w:t>“</w:t>
      </w:r>
      <w:r>
        <w:rPr>
          <w:rFonts w:ascii="宋体" w:hAnsi="宋体"/>
          <w:color w:val="000000"/>
        </w:rPr>
        <w:t>大于</w:t>
      </w:r>
      <w:r>
        <w:rPr>
          <w:rFonts w:ascii="宋体" w:hAnsi="宋体"/>
          <w:color w:val="000000"/>
        </w:rPr>
        <w:t>”“</w:t>
      </w:r>
      <w:r>
        <w:rPr>
          <w:rFonts w:ascii="宋体" w:hAnsi="宋体"/>
          <w:color w:val="000000"/>
        </w:rPr>
        <w:t>等于</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小于</w:t>
      </w:r>
      <w:r>
        <w:rPr>
          <w:rFonts w:ascii="宋体" w:hAnsi="宋体"/>
          <w:color w:val="000000"/>
        </w:rPr>
        <w:t>”</w:t>
      </w:r>
      <w:r>
        <w:rPr>
          <w:rFonts w:ascii="宋体" w:hAnsi="宋体"/>
          <w:color w:val="000000"/>
        </w:rPr>
        <w:t>）从室内吸收的热量。</w:t>
      </w:r>
    </w:p>
    <w:p w:rsidR="00452904" w:rsidRDefault="00D650A4">
      <w:pPr>
        <w:spacing w:line="360" w:lineRule="auto"/>
        <w:jc w:val="left"/>
        <w:textAlignment w:val="center"/>
        <w:rPr>
          <w:rFonts w:ascii="宋体" w:hAnsi="宋体"/>
          <w:color w:val="000000"/>
        </w:rPr>
      </w:pPr>
      <w:r>
        <w:rPr>
          <w:color w:val="000000"/>
        </w:rPr>
        <w:t xml:space="preserve">16. </w:t>
      </w:r>
      <w:r>
        <w:rPr>
          <w:rFonts w:ascii="宋体" w:hAnsi="宋体"/>
          <w:color w:val="000000"/>
        </w:rPr>
        <w:t>玻璃瓶可作为测量水深</w:t>
      </w:r>
      <w:r>
        <w:rPr>
          <w:rFonts w:ascii="宋体" w:hAnsi="宋体"/>
          <w:noProof/>
          <w:color w:val="000000"/>
        </w:rPr>
        <w:drawing>
          <wp:inline distT="0" distB="0" distL="114300" distR="114300">
            <wp:extent cx="133350" cy="177800"/>
            <wp:effectExtent l="0" t="0" r="0" b="0"/>
            <wp:docPr id="4105203" name="图片 4105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203" name="图片 4105203"/>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简易装置。如图所示，潜水员在水面上将</w:t>
      </w:r>
      <w:r w:rsidR="00452904">
        <w:object w:dxaOrig="639" w:dyaOrig="280">
          <v:shape id="_x0000_i1084" type="#_x0000_t75" alt="学科网(www.zxxk.com)--教育资源门户，提供试卷、教案、课件、论文、素材以及各类教学资源下载，还有大量而丰富的教学相关资讯！" style="width:31.9pt;height:13.6pt" o:ole="">
            <v:imagedata r:id="rId142" o:title="eqId9a7cc2e9b6a45c787c9637ec98df9816"/>
          </v:shape>
          <o:OLEObject Type="Embed" ProgID="Equation.DSMT4" ShapeID="_x0000_i1084" DrawAspect="Content" ObjectID="_1751019843" r:id="rId143"/>
        </w:object>
      </w:r>
      <w:r>
        <w:rPr>
          <w:rFonts w:ascii="宋体" w:hAnsi="宋体"/>
          <w:color w:val="000000"/>
        </w:rPr>
        <w:t>水装入容积为</w:t>
      </w:r>
      <w:r w:rsidR="00452904">
        <w:object w:dxaOrig="759" w:dyaOrig="280">
          <v:shape id="_x0000_i1085" type="#_x0000_t75" alt="学科网(www.zxxk.com)--教育资源门户，提供试卷、教案、课件、论文、素材以及各类教学资源下载，还有大量而丰富的教学相关资讯！" style="width:37.35pt;height:13.6pt" o:ole="">
            <v:imagedata r:id="rId144" o:title="eqId529f86e49611def3de227bd85b7ef08f"/>
          </v:shape>
          <o:OLEObject Type="Embed" ProgID="Equation.DSMT4" ShapeID="_x0000_i1085" DrawAspect="Content" ObjectID="_1751019844" r:id="rId145"/>
        </w:object>
      </w:r>
      <w:r>
        <w:rPr>
          <w:rFonts w:ascii="宋体" w:hAnsi="宋体"/>
          <w:color w:val="000000"/>
        </w:rPr>
        <w:t>的玻璃瓶中，拧紧瓶盖后带入水底，倒置瓶身，打开瓶盖，让水进入瓶中，稳定后测得瓶内水的体积为</w:t>
      </w:r>
      <w:r w:rsidR="00452904">
        <w:object w:dxaOrig="759" w:dyaOrig="280">
          <v:shape id="_x0000_i1086" type="#_x0000_t75" alt="学科网(www.zxxk.com)--教育资源门户，提供试卷、教案、课件、论文、素材以及各类教学资源下载，还有大量而丰富的教学相关资讯！" style="width:36pt;height:14.25pt" o:ole="">
            <v:imagedata r:id="rId146" o:title="eqIdf5103b9cf92135a9b5c67ad1616c9f86"/>
          </v:shape>
          <o:OLEObject Type="Embed" ProgID="Equation.DSMT4" ShapeID="_x0000_i1086" DrawAspect="Content" ObjectID="_1751019845" r:id="rId147"/>
        </w:object>
      </w:r>
      <w:r>
        <w:rPr>
          <w:rFonts w:ascii="宋体" w:hAnsi="宋体"/>
          <w:color w:val="000000"/>
        </w:rPr>
        <w:t>。将瓶内气体视为理想气体，全程气体不泄漏且温度不变。大气压强</w:t>
      </w:r>
      <w:r w:rsidR="00452904">
        <w:object w:dxaOrig="300" w:dyaOrig="360">
          <v:shape id="_x0000_i1087" type="#_x0000_t75" alt="学科网(www.zxxk.com)--教育资源门户，提供试卷、教案、课件、论文、素材以及各类教学资源下载，还有大量而丰富的教学相关资讯！" style="width:14.95pt;height:18.35pt" o:ole="">
            <v:imagedata r:id="rId148" o:title="eqId3606c4a853a6a34cb7f33bea81b15a1f"/>
          </v:shape>
          <o:OLEObject Type="Embed" ProgID="Equation.DSMT4" ShapeID="_x0000_i1087" DrawAspect="Content" ObjectID="_1751019846" r:id="rId149"/>
        </w:object>
      </w:r>
      <w:r>
        <w:rPr>
          <w:rFonts w:ascii="宋体" w:hAnsi="宋体"/>
          <w:color w:val="000000"/>
        </w:rPr>
        <w:t>取</w:t>
      </w:r>
      <w:r w:rsidR="00452904">
        <w:object w:dxaOrig="1100" w:dyaOrig="320">
          <v:shape id="_x0000_i1088" type="#_x0000_t75" alt="学科网(www.zxxk.com)--教育资源门户，提供试卷、教案、课件、论文、素材以及各类教学资源下载，还有大量而丰富的教学相关资讯！" style="width:55pt;height:15.6pt" o:ole="">
            <v:imagedata r:id="rId150" o:title="eqId018dda2daa29998ee075f51f84c274fd"/>
          </v:shape>
          <o:OLEObject Type="Embed" ProgID="Equation.DSMT4" ShapeID="_x0000_i1088" DrawAspect="Content" ObjectID="_1751019847" r:id="rId151"/>
        </w:object>
      </w:r>
      <w:r>
        <w:rPr>
          <w:rFonts w:ascii="宋体" w:hAnsi="宋体"/>
          <w:color w:val="000000"/>
        </w:rPr>
        <w:t>，重力加速度</w:t>
      </w:r>
      <w:r>
        <w:rPr>
          <w:rFonts w:eastAsia="Times New Roman" w:cs="Times New Roman"/>
          <w:i/>
          <w:color w:val="000000"/>
        </w:rPr>
        <w:t>g</w:t>
      </w:r>
      <w:r>
        <w:rPr>
          <w:rFonts w:ascii="宋体" w:hAnsi="宋体"/>
          <w:color w:val="000000"/>
        </w:rPr>
        <w:t>取</w:t>
      </w:r>
      <w:r w:rsidR="00452904">
        <w:object w:dxaOrig="740" w:dyaOrig="300">
          <v:shape id="_x0000_i1089" type="#_x0000_t75" alt="学科网(www.zxxk.com)--教育资源门户，提供试卷、教案、课件、论文、素材以及各类教学资源下载，还有大量而丰富的教学相关资讯！" style="width:36.7pt;height:14.95pt" o:ole="">
            <v:imagedata r:id="rId81" o:title="eqIdbf189a86ac788e61722281a7b1ed7b8e"/>
          </v:shape>
          <o:OLEObject Type="Embed" ProgID="Equation.DSMT4" ShapeID="_x0000_i1089" DrawAspect="Content" ObjectID="_1751019848" r:id="rId152"/>
        </w:object>
      </w:r>
      <w:r>
        <w:rPr>
          <w:rFonts w:ascii="宋体" w:hAnsi="宋体"/>
          <w:color w:val="000000"/>
        </w:rPr>
        <w:t>，水的密度</w:t>
      </w:r>
      <w:r w:rsidR="00452904">
        <w:object w:dxaOrig="240" w:dyaOrig="260">
          <v:shape id="_x0000_i1090" type="#_x0000_t75" alt="学科网(www.zxxk.com)--教育资源门户，提供试卷、教案、课件、论文、素材以及各类教学资源下载，还有大量而丰富的教学相关资讯！" style="width:12.25pt;height:12.9pt" o:ole="">
            <v:imagedata r:id="rId153" o:title="eqId171102a883b22fe6ca578efc8926f5b8"/>
          </v:shape>
          <o:OLEObject Type="Embed" ProgID="Equation.DSMT4" ShapeID="_x0000_i1090" DrawAspect="Content" ObjectID="_1751019849" r:id="rId154"/>
        </w:object>
      </w:r>
      <w:r>
        <w:rPr>
          <w:rFonts w:ascii="宋体" w:hAnsi="宋体"/>
          <w:color w:val="000000"/>
        </w:rPr>
        <w:t>取</w:t>
      </w:r>
      <w:r w:rsidR="00452904">
        <w:object w:dxaOrig="1540" w:dyaOrig="360">
          <v:shape id="_x0000_i1091" type="#_x0000_t75" alt="学科网(www.zxxk.com)--教育资源门户，提供试卷、教案、课件、论文、素材以及各类教学资源下载，还有大量而丰富的教学相关资讯！" style="width:76.75pt;height:18.35pt" o:ole="">
            <v:imagedata r:id="rId155" o:title="eqIda7256efe9fcf5ea038c948b514e19b47"/>
          </v:shape>
          <o:OLEObject Type="Embed" ProgID="Equation.DSMT4" ShapeID="_x0000_i1091" DrawAspect="Content" ObjectID="_1751019850" r:id="rId156"/>
        </w:object>
      </w:r>
      <w:r>
        <w:rPr>
          <w:rFonts w:ascii="宋体" w:hAnsi="宋体"/>
          <w:color w:val="000000"/>
        </w:rPr>
        <w:t>。求水底的压强</w:t>
      </w:r>
      <w:r>
        <w:rPr>
          <w:rFonts w:eastAsia="Times New Roman" w:cs="Times New Roman"/>
          <w:i/>
          <w:color w:val="000000"/>
        </w:rPr>
        <w:t>p</w:t>
      </w:r>
      <w:r>
        <w:rPr>
          <w:rFonts w:ascii="宋体" w:hAnsi="宋体"/>
          <w:color w:val="000000"/>
        </w:rPr>
        <w:t>和水的深度</w:t>
      </w:r>
      <w:r>
        <w:rPr>
          <w:rFonts w:eastAsia="Times New Roman" w:cs="Times New Roman"/>
          <w:i/>
          <w:color w:val="000000"/>
        </w:rPr>
        <w:t>h</w:t>
      </w:r>
      <w:r>
        <w:rPr>
          <w:rFonts w:ascii="宋体" w:hAnsi="宋体"/>
          <w:color w:val="000000"/>
        </w:rPr>
        <w:t>。</w:t>
      </w:r>
    </w:p>
    <w:p w:rsidR="00452904" w:rsidRDefault="00D650A4">
      <w:pPr>
        <w:spacing w:line="360" w:lineRule="auto"/>
        <w:jc w:val="left"/>
        <w:textAlignment w:val="center"/>
        <w:rPr>
          <w:color w:val="000000"/>
        </w:rPr>
      </w:pPr>
      <w:r>
        <w:rPr>
          <w:rFonts w:ascii="宋体" w:hAnsi="宋体"/>
          <w:noProof/>
          <w:color w:val="000000"/>
        </w:rPr>
        <w:drawing>
          <wp:inline distT="0" distB="0" distL="114300" distR="114300">
            <wp:extent cx="2105025" cy="13525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2105025" cy="1352550"/>
                    </a:xfrm>
                    <a:prstGeom prst="rect">
                      <a:avLst/>
                    </a:prstGeom>
                  </pic:spPr>
                </pic:pic>
              </a:graphicData>
            </a:graphic>
          </wp:inline>
        </w:drawing>
      </w:r>
    </w:p>
    <w:p w:rsidR="00452904" w:rsidRDefault="00D650A4">
      <w:pPr>
        <w:spacing w:line="360" w:lineRule="auto"/>
        <w:jc w:val="left"/>
        <w:textAlignment w:val="center"/>
        <w:rPr>
          <w:rFonts w:ascii="宋体" w:hAnsi="宋体"/>
          <w:color w:val="000000"/>
        </w:rPr>
      </w:pPr>
      <w:r>
        <w:rPr>
          <w:color w:val="000000"/>
        </w:rPr>
        <w:t xml:space="preserve">17. </w:t>
      </w:r>
      <w:r>
        <w:rPr>
          <w:rFonts w:ascii="宋体" w:hAnsi="宋体"/>
          <w:color w:val="000000"/>
        </w:rPr>
        <w:t>如图所示，某同学握住软绳的一端周期性上下抖动，在绳上激发了一列简谐波。从图示时刻开始计时，经过半个周期，绳上</w:t>
      </w:r>
      <w:r>
        <w:rPr>
          <w:rFonts w:eastAsia="Times New Roman" w:cs="Times New Roman"/>
          <w:i/>
          <w:color w:val="000000"/>
        </w:rPr>
        <w:t>M</w:t>
      </w:r>
      <w:r>
        <w:rPr>
          <w:rFonts w:ascii="宋体" w:hAnsi="宋体"/>
          <w:color w:val="000000"/>
        </w:rPr>
        <w:t>处的质点将运动至</w:t>
      </w:r>
      <w:r>
        <w:rPr>
          <w:color w:val="000000"/>
        </w:rPr>
        <w:t>__________</w:t>
      </w:r>
      <w:r>
        <w:rPr>
          <w:rFonts w:ascii="宋体" w:hAnsi="宋体"/>
          <w:color w:val="000000"/>
        </w:rPr>
        <w:t>（选填</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P</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i/>
          <w:color w:val="000000"/>
        </w:rPr>
        <w:t>Q</w:t>
      </w:r>
      <w:r>
        <w:rPr>
          <w:rFonts w:ascii="宋体" w:hAnsi="宋体"/>
          <w:color w:val="000000"/>
        </w:rPr>
        <w:t>”</w:t>
      </w:r>
      <w:r>
        <w:rPr>
          <w:rFonts w:ascii="宋体" w:hAnsi="宋体"/>
          <w:color w:val="000000"/>
        </w:rPr>
        <w:t>）处。加快抖动，波的频率增大，波速</w:t>
      </w:r>
      <w:r>
        <w:rPr>
          <w:color w:val="000000"/>
        </w:rPr>
        <w:t>__________</w:t>
      </w:r>
      <w:r>
        <w:rPr>
          <w:rFonts w:ascii="宋体" w:hAnsi="宋体"/>
          <w:color w:val="000000"/>
        </w:rPr>
        <w:t>（选填</w:t>
      </w:r>
      <w:r>
        <w:rPr>
          <w:rFonts w:ascii="宋体" w:hAnsi="宋体"/>
          <w:color w:val="000000"/>
        </w:rPr>
        <w:t>“</w:t>
      </w:r>
      <w:r>
        <w:rPr>
          <w:rFonts w:ascii="宋体" w:hAnsi="宋体"/>
          <w:color w:val="000000"/>
        </w:rPr>
        <w:t>增大</w:t>
      </w:r>
      <w:r>
        <w:rPr>
          <w:rFonts w:ascii="宋体" w:hAnsi="宋体"/>
          <w:color w:val="000000"/>
        </w:rPr>
        <w:t>”“</w:t>
      </w:r>
      <w:r>
        <w:rPr>
          <w:rFonts w:ascii="宋体" w:hAnsi="宋体"/>
          <w:color w:val="000000"/>
        </w:rPr>
        <w:t>减小</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w:t>
      </w:r>
    </w:p>
    <w:p w:rsidR="00452904" w:rsidRDefault="00D650A4">
      <w:pPr>
        <w:spacing w:line="360" w:lineRule="auto"/>
        <w:jc w:val="left"/>
        <w:textAlignment w:val="center"/>
        <w:rPr>
          <w:color w:val="000000"/>
        </w:rPr>
      </w:pPr>
      <w:r>
        <w:rPr>
          <w:noProof/>
          <w:color w:val="000000"/>
        </w:rPr>
        <w:drawing>
          <wp:inline distT="0" distB="0" distL="114300" distR="114300">
            <wp:extent cx="2581275" cy="1028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2581275" cy="1028700"/>
                    </a:xfrm>
                    <a:prstGeom prst="rect">
                      <a:avLst/>
                    </a:prstGeom>
                  </pic:spPr>
                </pic:pic>
              </a:graphicData>
            </a:graphic>
          </wp:inline>
        </w:drawing>
      </w:r>
      <w:r>
        <w:rPr>
          <w:color w:val="000000"/>
        </w:rPr>
        <w:br/>
      </w:r>
    </w:p>
    <w:p w:rsidR="00452904" w:rsidRDefault="00D650A4">
      <w:pPr>
        <w:spacing w:line="360" w:lineRule="auto"/>
        <w:jc w:val="left"/>
        <w:textAlignment w:val="center"/>
        <w:rPr>
          <w:rFonts w:ascii="宋体" w:hAnsi="宋体"/>
          <w:color w:val="000000"/>
        </w:rPr>
      </w:pPr>
      <w:r>
        <w:rPr>
          <w:color w:val="000000"/>
        </w:rPr>
        <w:t xml:space="preserve">18. </w:t>
      </w:r>
      <w:r>
        <w:rPr>
          <w:rFonts w:ascii="宋体" w:hAnsi="宋体"/>
          <w:color w:val="000000"/>
        </w:rPr>
        <w:t>一个水平放置的圆柱形罐体内装了一半的透明液体，液体上方是空气，其截面如图所示。一激光器从罐体底部</w:t>
      </w:r>
      <w:r>
        <w:rPr>
          <w:rFonts w:eastAsia="Times New Roman" w:cs="Times New Roman"/>
          <w:color w:val="000000"/>
        </w:rPr>
        <w:t>P</w:t>
      </w:r>
      <w:r>
        <w:rPr>
          <w:rFonts w:ascii="宋体" w:hAnsi="宋体"/>
          <w:color w:val="000000"/>
        </w:rPr>
        <w:t>点沿着罐体的内壁向上移动，它所发出的光束始终指向圆心</w:t>
      </w:r>
      <w:r>
        <w:rPr>
          <w:rFonts w:eastAsia="Times New Roman" w:cs="Times New Roman"/>
          <w:color w:val="000000"/>
        </w:rPr>
        <w:t>O</w:t>
      </w:r>
      <w:r>
        <w:rPr>
          <w:rFonts w:ascii="宋体" w:hAnsi="宋体"/>
          <w:color w:val="000000"/>
        </w:rPr>
        <w:t>点。当光束与竖直方向成</w:t>
      </w:r>
      <w:r w:rsidR="00452904">
        <w:object w:dxaOrig="399" w:dyaOrig="280">
          <v:shape id="_x0000_i1092" type="#_x0000_t75" alt="学科网(www.zxxk.com)--教育资源门户，提供试卷、教案、课件、论文、素材以及各类教学资源下载，还有大量而丰富的教学相关资讯！" style="width:20.4pt;height:14.25pt" o:ole="">
            <v:imagedata r:id="rId159" o:title="eqId79a97bb4dcfab4ec7539bc783d563c49"/>
          </v:shape>
          <o:OLEObject Type="Embed" ProgID="Equation.DSMT4" ShapeID="_x0000_i1092" DrawAspect="Content" ObjectID="_1751019851" r:id="rId160"/>
        </w:object>
      </w:r>
      <w:r>
        <w:rPr>
          <w:rFonts w:ascii="宋体" w:hAnsi="宋体"/>
          <w:color w:val="000000"/>
        </w:rPr>
        <w:t>角时，恰好观察不到从液体表面射向空气的折射光束。已知光在空气中的传播速度为</w:t>
      </w:r>
      <w:r>
        <w:rPr>
          <w:rFonts w:eastAsia="Times New Roman" w:cs="Times New Roman"/>
          <w:i/>
          <w:color w:val="000000"/>
        </w:rPr>
        <w:t>c</w:t>
      </w:r>
      <w:r>
        <w:rPr>
          <w:rFonts w:ascii="宋体" w:hAnsi="宋体"/>
          <w:color w:val="000000"/>
        </w:rPr>
        <w:t>，求液体的折射率</w:t>
      </w:r>
      <w:r>
        <w:rPr>
          <w:rFonts w:eastAsia="Times New Roman" w:cs="Times New Roman"/>
          <w:i/>
          <w:color w:val="000000"/>
        </w:rPr>
        <w:t>n</w:t>
      </w:r>
      <w:r>
        <w:rPr>
          <w:rFonts w:ascii="宋体" w:hAnsi="宋体"/>
          <w:color w:val="000000"/>
        </w:rPr>
        <w:t>和激光在液体中的传播速度</w:t>
      </w:r>
      <w:r>
        <w:rPr>
          <w:rFonts w:eastAsia="Times New Roman" w:cs="Times New Roman"/>
          <w:i/>
          <w:color w:val="000000"/>
        </w:rPr>
        <w:t>v</w:t>
      </w:r>
      <w:r>
        <w:rPr>
          <w:rFonts w:ascii="宋体" w:hAnsi="宋体"/>
          <w:color w:val="000000"/>
        </w:rPr>
        <w:t>。</w:t>
      </w:r>
    </w:p>
    <w:p w:rsidR="00452904" w:rsidRDefault="00D650A4">
      <w:pPr>
        <w:spacing w:line="360" w:lineRule="auto"/>
        <w:jc w:val="left"/>
        <w:textAlignment w:val="center"/>
      </w:pPr>
      <w:r>
        <w:rPr>
          <w:noProof/>
          <w:color w:val="000000"/>
        </w:rPr>
        <w:drawing>
          <wp:inline distT="0" distB="0" distL="114300" distR="114300">
            <wp:extent cx="1838325" cy="1504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61" cstate="print"/>
                    <a:stretch>
                      <a:fillRect/>
                    </a:stretch>
                  </pic:blipFill>
                  <pic:spPr>
                    <a:xfrm>
                      <a:off x="0" y="0"/>
                      <a:ext cx="1838325" cy="1504950"/>
                    </a:xfrm>
                    <a:prstGeom prst="rect">
                      <a:avLst/>
                    </a:prstGeom>
                  </pic:spPr>
                </pic:pic>
              </a:graphicData>
            </a:graphic>
          </wp:inline>
        </w:drawing>
      </w:r>
      <w:bookmarkStart w:id="0" w:name="_GoBack"/>
      <w:bookmarkEnd w:id="0"/>
    </w:p>
    <w:sectPr w:rsidR="00452904" w:rsidSect="00452904">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904" w:rsidRDefault="00452904" w:rsidP="00452904">
      <w:r>
        <w:separator/>
      </w:r>
    </w:p>
  </w:endnote>
  <w:endnote w:type="continuationSeparator" w:id="0">
    <w:p w:rsidR="00452904" w:rsidRDefault="00452904" w:rsidP="004529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904" w:rsidRDefault="00452904" w:rsidP="00452904">
      <w:r>
        <w:separator/>
      </w:r>
    </w:p>
  </w:footnote>
  <w:footnote w:type="continuationSeparator" w:id="0">
    <w:p w:rsidR="00452904" w:rsidRDefault="00452904" w:rsidP="0045290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52904"/>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650A4"/>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C923A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290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52904"/>
    <w:pPr>
      <w:tabs>
        <w:tab w:val="center" w:pos="4153"/>
        <w:tab w:val="right" w:pos="8306"/>
      </w:tabs>
      <w:snapToGrid w:val="0"/>
      <w:jc w:val="left"/>
    </w:pPr>
    <w:rPr>
      <w:sz w:val="18"/>
    </w:rPr>
  </w:style>
  <w:style w:type="paragraph" w:styleId="a4">
    <w:name w:val="header"/>
    <w:basedOn w:val="a"/>
    <w:link w:val="Char"/>
    <w:uiPriority w:val="99"/>
    <w:rsid w:val="0045290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452904"/>
    <w:rPr>
      <w:color w:val="0000FF"/>
      <w:u w:val="single"/>
    </w:rPr>
  </w:style>
  <w:style w:type="character" w:customStyle="1" w:styleId="Char">
    <w:name w:val="页眉 Char"/>
    <w:basedOn w:val="a0"/>
    <w:link w:val="a4"/>
    <w:uiPriority w:val="99"/>
    <w:rsid w:val="00452904"/>
    <w:rPr>
      <w:kern w:val="2"/>
      <w:sz w:val="18"/>
      <w:szCs w:val="24"/>
    </w:rPr>
  </w:style>
  <w:style w:type="paragraph" w:styleId="a6">
    <w:name w:val="No Spacing"/>
    <w:uiPriority w:val="1"/>
    <w:qFormat/>
    <w:rsid w:val="00452904"/>
    <w:rPr>
      <w:rFonts w:asciiTheme="minorHAnsi" w:eastAsia="Microsoft YaHei UI" w:hAnsiTheme="minorHAnsi" w:cstheme="minorBidi"/>
      <w:sz w:val="22"/>
      <w:szCs w:val="22"/>
    </w:rPr>
  </w:style>
  <w:style w:type="paragraph" w:styleId="a7">
    <w:name w:val="List Paragraph"/>
    <w:basedOn w:val="a"/>
    <w:uiPriority w:val="99"/>
    <w:qFormat/>
    <w:rsid w:val="00452904"/>
    <w:pPr>
      <w:ind w:firstLineChars="200" w:firstLine="420"/>
    </w:pPr>
  </w:style>
  <w:style w:type="paragraph" w:styleId="a8">
    <w:name w:val="Balloon Text"/>
    <w:basedOn w:val="a"/>
    <w:link w:val="Char0"/>
    <w:rsid w:val="00D650A4"/>
    <w:rPr>
      <w:sz w:val="18"/>
      <w:szCs w:val="18"/>
    </w:rPr>
  </w:style>
  <w:style w:type="character" w:customStyle="1" w:styleId="Char0">
    <w:name w:val="批注框文本 Char"/>
    <w:basedOn w:val="a0"/>
    <w:link w:val="a8"/>
    <w:rsid w:val="00D650A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63.wmf"/><Relationship Id="rId21" Type="http://schemas.openxmlformats.org/officeDocument/2006/relationships/image" Target="media/image8.wmf"/><Relationship Id="rId42" Type="http://schemas.openxmlformats.org/officeDocument/2006/relationships/image" Target="media/image22.wmf"/><Relationship Id="rId47" Type="http://schemas.openxmlformats.org/officeDocument/2006/relationships/oleObject" Target="embeddings/oleObject15.bin"/><Relationship Id="rId63" Type="http://schemas.openxmlformats.org/officeDocument/2006/relationships/oleObject" Target="embeddings/oleObject21.bin"/><Relationship Id="rId68" Type="http://schemas.openxmlformats.org/officeDocument/2006/relationships/image" Target="media/image38.wmf"/><Relationship Id="rId84" Type="http://schemas.openxmlformats.org/officeDocument/2006/relationships/image" Target="media/image46.wmf"/><Relationship Id="rId89" Type="http://schemas.openxmlformats.org/officeDocument/2006/relationships/image" Target="media/image49.wmf"/><Relationship Id="rId112" Type="http://schemas.openxmlformats.org/officeDocument/2006/relationships/image" Target="media/image60.png"/><Relationship Id="rId133" Type="http://schemas.openxmlformats.org/officeDocument/2006/relationships/image" Target="media/image71.wmf"/><Relationship Id="rId138" Type="http://schemas.openxmlformats.org/officeDocument/2006/relationships/oleObject" Target="embeddings/oleObject58.bin"/><Relationship Id="rId154" Type="http://schemas.openxmlformats.org/officeDocument/2006/relationships/oleObject" Target="embeddings/oleObject66.bin"/><Relationship Id="rId159" Type="http://schemas.openxmlformats.org/officeDocument/2006/relationships/image" Target="media/image85.wmf"/><Relationship Id="rId16" Type="http://schemas.openxmlformats.org/officeDocument/2006/relationships/image" Target="media/image5.wmf"/><Relationship Id="rId107" Type="http://schemas.openxmlformats.org/officeDocument/2006/relationships/oleObject" Target="embeddings/oleObject42.bin"/><Relationship Id="rId11" Type="http://schemas.openxmlformats.org/officeDocument/2006/relationships/oleObject" Target="embeddings/oleObject2.bin"/><Relationship Id="rId32" Type="http://schemas.openxmlformats.org/officeDocument/2006/relationships/image" Target="media/image15.png"/><Relationship Id="rId37" Type="http://schemas.openxmlformats.org/officeDocument/2006/relationships/image" Target="media/image19.png"/><Relationship Id="rId53" Type="http://schemas.openxmlformats.org/officeDocument/2006/relationships/oleObject" Target="embeddings/oleObject19.bin"/><Relationship Id="rId58" Type="http://schemas.openxmlformats.org/officeDocument/2006/relationships/image" Target="media/image31.png"/><Relationship Id="rId74" Type="http://schemas.openxmlformats.org/officeDocument/2006/relationships/image" Target="media/image41.wmf"/><Relationship Id="rId79" Type="http://schemas.openxmlformats.org/officeDocument/2006/relationships/image" Target="media/image43.wmf"/><Relationship Id="rId102" Type="http://schemas.openxmlformats.org/officeDocument/2006/relationships/image" Target="media/image56.wmf"/><Relationship Id="rId123" Type="http://schemas.openxmlformats.org/officeDocument/2006/relationships/image" Target="media/image66.wmf"/><Relationship Id="rId128" Type="http://schemas.openxmlformats.org/officeDocument/2006/relationships/image" Target="media/image68.wmf"/><Relationship Id="rId144" Type="http://schemas.openxmlformats.org/officeDocument/2006/relationships/image" Target="media/image77.wmf"/><Relationship Id="rId149" Type="http://schemas.openxmlformats.org/officeDocument/2006/relationships/oleObject" Target="embeddings/oleObject63.bin"/><Relationship Id="rId5" Type="http://schemas.openxmlformats.org/officeDocument/2006/relationships/webSettings" Target="webSettings.xml"/><Relationship Id="rId90" Type="http://schemas.openxmlformats.org/officeDocument/2006/relationships/oleObject" Target="embeddings/oleObject34.bin"/><Relationship Id="rId95" Type="http://schemas.openxmlformats.org/officeDocument/2006/relationships/oleObject" Target="embeddings/oleObject37.bin"/><Relationship Id="rId160" Type="http://schemas.openxmlformats.org/officeDocument/2006/relationships/oleObject" Target="embeddings/oleObject68.bin"/><Relationship Id="rId22" Type="http://schemas.openxmlformats.org/officeDocument/2006/relationships/oleObject" Target="embeddings/oleObject7.bin"/><Relationship Id="rId27" Type="http://schemas.openxmlformats.org/officeDocument/2006/relationships/image" Target="media/image11.wmf"/><Relationship Id="rId43" Type="http://schemas.openxmlformats.org/officeDocument/2006/relationships/oleObject" Target="embeddings/oleObject14.bin"/><Relationship Id="rId48" Type="http://schemas.openxmlformats.org/officeDocument/2006/relationships/oleObject" Target="embeddings/oleObject16.bin"/><Relationship Id="rId64" Type="http://schemas.openxmlformats.org/officeDocument/2006/relationships/image" Target="media/image36.wmf"/><Relationship Id="rId69" Type="http://schemas.openxmlformats.org/officeDocument/2006/relationships/oleObject" Target="embeddings/oleObject24.bin"/><Relationship Id="rId113" Type="http://schemas.openxmlformats.org/officeDocument/2006/relationships/image" Target="media/image61.wmf"/><Relationship Id="rId118" Type="http://schemas.openxmlformats.org/officeDocument/2006/relationships/oleObject" Target="embeddings/oleObject48.bin"/><Relationship Id="rId134" Type="http://schemas.openxmlformats.org/officeDocument/2006/relationships/oleObject" Target="embeddings/oleObject56.bin"/><Relationship Id="rId139" Type="http://schemas.openxmlformats.org/officeDocument/2006/relationships/image" Target="media/image74.wmf"/><Relationship Id="rId80" Type="http://schemas.openxmlformats.org/officeDocument/2006/relationships/oleObject" Target="embeddings/oleObject30.bin"/><Relationship Id="rId85" Type="http://schemas.openxmlformats.org/officeDocument/2006/relationships/image" Target="media/image47.wmf"/><Relationship Id="rId150" Type="http://schemas.openxmlformats.org/officeDocument/2006/relationships/image" Target="media/image80.wmf"/><Relationship Id="rId155" Type="http://schemas.openxmlformats.org/officeDocument/2006/relationships/image" Target="media/image82.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6.png"/><Relationship Id="rId38" Type="http://schemas.openxmlformats.org/officeDocument/2006/relationships/image" Target="media/image20.wmf"/><Relationship Id="rId59" Type="http://schemas.openxmlformats.org/officeDocument/2006/relationships/image" Target="media/image32.png"/><Relationship Id="rId103" Type="http://schemas.openxmlformats.org/officeDocument/2006/relationships/oleObject" Target="embeddings/oleObject40.bin"/><Relationship Id="rId108" Type="http://schemas.openxmlformats.org/officeDocument/2006/relationships/image" Target="media/image59.wmf"/><Relationship Id="rId124" Type="http://schemas.openxmlformats.org/officeDocument/2006/relationships/oleObject" Target="embeddings/oleObject51.bin"/><Relationship Id="rId129" Type="http://schemas.openxmlformats.org/officeDocument/2006/relationships/oleObject" Target="embeddings/oleObject54.bin"/><Relationship Id="rId54" Type="http://schemas.openxmlformats.org/officeDocument/2006/relationships/image" Target="media/image28.wmf"/><Relationship Id="rId70" Type="http://schemas.openxmlformats.org/officeDocument/2006/relationships/image" Target="media/image39.wmf"/><Relationship Id="rId75" Type="http://schemas.openxmlformats.org/officeDocument/2006/relationships/oleObject" Target="embeddings/oleObject27.bin"/><Relationship Id="rId91" Type="http://schemas.openxmlformats.org/officeDocument/2006/relationships/image" Target="media/image50.wmf"/><Relationship Id="rId96" Type="http://schemas.openxmlformats.org/officeDocument/2006/relationships/image" Target="media/image52.wmf"/><Relationship Id="rId140" Type="http://schemas.openxmlformats.org/officeDocument/2006/relationships/oleObject" Target="embeddings/oleObject59.bin"/><Relationship Id="rId145" Type="http://schemas.openxmlformats.org/officeDocument/2006/relationships/oleObject" Target="embeddings/oleObject61.bin"/><Relationship Id="rId161"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1.bin"/><Relationship Id="rId49" Type="http://schemas.openxmlformats.org/officeDocument/2006/relationships/image" Target="media/image26.wmf"/><Relationship Id="rId57" Type="http://schemas.openxmlformats.org/officeDocument/2006/relationships/image" Target="media/image30.png"/><Relationship Id="rId106" Type="http://schemas.openxmlformats.org/officeDocument/2006/relationships/image" Target="media/image58.wmf"/><Relationship Id="rId114" Type="http://schemas.openxmlformats.org/officeDocument/2006/relationships/oleObject" Target="embeddings/oleObject46.bin"/><Relationship Id="rId119" Type="http://schemas.openxmlformats.org/officeDocument/2006/relationships/image" Target="media/image64.wmf"/><Relationship Id="rId127" Type="http://schemas.openxmlformats.org/officeDocument/2006/relationships/oleObject" Target="embeddings/oleObject53.bin"/><Relationship Id="rId10" Type="http://schemas.openxmlformats.org/officeDocument/2006/relationships/oleObject" Target="embeddings/oleObject1.bin"/><Relationship Id="rId31" Type="http://schemas.openxmlformats.org/officeDocument/2006/relationships/image" Target="media/image14.png"/><Relationship Id="rId44" Type="http://schemas.openxmlformats.org/officeDocument/2006/relationships/image" Target="media/image23.png"/><Relationship Id="rId52" Type="http://schemas.openxmlformats.org/officeDocument/2006/relationships/image" Target="media/image27.wmf"/><Relationship Id="rId60" Type="http://schemas.openxmlformats.org/officeDocument/2006/relationships/image" Target="media/image33.png"/><Relationship Id="rId65" Type="http://schemas.openxmlformats.org/officeDocument/2006/relationships/oleObject" Target="embeddings/oleObject22.bin"/><Relationship Id="rId73" Type="http://schemas.openxmlformats.org/officeDocument/2006/relationships/oleObject" Target="embeddings/oleObject26.bin"/><Relationship Id="rId78" Type="http://schemas.openxmlformats.org/officeDocument/2006/relationships/oleObject" Target="embeddings/oleObject29.bin"/><Relationship Id="rId81" Type="http://schemas.openxmlformats.org/officeDocument/2006/relationships/image" Target="media/image44.wmf"/><Relationship Id="rId86" Type="http://schemas.openxmlformats.org/officeDocument/2006/relationships/oleObject" Target="embeddings/oleObject32.bin"/><Relationship Id="rId94" Type="http://schemas.openxmlformats.org/officeDocument/2006/relationships/oleObject" Target="embeddings/oleObject36.bin"/><Relationship Id="rId99" Type="http://schemas.openxmlformats.org/officeDocument/2006/relationships/image" Target="media/image54.png"/><Relationship Id="rId101" Type="http://schemas.openxmlformats.org/officeDocument/2006/relationships/oleObject" Target="embeddings/oleObject39.bin"/><Relationship Id="rId122" Type="http://schemas.openxmlformats.org/officeDocument/2006/relationships/oleObject" Target="embeddings/oleObject50.bin"/><Relationship Id="rId130" Type="http://schemas.openxmlformats.org/officeDocument/2006/relationships/image" Target="media/image69.png"/><Relationship Id="rId135" Type="http://schemas.openxmlformats.org/officeDocument/2006/relationships/image" Target="media/image72.wmf"/><Relationship Id="rId143" Type="http://schemas.openxmlformats.org/officeDocument/2006/relationships/oleObject" Target="embeddings/oleObject60.bin"/><Relationship Id="rId148" Type="http://schemas.openxmlformats.org/officeDocument/2006/relationships/image" Target="media/image79.wmf"/><Relationship Id="rId151" Type="http://schemas.openxmlformats.org/officeDocument/2006/relationships/oleObject" Target="embeddings/oleObject64.bin"/><Relationship Id="rId156" Type="http://schemas.openxmlformats.org/officeDocument/2006/relationships/oleObject" Target="embeddings/oleObject67.bin"/><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2.bin"/><Relationship Id="rId109" Type="http://schemas.openxmlformats.org/officeDocument/2006/relationships/oleObject" Target="embeddings/oleObject43.bin"/><Relationship Id="rId34" Type="http://schemas.openxmlformats.org/officeDocument/2006/relationships/image" Target="media/image17.png"/><Relationship Id="rId50" Type="http://schemas.openxmlformats.org/officeDocument/2006/relationships/oleObject" Target="embeddings/oleObject17.bin"/><Relationship Id="rId55" Type="http://schemas.openxmlformats.org/officeDocument/2006/relationships/oleObject" Target="embeddings/oleObject20.bin"/><Relationship Id="rId76" Type="http://schemas.openxmlformats.org/officeDocument/2006/relationships/image" Target="media/image42.wmf"/><Relationship Id="rId97" Type="http://schemas.openxmlformats.org/officeDocument/2006/relationships/oleObject" Target="embeddings/oleObject38.bin"/><Relationship Id="rId104" Type="http://schemas.openxmlformats.org/officeDocument/2006/relationships/image" Target="media/image57.wmf"/><Relationship Id="rId120" Type="http://schemas.openxmlformats.org/officeDocument/2006/relationships/oleObject" Target="embeddings/oleObject49.bin"/><Relationship Id="rId125" Type="http://schemas.openxmlformats.org/officeDocument/2006/relationships/oleObject" Target="embeddings/oleObject52.bin"/><Relationship Id="rId141" Type="http://schemas.openxmlformats.org/officeDocument/2006/relationships/image" Target="media/image75.png"/><Relationship Id="rId146" Type="http://schemas.openxmlformats.org/officeDocument/2006/relationships/image" Target="media/image78.wmf"/><Relationship Id="rId7" Type="http://schemas.openxmlformats.org/officeDocument/2006/relationships/endnotes" Target="endnotes.xml"/><Relationship Id="rId71" Type="http://schemas.openxmlformats.org/officeDocument/2006/relationships/oleObject" Target="embeddings/oleObject25.bin"/><Relationship Id="rId92" Type="http://schemas.openxmlformats.org/officeDocument/2006/relationships/oleObject" Target="embeddings/oleObject35.bin"/><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image" Target="media/image21.wmf"/><Relationship Id="rId45" Type="http://schemas.openxmlformats.org/officeDocument/2006/relationships/image" Target="media/image24.png"/><Relationship Id="rId66" Type="http://schemas.openxmlformats.org/officeDocument/2006/relationships/image" Target="media/image37.wmf"/><Relationship Id="rId87" Type="http://schemas.openxmlformats.org/officeDocument/2006/relationships/image" Target="media/image48.wmf"/><Relationship Id="rId110" Type="http://schemas.openxmlformats.org/officeDocument/2006/relationships/oleObject" Target="embeddings/oleObject44.bin"/><Relationship Id="rId115" Type="http://schemas.openxmlformats.org/officeDocument/2006/relationships/image" Target="media/image62.wmf"/><Relationship Id="rId131" Type="http://schemas.openxmlformats.org/officeDocument/2006/relationships/image" Target="media/image70.wmf"/><Relationship Id="rId136" Type="http://schemas.openxmlformats.org/officeDocument/2006/relationships/oleObject" Target="embeddings/oleObject57.bin"/><Relationship Id="rId157" Type="http://schemas.openxmlformats.org/officeDocument/2006/relationships/image" Target="media/image83.png"/><Relationship Id="rId61" Type="http://schemas.openxmlformats.org/officeDocument/2006/relationships/image" Target="media/image34.png"/><Relationship Id="rId82" Type="http://schemas.openxmlformats.org/officeDocument/2006/relationships/oleObject" Target="embeddings/oleObject31.bin"/><Relationship Id="rId152" Type="http://schemas.openxmlformats.org/officeDocument/2006/relationships/oleObject" Target="embeddings/oleObject65.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3.png"/><Relationship Id="rId35" Type="http://schemas.openxmlformats.org/officeDocument/2006/relationships/image" Target="media/image18.wmf"/><Relationship Id="rId56" Type="http://schemas.openxmlformats.org/officeDocument/2006/relationships/image" Target="media/image29.png"/><Relationship Id="rId77" Type="http://schemas.openxmlformats.org/officeDocument/2006/relationships/oleObject" Target="embeddings/oleObject28.bin"/><Relationship Id="rId100" Type="http://schemas.openxmlformats.org/officeDocument/2006/relationships/image" Target="media/image55.wmf"/><Relationship Id="rId105" Type="http://schemas.openxmlformats.org/officeDocument/2006/relationships/oleObject" Target="embeddings/oleObject41.bin"/><Relationship Id="rId126" Type="http://schemas.openxmlformats.org/officeDocument/2006/relationships/image" Target="media/image67.wmf"/><Relationship Id="rId147" Type="http://schemas.openxmlformats.org/officeDocument/2006/relationships/oleObject" Target="embeddings/oleObject62.bin"/><Relationship Id="rId8" Type="http://schemas.openxmlformats.org/officeDocument/2006/relationships/image" Target="media/image1.png"/><Relationship Id="rId51" Type="http://schemas.openxmlformats.org/officeDocument/2006/relationships/oleObject" Target="embeddings/oleObject18.bin"/><Relationship Id="rId72" Type="http://schemas.openxmlformats.org/officeDocument/2006/relationships/image" Target="media/image40.wmf"/><Relationship Id="rId93" Type="http://schemas.openxmlformats.org/officeDocument/2006/relationships/image" Target="media/image51.wmf"/><Relationship Id="rId98" Type="http://schemas.openxmlformats.org/officeDocument/2006/relationships/image" Target="media/image53.png"/><Relationship Id="rId121" Type="http://schemas.openxmlformats.org/officeDocument/2006/relationships/image" Target="media/image65.wmf"/><Relationship Id="rId142" Type="http://schemas.openxmlformats.org/officeDocument/2006/relationships/image" Target="media/image76.wmf"/><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5.wmf"/><Relationship Id="rId67" Type="http://schemas.openxmlformats.org/officeDocument/2006/relationships/oleObject" Target="embeddings/oleObject23.bin"/><Relationship Id="rId116" Type="http://schemas.openxmlformats.org/officeDocument/2006/relationships/oleObject" Target="embeddings/oleObject47.bin"/><Relationship Id="rId137" Type="http://schemas.openxmlformats.org/officeDocument/2006/relationships/image" Target="media/image73.wmf"/><Relationship Id="rId158" Type="http://schemas.openxmlformats.org/officeDocument/2006/relationships/image" Target="media/image84.png"/><Relationship Id="rId20" Type="http://schemas.openxmlformats.org/officeDocument/2006/relationships/image" Target="media/image7.png"/><Relationship Id="rId41" Type="http://schemas.openxmlformats.org/officeDocument/2006/relationships/oleObject" Target="embeddings/oleObject13.bin"/><Relationship Id="rId62" Type="http://schemas.openxmlformats.org/officeDocument/2006/relationships/image" Target="media/image35.wmf"/><Relationship Id="rId83" Type="http://schemas.openxmlformats.org/officeDocument/2006/relationships/image" Target="media/image45.png"/><Relationship Id="rId88" Type="http://schemas.openxmlformats.org/officeDocument/2006/relationships/oleObject" Target="embeddings/oleObject33.bin"/><Relationship Id="rId111" Type="http://schemas.openxmlformats.org/officeDocument/2006/relationships/oleObject" Target="embeddings/oleObject45.bin"/><Relationship Id="rId132" Type="http://schemas.openxmlformats.org/officeDocument/2006/relationships/oleObject" Target="embeddings/oleObject55.bin"/><Relationship Id="rId153" Type="http://schemas.openxmlformats.org/officeDocument/2006/relationships/image" Target="media/image8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13E8D5-7730-4C07-A5AF-443A5AC9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938</Words>
  <Characters>5351</Characters>
  <Application>Microsoft Office Word</Application>
  <DocSecurity>0</DocSecurity>
  <Lines>44</Lines>
  <Paragraphs>12</Paragraphs>
  <ScaleCrop>false</ScaleCrop>
  <Company>学科网 www.zxxk.com</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2999595883364352</dc:description>
  <cp:lastModifiedBy>Administrator</cp:lastModifiedBy>
  <cp:revision>7</cp:revision>
  <dcterms:created xsi:type="dcterms:W3CDTF">2022-06-12T14:35:00Z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6346DFB6CA344B18BC972E5DD978C21F</vt:lpwstr>
  </property>
</Properties>
</file>