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FBD" w:rsidRDefault="006A381E">
      <w:pPr>
        <w:spacing w:line="360" w:lineRule="auto"/>
        <w:jc w:val="center"/>
        <w:textAlignment w:val="center"/>
        <w:rPr>
          <w:rFonts w:ascii="宋体" w:hAnsi="宋体"/>
          <w:b/>
          <w:sz w:val="32"/>
        </w:rP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11023600</wp:posOffset>
            </wp:positionV>
            <wp:extent cx="368300" cy="342900"/>
            <wp:effectExtent l="0" t="0" r="12700" b="0"/>
            <wp:wrapNone/>
            <wp:docPr id="100111" name="图片 10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pic:cNvPicPr>
                      <a:picLocks noChangeAspect="1"/>
                    </pic:cNvPicPr>
                  </pic:nvPicPr>
                  <pic:blipFill>
                    <a:blip r:embed="rId7" cstate="print"/>
                    <a:stretch>
                      <a:fillRect/>
                    </a:stretch>
                  </pic:blipFill>
                  <pic:spPr>
                    <a:xfrm>
                      <a:off x="0" y="0"/>
                      <a:ext cx="368300" cy="342900"/>
                    </a:xfrm>
                    <a:prstGeom prst="rect">
                      <a:avLst/>
                    </a:prstGeom>
                  </pic:spPr>
                </pic:pic>
              </a:graphicData>
            </a:graphic>
          </wp:anchor>
        </w:drawing>
      </w:r>
      <w:r>
        <w:rPr>
          <w:rFonts w:eastAsia="Times New Roman" w:cs="Times New Roman"/>
          <w:b/>
          <w:sz w:val="32"/>
        </w:rPr>
        <w:t>2022</w:t>
      </w:r>
      <w:r>
        <w:rPr>
          <w:rFonts w:ascii="宋体" w:hAnsi="宋体"/>
          <w:b/>
          <w:sz w:val="32"/>
        </w:rPr>
        <w:t>年辽宁省普通高中学业水平等级性考试</w:t>
      </w:r>
    </w:p>
    <w:p w:rsidR="001C2FBD" w:rsidRDefault="006A381E">
      <w:pPr>
        <w:spacing w:line="360" w:lineRule="auto"/>
        <w:jc w:val="center"/>
        <w:textAlignment w:val="center"/>
        <w:rPr>
          <w:rFonts w:ascii="宋体" w:hAnsi="宋体"/>
          <w:b/>
          <w:sz w:val="32"/>
        </w:rPr>
      </w:pPr>
      <w:r>
        <w:rPr>
          <w:rFonts w:ascii="宋体" w:hAnsi="宋体"/>
          <w:b/>
          <w:sz w:val="32"/>
        </w:rPr>
        <w:t>物理试卷</w:t>
      </w:r>
    </w:p>
    <w:p w:rsidR="001C2FBD" w:rsidRDefault="006A381E">
      <w:pPr>
        <w:spacing w:line="360" w:lineRule="auto"/>
        <w:jc w:val="left"/>
        <w:textAlignment w:val="center"/>
        <w:rPr>
          <w:rFonts w:ascii="宋体" w:hAnsi="宋体"/>
          <w:b/>
          <w:sz w:val="24"/>
        </w:rPr>
      </w:pPr>
      <w:r>
        <w:rPr>
          <w:rFonts w:ascii="宋体" w:hAnsi="宋体"/>
          <w:b/>
          <w:sz w:val="24"/>
        </w:rPr>
        <w:t>注意事项：</w:t>
      </w:r>
    </w:p>
    <w:p w:rsidR="001C2FBD" w:rsidRDefault="006A381E">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答卷前，考生务必将自己的姓名、准考证号填写在答题卡上。</w:t>
      </w:r>
    </w:p>
    <w:p w:rsidR="001C2FBD" w:rsidRDefault="006A381E">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答选择题时，选出每小题答案后，用铅笔把答题卡对应题目的答案标号涂黑如需改动，用橡皮擦干净后，再选涂其它答案标号。答非选择题时，将答案写在答题卡上。写在本试卷上无效。</w:t>
      </w:r>
    </w:p>
    <w:p w:rsidR="001C2FBD" w:rsidRDefault="006A381E">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rsidR="001C2FBD" w:rsidRDefault="006A381E">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10</w:t>
      </w:r>
      <w:r>
        <w:rPr>
          <w:rFonts w:ascii="宋体" w:hAnsi="宋体"/>
          <w:b/>
          <w:sz w:val="24"/>
        </w:rPr>
        <w:t>小题，共</w:t>
      </w:r>
      <w:r>
        <w:rPr>
          <w:rFonts w:eastAsia="Times New Roman" w:cs="Times New Roman"/>
          <w:b/>
          <w:sz w:val="24"/>
        </w:rPr>
        <w:t>46</w:t>
      </w:r>
      <w:r>
        <w:rPr>
          <w:rFonts w:ascii="宋体" w:hAnsi="宋体"/>
          <w:b/>
          <w:sz w:val="24"/>
        </w:rPr>
        <w:t>分。在每小题给出的四个选项中，第</w:t>
      </w:r>
      <w:r>
        <w:rPr>
          <w:rFonts w:eastAsia="Times New Roman" w:cs="Times New Roman"/>
          <w:b/>
          <w:sz w:val="24"/>
        </w:rPr>
        <w:t>1~7</w:t>
      </w:r>
      <w:r>
        <w:rPr>
          <w:rFonts w:ascii="宋体" w:hAnsi="宋体"/>
          <w:b/>
          <w:sz w:val="24"/>
        </w:rPr>
        <w:t>题只有一项符合题目要求，每小题</w:t>
      </w:r>
      <w:r>
        <w:rPr>
          <w:rFonts w:eastAsia="Times New Roman" w:cs="Times New Roman"/>
          <w:b/>
          <w:sz w:val="24"/>
        </w:rPr>
        <w:t>4</w:t>
      </w:r>
      <w:r>
        <w:rPr>
          <w:rFonts w:ascii="宋体" w:hAnsi="宋体"/>
          <w:b/>
          <w:sz w:val="24"/>
        </w:rPr>
        <w:t>分；第</w:t>
      </w:r>
      <w:r>
        <w:rPr>
          <w:rFonts w:eastAsia="Times New Roman" w:cs="Times New Roman"/>
          <w:b/>
          <w:sz w:val="24"/>
        </w:rPr>
        <w:t>8~10</w:t>
      </w:r>
      <w:r>
        <w:rPr>
          <w:rFonts w:ascii="宋体" w:hAnsi="宋体"/>
          <w:b/>
          <w:sz w:val="24"/>
        </w:rPr>
        <w:t>题有多项符合题目要求，每小题</w:t>
      </w:r>
      <w:r>
        <w:rPr>
          <w:rFonts w:eastAsia="Times New Roman" w:cs="Times New Roman"/>
          <w:b/>
          <w:sz w:val="24"/>
        </w:rPr>
        <w:t>6</w:t>
      </w:r>
      <w:r>
        <w:rPr>
          <w:rFonts w:ascii="宋体" w:hAnsi="宋体"/>
          <w:b/>
          <w:sz w:val="24"/>
        </w:rPr>
        <w:t>分，全部选对的得</w:t>
      </w:r>
      <w:r>
        <w:rPr>
          <w:rFonts w:eastAsia="Times New Roman" w:cs="Times New Roman"/>
          <w:b/>
          <w:sz w:val="24"/>
        </w:rPr>
        <w:t>6</w:t>
      </w:r>
      <w:r>
        <w:rPr>
          <w:rFonts w:ascii="宋体" w:hAnsi="宋体"/>
          <w:b/>
          <w:sz w:val="24"/>
        </w:rPr>
        <w:t>分，选对但不全的得</w:t>
      </w:r>
      <w:r>
        <w:rPr>
          <w:rFonts w:eastAsia="Times New Roman" w:cs="Times New Roman"/>
          <w:b/>
          <w:sz w:val="24"/>
        </w:rPr>
        <w:t>3</w:t>
      </w:r>
      <w:r>
        <w:rPr>
          <w:rFonts w:ascii="宋体" w:hAnsi="宋体"/>
          <w:b/>
          <w:sz w:val="24"/>
        </w:rPr>
        <w:t>分，有选错的得</w:t>
      </w:r>
      <w:r>
        <w:rPr>
          <w:rFonts w:eastAsia="Times New Roman" w:cs="Times New Roman"/>
          <w:b/>
          <w:sz w:val="24"/>
        </w:rPr>
        <w:t>0</w:t>
      </w:r>
      <w:r>
        <w:rPr>
          <w:rFonts w:ascii="宋体" w:hAnsi="宋体"/>
          <w:b/>
          <w:sz w:val="24"/>
        </w:rPr>
        <w:t>分。</w:t>
      </w:r>
    </w:p>
    <w:p w:rsidR="001C2FBD" w:rsidRDefault="006A381E">
      <w:pPr>
        <w:spacing w:line="360" w:lineRule="auto"/>
        <w:jc w:val="left"/>
        <w:textAlignment w:val="center"/>
        <w:rPr>
          <w:rFonts w:ascii="宋体" w:hAnsi="宋体"/>
        </w:rPr>
      </w:pPr>
      <w:r>
        <w:t xml:space="preserve">1. </w:t>
      </w:r>
      <w:r>
        <w:rPr>
          <w:rFonts w:ascii="宋体" w:hAnsi="宋体"/>
        </w:rPr>
        <w:t>如图所示，桥式起重机主要由可移动</w:t>
      </w:r>
      <w:r>
        <w:rPr>
          <w:rFonts w:ascii="宋体" w:hAnsi="宋体"/>
        </w:rPr>
        <w:t>“</w:t>
      </w:r>
      <w:r>
        <w:rPr>
          <w:rFonts w:ascii="宋体" w:hAnsi="宋体"/>
        </w:rPr>
        <w:t>桥架</w:t>
      </w:r>
      <w:r>
        <w:rPr>
          <w:rFonts w:ascii="宋体" w:hAnsi="宋体"/>
        </w:rPr>
        <w:t>”“</w:t>
      </w:r>
      <w:r>
        <w:rPr>
          <w:rFonts w:ascii="宋体" w:hAnsi="宋体"/>
        </w:rPr>
        <w:t>小车</w:t>
      </w:r>
      <w:r>
        <w:rPr>
          <w:rFonts w:ascii="宋体" w:hAnsi="宋体"/>
        </w:rPr>
        <w:t>”</w:t>
      </w:r>
      <w:r>
        <w:rPr>
          <w:rFonts w:ascii="宋体" w:hAnsi="宋体"/>
        </w:rPr>
        <w:t>和固定</w:t>
      </w:r>
      <w:r>
        <w:rPr>
          <w:rFonts w:ascii="宋体" w:hAnsi="宋体"/>
        </w:rPr>
        <w:t>“</w:t>
      </w:r>
      <w:r>
        <w:rPr>
          <w:rFonts w:ascii="宋体" w:hAnsi="宋体"/>
        </w:rPr>
        <w:t>轨道</w:t>
      </w:r>
      <w:r>
        <w:rPr>
          <w:rFonts w:ascii="宋体" w:hAnsi="宋体"/>
        </w:rPr>
        <w:t>”</w:t>
      </w:r>
      <w:r>
        <w:rPr>
          <w:rFonts w:ascii="宋体" w:hAnsi="宋体"/>
        </w:rPr>
        <w:t>三部分组成。在某次作业中桥架沿轨道单向移动了</w:t>
      </w:r>
      <w:r w:rsidR="001C2FBD">
        <w:object w:dxaOrig="38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75pt;height:14.25pt" o:ole="">
            <v:imagedata r:id="rId8" o:title="eqId39ea92883fe24b097c9a881ef8c92eb1"/>
          </v:shape>
          <o:OLEObject Type="Embed" ProgID="Equation.DSMT4" ShapeID="_x0000_i1025" DrawAspect="Content" ObjectID="_1751021628" r:id="rId9"/>
        </w:object>
      </w:r>
      <w:r>
        <w:rPr>
          <w:rFonts w:ascii="宋体" w:hAnsi="宋体"/>
        </w:rPr>
        <w:t>，小车在桥架上单向移动了</w:t>
      </w:r>
      <w:r w:rsidR="001C2FBD">
        <w:object w:dxaOrig="340" w:dyaOrig="260">
          <v:shape id="_x0000_i1026" type="#_x0000_t75" alt="学科网(www.zxxk.com)--教育资源门户，提供试卷、教案、课件、论文、素材以及各类教学资源下载，还有大量而丰富的教学相关资讯！" style="width:17.25pt;height:12.75pt" o:ole="">
            <v:imagedata r:id="rId10" o:title="eqId9e17ee14bd91bfff409c06fd434f6745"/>
          </v:shape>
          <o:OLEObject Type="Embed" ProgID="Equation.DSMT4" ShapeID="_x0000_i1026" DrawAspect="Content" ObjectID="_1751021629" r:id="rId11"/>
        </w:object>
      </w:r>
      <w:r>
        <w:rPr>
          <w:rFonts w:ascii="宋体" w:hAnsi="宋体"/>
        </w:rPr>
        <w:t>。该次作业中小车相对地面的位移大小为（　　）</w:t>
      </w:r>
    </w:p>
    <w:p w:rsidR="001C2FBD" w:rsidRDefault="006A381E">
      <w:pPr>
        <w:spacing w:line="360" w:lineRule="auto"/>
        <w:jc w:val="left"/>
        <w:textAlignment w:val="center"/>
      </w:pPr>
      <w:r>
        <w:rPr>
          <w:rFonts w:hint="eastAsia"/>
          <w:noProof/>
        </w:rPr>
        <w:drawing>
          <wp:inline distT="0" distB="0" distL="114300" distR="114300">
            <wp:extent cx="3057525" cy="1285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057525" cy="1285875"/>
                    </a:xfrm>
                    <a:prstGeom prst="rect">
                      <a:avLst/>
                    </a:prstGeom>
                  </pic:spPr>
                </pic:pic>
              </a:graphicData>
            </a:graphic>
          </wp:inline>
        </w:drawing>
      </w:r>
    </w:p>
    <w:p w:rsidR="001C2FBD" w:rsidRDefault="006A381E">
      <w:pPr>
        <w:tabs>
          <w:tab w:val="left" w:pos="2436"/>
          <w:tab w:val="left" w:pos="4873"/>
          <w:tab w:val="left" w:pos="7309"/>
        </w:tabs>
        <w:spacing w:line="360" w:lineRule="auto"/>
        <w:jc w:val="left"/>
        <w:textAlignment w:val="center"/>
        <w:rPr>
          <w:color w:val="000000"/>
        </w:rPr>
      </w:pPr>
      <w:r>
        <w:rPr>
          <w:rFonts w:hint="eastAsia"/>
        </w:rPr>
        <w:t xml:space="preserve">A. </w:t>
      </w:r>
      <w:r w:rsidR="001C2FBD">
        <w:object w:dxaOrig="340" w:dyaOrig="260">
          <v:shape id="_x0000_i1027" type="#_x0000_t75" alt="学科网(www.zxxk.com)--教育资源门户，提供试卷、教案、课件、论文、素材以及各类教学资源下载，还有大量而丰富的教学相关资讯！" style="width:17.25pt;height:12.75pt" o:ole="">
            <v:imagedata r:id="rId10" o:title="eqId9e17ee14bd91bfff409c06fd434f6745"/>
          </v:shape>
          <o:OLEObject Type="Embed" ProgID="Equation.DSMT4" ShapeID="_x0000_i1027" DrawAspect="Content" ObjectID="_1751021630" r:id="rId13"/>
        </w:object>
      </w:r>
      <w:r>
        <w:rPr>
          <w:rFonts w:hint="eastAsia"/>
        </w:rPr>
        <w:tab/>
        <w:t xml:space="preserve">B. </w:t>
      </w:r>
      <w:r w:rsidR="001C2FBD">
        <w:object w:dxaOrig="380" w:dyaOrig="280">
          <v:shape id="_x0000_i1028" type="#_x0000_t75" alt="学科网(www.zxxk.com)--教育资源门户，提供试卷、教案、课件、论文、素材以及各类教学资源下载，还有大量而丰富的教学相关资讯！" style="width:18.75pt;height:14.25pt" o:ole="">
            <v:imagedata r:id="rId8" o:title="eqId39ea92883fe24b097c9a881ef8c92eb1"/>
          </v:shape>
          <o:OLEObject Type="Embed" ProgID="Equation.DSMT4" ShapeID="_x0000_i1028" DrawAspect="Content" ObjectID="_1751021631" r:id="rId14"/>
        </w:object>
      </w:r>
      <w:r>
        <w:rPr>
          <w:rFonts w:hint="eastAsia"/>
        </w:rPr>
        <w:tab/>
        <w:t xml:space="preserve">C. </w:t>
      </w:r>
      <w:r w:rsidR="001C2FBD">
        <w:object w:dxaOrig="480" w:dyaOrig="280">
          <v:shape id="_x0000_i1029" type="#_x0000_t75" alt="学科网(www.zxxk.com)--教育资源门户，提供试卷、教案、课件、论文、素材以及各类教学资源下载，还有大量而丰富的教学相关资讯！" style="width:24pt;height:14.25pt" o:ole="">
            <v:imagedata r:id="rId15" o:title="eqId167e6e41ac221847824a72e964f340f1"/>
          </v:shape>
          <o:OLEObject Type="Embed" ProgID="Equation.DSMT4" ShapeID="_x0000_i1029" DrawAspect="Content" ObjectID="_1751021632" r:id="rId16"/>
        </w:object>
      </w:r>
      <w:r>
        <w:rPr>
          <w:rFonts w:hint="eastAsia"/>
        </w:rPr>
        <w:tab/>
      </w:r>
      <w:r>
        <w:rPr>
          <w:rFonts w:hint="eastAsia"/>
        </w:rPr>
        <w:t xml:space="preserve">D. </w:t>
      </w:r>
      <w:r w:rsidR="001C2FBD">
        <w:object w:dxaOrig="440" w:dyaOrig="240">
          <v:shape id="_x0000_i1030" type="#_x0000_t75" alt="学科网(www.zxxk.com)--教育资源门户，提供试卷、教案、课件、论文、素材以及各类教学资源下载，还有大量而丰富的教学相关资讯！" style="width:21.75pt;height:12pt" o:ole="">
            <v:imagedata r:id="rId17" o:title="eqId6300ce2ba6dd715e02511e173f4c56fb"/>
          </v:shape>
          <o:OLEObject Type="Embed" ProgID="Equation.DSMT4" ShapeID="_x0000_i1030" DrawAspect="Content" ObjectID="_1751021633" r:id="rId18"/>
        </w:object>
      </w:r>
    </w:p>
    <w:p w:rsidR="001C2FBD" w:rsidRDefault="006A381E">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2022</w:t>
      </w:r>
      <w:r>
        <w:rPr>
          <w:rFonts w:ascii="宋体" w:hAnsi="宋体"/>
          <w:color w:val="000000"/>
        </w:rPr>
        <w:t>年</w:t>
      </w:r>
      <w:r>
        <w:rPr>
          <w:rFonts w:eastAsia="Times New Roman" w:cs="Times New Roman"/>
          <w:color w:val="000000"/>
        </w:rPr>
        <w:t>1</w:t>
      </w:r>
      <w:r>
        <w:rPr>
          <w:rFonts w:ascii="宋体" w:hAnsi="宋体"/>
          <w:color w:val="000000"/>
        </w:rPr>
        <w:t>月，中国锦屏深地实验室发表了首个核天体物理研究实验成果。表明我国核天体物理研究已经跻身国际先进行列。实验中所用核反应方程为</w:t>
      </w:r>
      <w:r w:rsidR="001C2FBD">
        <w:object w:dxaOrig="1719" w:dyaOrig="380">
          <v:shape id="_x0000_i1031" type="#_x0000_t75" alt="学科网(www.zxxk.com)--教育资源门户，提供试卷、教案、课件、论文、素材以及各类教学资源下载，还有大量而丰富的教学相关资讯！" style="width:86.25pt;height:18.75pt" o:ole="">
            <v:imagedata r:id="rId19" o:title="eqId3ee93de5dd27c1eac792fb702cec9edc"/>
          </v:shape>
          <o:OLEObject Type="Embed" ProgID="Equation.DSMT4" ShapeID="_x0000_i1031" DrawAspect="Content" ObjectID="_1751021634" r:id="rId20"/>
        </w:object>
      </w:r>
      <w:r>
        <w:rPr>
          <w:rFonts w:ascii="宋体" w:hAnsi="宋体"/>
          <w:color w:val="000000"/>
        </w:rPr>
        <w:t>，己知</w:t>
      </w:r>
      <w:r w:rsidR="001C2FBD">
        <w:object w:dxaOrig="260" w:dyaOrig="260">
          <v:shape id="_x0000_i1032" type="#_x0000_t75" alt="学科网(www.zxxk.com)--教育资源门户，提供试卷、教案、课件、论文、素材以及各类教学资源下载，还有大量而丰富的教学相关资讯！" style="width:12.75pt;height:12.75pt" o:ole="">
            <v:imagedata r:id="rId21" o:title="eqId674e31dbbc3c338972a2fa85d588afae"/>
          </v:shape>
          <o:OLEObject Type="Embed" ProgID="Equation.DSMT4" ShapeID="_x0000_i1032" DrawAspect="Content" ObjectID="_1751021635" r:id="rId22"/>
        </w:object>
      </w:r>
      <w:r>
        <w:rPr>
          <w:rFonts w:ascii="宋体" w:hAnsi="宋体"/>
          <w:color w:val="000000"/>
        </w:rPr>
        <w:t>、</w:t>
      </w:r>
      <w:r w:rsidR="001C2FBD">
        <w:object w:dxaOrig="580" w:dyaOrig="380">
          <v:shape id="_x0000_i1033" type="#_x0000_t75" alt="学科网(www.zxxk.com)--教育资源门户，提供试卷、教案、课件、论文、素材以及各类教学资源下载，还有大量而丰富的教学相关资讯！" style="width:29.25pt;height:18.75pt" o:ole="">
            <v:imagedata r:id="rId23" o:title="eqIdd695b0037c49324c983506ca990bc7f4"/>
          </v:shape>
          <o:OLEObject Type="Embed" ProgID="Equation.DSMT4" ShapeID="_x0000_i1033" DrawAspect="Content" ObjectID="_1751021636" r:id="rId24"/>
        </w:object>
      </w:r>
      <w:r>
        <w:rPr>
          <w:rFonts w:ascii="宋体" w:hAnsi="宋体"/>
          <w:color w:val="000000"/>
        </w:rPr>
        <w:t>、</w:t>
      </w:r>
      <w:r w:rsidR="001C2FBD">
        <w:object w:dxaOrig="480" w:dyaOrig="380">
          <v:shape id="_x0000_i1034" type="#_x0000_t75" alt="学科网(www.zxxk.com)--教育资源门户，提供试卷、教案、课件、论文、素材以及各类教学资源下载，还有大量而丰富的教学相关资讯！" style="width:24pt;height:18.75pt" o:ole="">
            <v:imagedata r:id="rId25" o:title="eqId1a7533f03697bfebda43339801916e46"/>
          </v:shape>
          <o:OLEObject Type="Embed" ProgID="Equation.DSMT4" ShapeID="_x0000_i1034" DrawAspect="Content" ObjectID="_1751021637" r:id="rId26"/>
        </w:object>
      </w:r>
      <w:r>
        <w:rPr>
          <w:rFonts w:ascii="宋体" w:hAnsi="宋体"/>
          <w:color w:val="000000"/>
        </w:rPr>
        <w:t>的质量分别为</w:t>
      </w:r>
      <w:r w:rsidR="001C2FBD">
        <w:object w:dxaOrig="1220" w:dyaOrig="360">
          <v:shape id="_x0000_i1035" type="#_x0000_t75" alt="学科网(www.zxxk.com)--教育资源门户，提供试卷、教案、课件、论文、素材以及各类教学资源下载，还有大量而丰富的教学相关资讯！" style="width:60.75pt;height:18pt" o:ole="">
            <v:imagedata r:id="rId27" o:title="eqId1ca972144dde4462000db7fe71173e80"/>
          </v:shape>
          <o:OLEObject Type="Embed" ProgID="Equation.DSMT4" ShapeID="_x0000_i1035" DrawAspect="Content" ObjectID="_1751021638" r:id="rId28"/>
        </w:object>
      </w:r>
      <w:r>
        <w:rPr>
          <w:rFonts w:ascii="宋体" w:hAnsi="宋体"/>
          <w:color w:val="000000"/>
        </w:rPr>
        <w:t>，真空中的光速为</w:t>
      </w:r>
      <w:r>
        <w:rPr>
          <w:rFonts w:eastAsia="Times New Roman" w:cs="Times New Roman"/>
          <w:i/>
          <w:color w:val="000000"/>
        </w:rPr>
        <w:t>c</w:t>
      </w:r>
      <w:r>
        <w:rPr>
          <w:rFonts w:ascii="宋体" w:hAnsi="宋体"/>
          <w:color w:val="000000"/>
        </w:rPr>
        <w:t>，该反应中释放的能量为</w:t>
      </w:r>
      <w:r>
        <w:rPr>
          <w:rFonts w:eastAsia="Times New Roman" w:cs="Times New Roman"/>
          <w:i/>
          <w:color w:val="000000"/>
        </w:rPr>
        <w:t>E</w:t>
      </w:r>
      <w:r>
        <w:rPr>
          <w:rFonts w:ascii="宋体" w:hAnsi="宋体"/>
          <w:color w:val="000000"/>
        </w:rPr>
        <w:t>。下列说法正确的是（　　）</w:t>
      </w:r>
    </w:p>
    <w:p w:rsidR="001C2FBD" w:rsidRDefault="006A381E">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X</w:t>
      </w:r>
      <w:r>
        <w:rPr>
          <w:rFonts w:ascii="宋体" w:hAnsi="宋体"/>
          <w:color w:val="000000"/>
        </w:rPr>
        <w:t>为氘核</w:t>
      </w:r>
      <w:r w:rsidR="001C2FBD">
        <w:object w:dxaOrig="360" w:dyaOrig="380">
          <v:shape id="_x0000_i1036" type="#_x0000_t75" alt="学科网(www.zxxk.com)--教育资源门户，提供试卷、教案、课件、论文、素材以及各类教学资源下载，还有大量而丰富的教学相关资讯！" style="width:18pt;height:18.75pt" o:ole="">
            <v:imagedata r:id="rId29" o:title="eqIda471268774eb647cd7c9530161a87b80"/>
          </v:shape>
          <o:OLEObject Type="Embed" ProgID="Equation.DSMT4" ShapeID="_x0000_i1036" DrawAspect="Content" ObjectID="_1751021639" r:id="rId30"/>
        </w:object>
      </w:r>
      <w:r>
        <w:rPr>
          <w:color w:val="000000"/>
        </w:rPr>
        <w:tab/>
        <w:t xml:space="preserve">B. </w:t>
      </w:r>
      <w:r>
        <w:rPr>
          <w:rFonts w:eastAsia="Times New Roman" w:cs="Times New Roman"/>
          <w:color w:val="000000"/>
        </w:rPr>
        <w:t>X</w:t>
      </w:r>
      <w:r>
        <w:rPr>
          <w:rFonts w:ascii="宋体" w:hAnsi="宋体"/>
          <w:color w:val="000000"/>
        </w:rPr>
        <w:t>为氚核</w:t>
      </w:r>
      <w:r w:rsidR="001C2FBD">
        <w:object w:dxaOrig="360" w:dyaOrig="380">
          <v:shape id="_x0000_i1037" type="#_x0000_t75" alt="学科网(www.zxxk.com)--教育资源门户，提供试卷、教案、课件、论文、素材以及各类教学资源下载，还有大量而丰富的教学相关资讯！" style="width:18pt;height:18.75pt" o:ole="">
            <v:imagedata r:id="rId31" o:title="eqIde61fd15d871895d43e9d9ec6d4cf13d7"/>
          </v:shape>
          <o:OLEObject Type="Embed" ProgID="Equation.DSMT4" ShapeID="_x0000_i1037" DrawAspect="Content" ObjectID="_1751021640" r:id="rId32"/>
        </w:object>
      </w:r>
    </w:p>
    <w:p w:rsidR="001C2FBD" w:rsidRDefault="006A381E">
      <w:pPr>
        <w:tabs>
          <w:tab w:val="left" w:pos="4873"/>
        </w:tabs>
        <w:spacing w:line="360" w:lineRule="auto"/>
        <w:jc w:val="left"/>
        <w:textAlignment w:val="center"/>
        <w:rPr>
          <w:color w:val="000000"/>
        </w:rPr>
      </w:pPr>
      <w:r>
        <w:rPr>
          <w:color w:val="000000"/>
        </w:rPr>
        <w:t xml:space="preserve">C. </w:t>
      </w:r>
      <w:r w:rsidR="001C2FBD">
        <w:object w:dxaOrig="2079" w:dyaOrig="400">
          <v:shape id="_x0000_i1038" type="#_x0000_t75" alt="学科网(www.zxxk.com)--教育资源门户，提供试卷、教案、课件、论文、素材以及各类教学资源下载，还有大量而丰富的教学相关资讯！" style="width:104.25pt;height:20.25pt" o:ole="">
            <v:imagedata r:id="rId33" o:title="eqIdf6866c027c99794d85065399838a0ef0"/>
          </v:shape>
          <o:OLEObject Type="Embed" ProgID="Equation.DSMT4" ShapeID="_x0000_i1038" DrawAspect="Content" ObjectID="_1751021641" r:id="rId34"/>
        </w:object>
      </w:r>
      <w:r>
        <w:rPr>
          <w:color w:val="000000"/>
        </w:rPr>
        <w:tab/>
        <w:t xml:space="preserve">D. </w:t>
      </w:r>
      <w:r w:rsidR="001C2FBD">
        <w:object w:dxaOrig="2059" w:dyaOrig="400">
          <v:shape id="_x0000_i1039" type="#_x0000_t75" alt="学科网(www.zxxk.com)--教育资源门户，提供试卷、教案、课件、论文、素材以及各类教学资源下载，还有大量而丰富的教学相关资讯！" style="width:102.75pt;height:20.25pt" o:ole="">
            <v:imagedata r:id="rId35" o:title="eqId0a6cd51e6ffc0b5b5a5a6e05e6f17433"/>
          </v:shape>
          <o:OLEObject Type="Embed" ProgID="Equation.DSMT4" ShapeID="_x0000_i1039" DrawAspect="Content" ObjectID="_1751021642" r:id="rId36"/>
        </w:object>
      </w:r>
    </w:p>
    <w:p w:rsidR="001C2FBD" w:rsidRDefault="006A381E">
      <w:pPr>
        <w:spacing w:line="360" w:lineRule="auto"/>
        <w:jc w:val="left"/>
        <w:textAlignment w:val="center"/>
        <w:rPr>
          <w:rFonts w:ascii="宋体" w:hAnsi="宋体"/>
          <w:color w:val="000000"/>
        </w:rPr>
      </w:pPr>
      <w:r>
        <w:rPr>
          <w:color w:val="000000"/>
        </w:rPr>
        <w:t xml:space="preserve">3. </w:t>
      </w:r>
      <w:r>
        <w:rPr>
          <w:rFonts w:ascii="宋体" w:hAnsi="宋体"/>
          <w:color w:val="000000"/>
        </w:rPr>
        <w:t>一列简谐横波沿</w:t>
      </w:r>
      <w:r>
        <w:rPr>
          <w:rFonts w:eastAsia="Times New Roman" w:cs="Times New Roman"/>
          <w:i/>
          <w:color w:val="000000"/>
        </w:rPr>
        <w:t>x</w:t>
      </w:r>
      <w:r>
        <w:rPr>
          <w:rFonts w:ascii="宋体" w:hAnsi="宋体"/>
          <w:color w:val="000000"/>
        </w:rPr>
        <w:t>轴正方向传播，某时刻的波形如图所示，关于质点</w:t>
      </w:r>
      <w:r>
        <w:rPr>
          <w:rFonts w:eastAsia="Times New Roman" w:cs="Times New Roman"/>
          <w:i/>
          <w:color w:val="000000"/>
        </w:rPr>
        <w:t>P</w:t>
      </w:r>
      <w:r>
        <w:rPr>
          <w:rFonts w:ascii="宋体" w:hAnsi="宋体"/>
          <w:color w:val="000000"/>
        </w:rPr>
        <w:t>的说法正确的是（　　）</w:t>
      </w:r>
    </w:p>
    <w:p w:rsidR="001C2FBD" w:rsidRDefault="006A381E">
      <w:pPr>
        <w:spacing w:line="360" w:lineRule="auto"/>
        <w:jc w:val="left"/>
        <w:textAlignment w:val="center"/>
        <w:rPr>
          <w:rFonts w:ascii="宋体" w:hAnsi="宋体"/>
          <w:color w:val="000000"/>
        </w:rPr>
      </w:pPr>
      <w:r>
        <w:rPr>
          <w:rFonts w:ascii="宋体" w:hAnsi="宋体"/>
          <w:noProof/>
          <w:color w:val="000000"/>
        </w:rPr>
        <w:drawing>
          <wp:inline distT="0" distB="0" distL="114300" distR="114300">
            <wp:extent cx="1714500" cy="1152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714500" cy="1152525"/>
                    </a:xfrm>
                    <a:prstGeom prst="rect">
                      <a:avLst/>
                    </a:prstGeom>
                  </pic:spPr>
                </pic:pic>
              </a:graphicData>
            </a:graphic>
          </wp:inline>
        </w:drawing>
      </w:r>
      <w:r>
        <w:rPr>
          <w:rFonts w:ascii="宋体" w:hAnsi="宋体"/>
          <w:color w:val="000000"/>
        </w:rPr>
        <w:br/>
      </w:r>
    </w:p>
    <w:p w:rsidR="001C2FBD" w:rsidRDefault="006A381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该时刻速度沿</w:t>
      </w:r>
      <w:r>
        <w:rPr>
          <w:rFonts w:eastAsia="Times New Roman" w:cs="Times New Roman"/>
          <w:i/>
          <w:color w:val="000000"/>
        </w:rPr>
        <w:t>y</w:t>
      </w:r>
      <w:r>
        <w:rPr>
          <w:rFonts w:ascii="宋体" w:hAnsi="宋体"/>
          <w:color w:val="000000"/>
        </w:rPr>
        <w:t>轴正方向</w:t>
      </w:r>
      <w:r>
        <w:rPr>
          <w:color w:val="000000"/>
        </w:rPr>
        <w:tab/>
        <w:t xml:space="preserve">B. </w:t>
      </w:r>
      <w:r>
        <w:rPr>
          <w:rFonts w:ascii="宋体" w:hAnsi="宋体"/>
          <w:color w:val="000000"/>
        </w:rPr>
        <w:t>该时刻加速度沿</w:t>
      </w:r>
      <w:r>
        <w:rPr>
          <w:rFonts w:eastAsia="Times New Roman" w:cs="Times New Roman"/>
          <w:i/>
          <w:color w:val="000000"/>
        </w:rPr>
        <w:t>y</w:t>
      </w:r>
      <w:r>
        <w:rPr>
          <w:rFonts w:ascii="宋体" w:hAnsi="宋体"/>
          <w:color w:val="000000"/>
        </w:rPr>
        <w:t>轴正方向</w:t>
      </w:r>
    </w:p>
    <w:p w:rsidR="001C2FBD" w:rsidRDefault="006A381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此后</w:t>
      </w:r>
      <w:r w:rsidR="001C2FBD">
        <w:object w:dxaOrig="240" w:dyaOrig="620">
          <v:shape id="_x0000_i1040" type="#_x0000_t75" alt="学科网(www.zxxk.com)--教育资源门户，提供试卷、教案、课件、论文、素材以及各类教学资源下载，还有大量而丰富的教学相关资讯！" style="width:12pt;height:31.5pt" o:ole="">
            <v:imagedata r:id="rId38" o:title="eqId56d266a04f3dc7483eddbc26c5e487db"/>
          </v:shape>
          <o:OLEObject Type="Embed" ProgID="Equation.DSMT4" ShapeID="_x0000_i1040" DrawAspect="Content" ObjectID="_1751021643" r:id="rId39"/>
        </w:object>
      </w:r>
      <w:r>
        <w:rPr>
          <w:rFonts w:ascii="宋体" w:hAnsi="宋体"/>
          <w:color w:val="000000"/>
        </w:rPr>
        <w:t>周期内通过的路程为</w:t>
      </w:r>
      <w:r>
        <w:rPr>
          <w:rFonts w:eastAsia="Times New Roman" w:cs="Times New Roman"/>
          <w:i/>
          <w:color w:val="000000"/>
        </w:rPr>
        <w:t>A</w:t>
      </w:r>
      <w:r>
        <w:rPr>
          <w:color w:val="000000"/>
        </w:rPr>
        <w:tab/>
        <w:t xml:space="preserve">D. </w:t>
      </w:r>
      <w:r>
        <w:rPr>
          <w:rFonts w:ascii="宋体" w:hAnsi="宋体"/>
          <w:color w:val="000000"/>
        </w:rPr>
        <w:t>此后</w:t>
      </w:r>
      <w:r w:rsidR="001C2FBD">
        <w:object w:dxaOrig="240" w:dyaOrig="620">
          <v:shape id="_x0000_i1041" type="#_x0000_t75" alt="学科网(www.zxxk.com)--教育资源门户，提供试卷、教案、课件、论文、素材以及各类教学资源下载，还有大量而丰富的教学相关资讯！" style="width:12pt;height:30.75pt" o:ole="">
            <v:imagedata r:id="rId40" o:title="eqIde244c12208e7c6a01e3580d1ae9d7544"/>
          </v:shape>
          <o:OLEObject Type="Embed" ProgID="Equation.DSMT4" ShapeID="_x0000_i1041" DrawAspect="Content" ObjectID="_1751021644" r:id="rId41"/>
        </w:object>
      </w:r>
      <w:r>
        <w:rPr>
          <w:rFonts w:ascii="宋体" w:hAnsi="宋体"/>
          <w:color w:val="000000"/>
        </w:rPr>
        <w:t>周期内沿</w:t>
      </w:r>
      <w:r>
        <w:rPr>
          <w:rFonts w:eastAsia="Times New Roman" w:cs="Times New Roman"/>
          <w:i/>
          <w:color w:val="000000"/>
        </w:rPr>
        <w:t>x</w:t>
      </w:r>
      <w:r>
        <w:rPr>
          <w:rFonts w:ascii="宋体" w:hAnsi="宋体"/>
          <w:color w:val="000000"/>
        </w:rPr>
        <w:t>轴正方向迁移为</w:t>
      </w:r>
      <w:r w:rsidR="001C2FBD">
        <w:object w:dxaOrig="420" w:dyaOrig="619">
          <v:shape id="_x0000_i1042" type="#_x0000_t75" alt="学科网(www.zxxk.com)--教育资源门户，提供试卷、教案、课件、论文、素材以及各类教学资源下载，还有大量而丰富的教学相关资讯！" style="width:21pt;height:30.75pt" o:ole="">
            <v:imagedata r:id="rId42" o:title="eqId832b7e3c4a5cdcd8316146cab7fa6e75"/>
          </v:shape>
          <o:OLEObject Type="Embed" ProgID="Equation.DSMT4" ShapeID="_x0000_i1042" DrawAspect="Content" ObjectID="_1751021645" r:id="rId43"/>
        </w:object>
      </w:r>
    </w:p>
    <w:p w:rsidR="001C2FBD" w:rsidRDefault="006A381E">
      <w:pPr>
        <w:spacing w:line="360" w:lineRule="auto"/>
        <w:jc w:val="left"/>
        <w:textAlignment w:val="center"/>
        <w:rPr>
          <w:rFonts w:ascii="宋体" w:hAnsi="宋体"/>
          <w:color w:val="000000"/>
        </w:rPr>
      </w:pPr>
      <w:r>
        <w:rPr>
          <w:color w:val="000000"/>
        </w:rPr>
        <w:t xml:space="preserve">4. </w:t>
      </w:r>
      <w:r>
        <w:rPr>
          <w:rFonts w:ascii="宋体" w:hAnsi="宋体"/>
          <w:color w:val="000000"/>
        </w:rPr>
        <w:t>如图所示，蜘蛛用蛛丝将其自身悬挂在水管上，并处于静止状态。蛛丝</w:t>
      </w:r>
      <w:r w:rsidR="001C2FBD">
        <w:object w:dxaOrig="1060" w:dyaOrig="280">
          <v:shape id="_x0000_i1043" type="#_x0000_t75" alt="学科网(www.zxxk.com)--教育资源门户，提供试卷、教案、课件、论文、素材以及各类教学资源下载，还有大量而丰富的教学相关资讯！" style="width:53.25pt;height:14.25pt" o:ole="">
            <v:imagedata r:id="rId44" o:title="eqId091145fcc157587a3fc8e0b7c7c0ecb7"/>
          </v:shape>
          <o:OLEObject Type="Embed" ProgID="Equation.DSMT4" ShapeID="_x0000_i1043" DrawAspect="Content" ObjectID="_1751021646" r:id="rId45"/>
        </w:object>
      </w:r>
      <w:r>
        <w:rPr>
          <w:rFonts w:ascii="宋体" w:hAnsi="宋体"/>
          <w:color w:val="000000"/>
        </w:rPr>
        <w:t>与竖直方向夹角分别为</w:t>
      </w:r>
      <w:r w:rsidR="001C2FBD">
        <w:object w:dxaOrig="1359" w:dyaOrig="320">
          <v:shape id="_x0000_i1044" type="#_x0000_t75" alt="学科网(www.zxxk.com)--教育资源门户，提供试卷、教案、课件、论文、素材以及各类教学资源下载，还有大量而丰富的教学相关资讯！" style="width:68.25pt;height:15.75pt" o:ole="">
            <v:imagedata r:id="rId46" o:title="eqIdb72d32dd5c721008d3e458eb7a71dbe3"/>
          </v:shape>
          <o:OLEObject Type="Embed" ProgID="Equation.DSMT4" ShapeID="_x0000_i1044" DrawAspect="Content" ObjectID="_1751021647" r:id="rId47"/>
        </w:object>
      </w:r>
      <w:r>
        <w:rPr>
          <w:rFonts w:ascii="宋体" w:hAnsi="宋体"/>
          <w:color w:val="000000"/>
        </w:rPr>
        <w:t>。用</w:t>
      </w:r>
      <w:r w:rsidR="001C2FBD">
        <w:object w:dxaOrig="680" w:dyaOrig="360">
          <v:shape id="_x0000_i1045" type="#_x0000_t75" alt="学科网(www.zxxk.com)--教育资源门户，提供试卷、教案、课件、论文、素材以及各类教学资源下载，还有大量而丰富的教学相关资讯！" style="width:33.75pt;height:18pt" o:ole="">
            <v:imagedata r:id="rId48" o:title="eqId5c38928a92bc4b44ed3c9b89769f5372"/>
          </v:shape>
          <o:OLEObject Type="Embed" ProgID="Equation.DSMT4" ShapeID="_x0000_i1045" DrawAspect="Content" ObjectID="_1751021648" r:id="rId49"/>
        </w:object>
      </w:r>
      <w:r>
        <w:rPr>
          <w:rFonts w:ascii="宋体" w:hAnsi="宋体"/>
          <w:color w:val="000000"/>
        </w:rPr>
        <w:t>分别表示</w:t>
      </w:r>
      <w:r w:rsidR="001C2FBD">
        <w:object w:dxaOrig="1060" w:dyaOrig="280">
          <v:shape id="_x0000_i1046" type="#_x0000_t75" alt="学科网(www.zxxk.com)--教育资源门户，提供试卷、教案、课件、论文、素材以及各类教学资源下载，还有大量而丰富的教学相关资讯！" style="width:53.25pt;height:14.25pt" o:ole="">
            <v:imagedata r:id="rId44" o:title="eqId091145fcc157587a3fc8e0b7c7c0ecb7"/>
          </v:shape>
          <o:OLEObject Type="Embed" ProgID="Equation.DSMT4" ShapeID="_x0000_i1046" DrawAspect="Content" ObjectID="_1751021649" r:id="rId50"/>
        </w:object>
      </w:r>
      <w:r>
        <w:rPr>
          <w:rFonts w:ascii="宋体" w:hAnsi="宋体"/>
          <w:color w:val="000000"/>
        </w:rPr>
        <w:t>的拉力，则（　　）</w:t>
      </w:r>
    </w:p>
    <w:p w:rsidR="001C2FBD" w:rsidRDefault="006A381E">
      <w:pPr>
        <w:spacing w:line="360" w:lineRule="auto"/>
        <w:jc w:val="left"/>
        <w:textAlignment w:val="center"/>
        <w:rPr>
          <w:color w:val="000000"/>
        </w:rPr>
      </w:pPr>
      <w:r>
        <w:rPr>
          <w:rFonts w:ascii="宋体" w:hAnsi="宋体"/>
          <w:noProof/>
          <w:color w:val="000000"/>
        </w:rPr>
        <w:drawing>
          <wp:inline distT="0" distB="0" distL="114300" distR="114300">
            <wp:extent cx="1609725" cy="1190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1609725" cy="1190625"/>
                    </a:xfrm>
                    <a:prstGeom prst="rect">
                      <a:avLst/>
                    </a:prstGeom>
                  </pic:spPr>
                </pic:pic>
              </a:graphicData>
            </a:graphic>
          </wp:inline>
        </w:drawing>
      </w:r>
      <w:r>
        <w:rPr>
          <w:rFonts w:ascii="宋体" w:hAnsi="宋体"/>
          <w:color w:val="000000"/>
        </w:rPr>
        <w:br/>
      </w:r>
    </w:p>
    <w:p w:rsidR="001C2FBD" w:rsidRDefault="006A381E">
      <w:pPr>
        <w:tabs>
          <w:tab w:val="left" w:pos="4873"/>
        </w:tabs>
        <w:spacing w:line="360" w:lineRule="auto"/>
        <w:jc w:val="left"/>
        <w:textAlignment w:val="center"/>
        <w:rPr>
          <w:rFonts w:ascii="宋体" w:hAnsi="宋体"/>
          <w:color w:val="000000"/>
        </w:rPr>
      </w:pPr>
      <w:r>
        <w:rPr>
          <w:rFonts w:ascii="宋体" w:hAnsi="宋体"/>
          <w:color w:val="000000"/>
        </w:rPr>
        <w:t xml:space="preserve">A. </w:t>
      </w:r>
      <w:r w:rsidR="001C2FBD">
        <w:object w:dxaOrig="260" w:dyaOrig="360">
          <v:shape id="_x0000_i1047" type="#_x0000_t75" alt="学科网(www.zxxk.com)--教育资源门户，提供试卷、教案、课件、论文、素材以及各类教学资源下载，还有大量而丰富的教学相关资讯！" style="width:12.75pt;height:18pt" o:ole="">
            <v:imagedata r:id="rId52" o:title="eqIdf5076289823db419f94e9c0c8f4aafd9"/>
          </v:shape>
          <o:OLEObject Type="Embed" ProgID="Equation.DSMT4" ShapeID="_x0000_i1047" DrawAspect="Content" ObjectID="_1751021650" r:id="rId53"/>
        </w:object>
      </w:r>
      <w:r>
        <w:rPr>
          <w:rFonts w:ascii="宋体" w:hAnsi="宋体"/>
          <w:color w:val="000000"/>
        </w:rPr>
        <w:t>的竖直分力大于</w:t>
      </w:r>
      <w:r w:rsidR="001C2FBD">
        <w:object w:dxaOrig="280" w:dyaOrig="360">
          <v:shape id="_x0000_i1048" type="#_x0000_t75" alt="学科网(www.zxxk.com)--教育资源门户，提供试卷、教案、课件、论文、素材以及各类教学资源下载，还有大量而丰富的教学相关资讯！" style="width:14.25pt;height:18pt" o:ole="">
            <v:imagedata r:id="rId54" o:title="eqIda3fb78c5f885034612c0e030b920143d"/>
          </v:shape>
          <o:OLEObject Type="Embed" ProgID="Equation.DSMT4" ShapeID="_x0000_i1048" DrawAspect="Content" ObjectID="_1751021651" r:id="rId55"/>
        </w:object>
      </w:r>
      <w:r>
        <w:rPr>
          <w:rFonts w:ascii="宋体" w:hAnsi="宋体"/>
          <w:color w:val="000000"/>
        </w:rPr>
        <w:t>的竖直分力</w:t>
      </w:r>
      <w:r>
        <w:rPr>
          <w:rFonts w:ascii="宋体" w:hAnsi="宋体"/>
          <w:color w:val="000000"/>
        </w:rPr>
        <w:tab/>
        <w:t xml:space="preserve">B. </w:t>
      </w:r>
      <w:r w:rsidR="001C2FBD">
        <w:object w:dxaOrig="260" w:dyaOrig="360">
          <v:shape id="_x0000_i1049" type="#_x0000_t75" alt="学科网(www.zxxk.com)--教育资源门户，提供试卷、教案、课件、论文、素材以及各类教学资源下载，还有大量而丰富的教学相关资讯！" style="width:12.75pt;height:18pt" o:ole="">
            <v:imagedata r:id="rId52" o:title="eqIdf5076289823db419f94e9c0c8f4aafd9"/>
          </v:shape>
          <o:OLEObject Type="Embed" ProgID="Equation.DSMT4" ShapeID="_x0000_i1049" DrawAspect="Content" ObjectID="_1751021652" r:id="rId56"/>
        </w:object>
      </w:r>
      <w:r>
        <w:rPr>
          <w:rFonts w:ascii="宋体" w:hAnsi="宋体"/>
          <w:color w:val="000000"/>
        </w:rPr>
        <w:t>的竖直分力等于</w:t>
      </w:r>
      <w:r w:rsidR="001C2FBD">
        <w:object w:dxaOrig="280" w:dyaOrig="360">
          <v:shape id="_x0000_i1050" type="#_x0000_t75" alt="学科网(www.zxxk.com)--教育资源门户，提供试卷、教案、课件、论文、素材以及各类教学资源下载，还有大量而丰富的教学相关资讯！" style="width:14.25pt;height:18pt" o:ole="">
            <v:imagedata r:id="rId54" o:title="eqIda3fb78c5f885034612c0e030b920143d"/>
          </v:shape>
          <o:OLEObject Type="Embed" ProgID="Equation.DSMT4" ShapeID="_x0000_i1050" DrawAspect="Content" ObjectID="_1751021653" r:id="rId57"/>
        </w:object>
      </w:r>
      <w:r>
        <w:rPr>
          <w:rFonts w:ascii="宋体" w:hAnsi="宋体"/>
          <w:color w:val="000000"/>
        </w:rPr>
        <w:t>的竖直分力</w:t>
      </w:r>
    </w:p>
    <w:p w:rsidR="001C2FBD" w:rsidRDefault="006A381E">
      <w:pPr>
        <w:tabs>
          <w:tab w:val="left" w:pos="4873"/>
        </w:tabs>
        <w:spacing w:line="360" w:lineRule="auto"/>
        <w:jc w:val="left"/>
        <w:textAlignment w:val="center"/>
        <w:rPr>
          <w:rFonts w:ascii="宋体" w:hAnsi="宋体"/>
          <w:color w:val="000000"/>
        </w:rPr>
      </w:pPr>
      <w:r>
        <w:rPr>
          <w:rFonts w:ascii="宋体" w:hAnsi="宋体"/>
          <w:color w:val="000000"/>
        </w:rPr>
        <w:t xml:space="preserve">C. </w:t>
      </w:r>
      <w:r w:rsidR="001C2FBD">
        <w:object w:dxaOrig="260" w:dyaOrig="360">
          <v:shape id="_x0000_i1051" type="#_x0000_t75" alt="学科网(www.zxxk.com)--教育资源门户，提供试卷、教案、课件、论文、素材以及各类教学资源下载，还有大量而丰富的教学相关资讯！" style="width:12.75pt;height:18pt" o:ole="">
            <v:imagedata r:id="rId52" o:title="eqIdf5076289823db419f94e9c0c8f4aafd9"/>
          </v:shape>
          <o:OLEObject Type="Embed" ProgID="Equation.DSMT4" ShapeID="_x0000_i1051" DrawAspect="Content" ObjectID="_1751021654" r:id="rId58"/>
        </w:object>
      </w:r>
      <w:r>
        <w:rPr>
          <w:rFonts w:ascii="宋体" w:hAnsi="宋体"/>
          <w:color w:val="000000"/>
        </w:rPr>
        <w:t>的水平分力大于</w:t>
      </w:r>
      <w:r w:rsidR="001C2FBD">
        <w:object w:dxaOrig="280" w:dyaOrig="360">
          <v:shape id="_x0000_i1052" type="#_x0000_t75" alt="学科网(www.zxxk.com)--教育资源门户，提供试卷、教案、课件、论文、素材以及各类教学资源下载，还有大量而丰富的教学相关资讯！" style="width:14.25pt;height:18pt" o:ole="">
            <v:imagedata r:id="rId54" o:title="eqIda3fb78c5f885034612c0e030b920143d"/>
          </v:shape>
          <o:OLEObject Type="Embed" ProgID="Equation.DSMT4" ShapeID="_x0000_i1052" DrawAspect="Content" ObjectID="_1751021655" r:id="rId59"/>
        </w:object>
      </w:r>
      <w:r>
        <w:rPr>
          <w:rFonts w:ascii="宋体" w:hAnsi="宋体"/>
          <w:color w:val="000000"/>
        </w:rPr>
        <w:t>的水平分力</w:t>
      </w:r>
      <w:r>
        <w:rPr>
          <w:rFonts w:ascii="宋体" w:hAnsi="宋体"/>
          <w:color w:val="000000"/>
        </w:rPr>
        <w:tab/>
        <w:t xml:space="preserve">D. </w:t>
      </w:r>
      <w:r w:rsidR="001C2FBD">
        <w:object w:dxaOrig="260" w:dyaOrig="360">
          <v:shape id="_x0000_i1053" type="#_x0000_t75" alt="学科网(www.zxxk.com)--教育资源门户，提供试卷、教案、课件、论文、素材以及各类教学资源下载，还有大量而丰富的教学相关资讯！" style="width:12.75pt;height:18pt" o:ole="">
            <v:imagedata r:id="rId52" o:title="eqIdf5076289823db419f94e9c0c8f4aafd9"/>
          </v:shape>
          <o:OLEObject Type="Embed" ProgID="Equation.DSMT4" ShapeID="_x0000_i1053" DrawAspect="Content" ObjectID="_1751021656" r:id="rId60"/>
        </w:object>
      </w:r>
      <w:r>
        <w:rPr>
          <w:rFonts w:ascii="宋体" w:hAnsi="宋体"/>
          <w:color w:val="000000"/>
        </w:rPr>
        <w:t>的水平分力等于</w:t>
      </w:r>
      <w:r w:rsidR="001C2FBD">
        <w:object w:dxaOrig="280" w:dyaOrig="360">
          <v:shape id="_x0000_i1054" type="#_x0000_t75" alt="学科网(www.zxxk.com)--教育资源门户，提供试卷、教案、课件、论文、素材以及各类教学资源下载，还有大量而丰富的教学相关资讯！" style="width:14.25pt;height:18pt" o:ole="">
            <v:imagedata r:id="rId54" o:title="eqIda3fb78c5f885034612c0e030b920143d"/>
          </v:shape>
          <o:OLEObject Type="Embed" ProgID="Equation.DSMT4" ShapeID="_x0000_i1054" DrawAspect="Content" ObjectID="_1751021657" r:id="rId61"/>
        </w:object>
      </w:r>
      <w:r>
        <w:rPr>
          <w:rFonts w:ascii="宋体" w:hAnsi="宋体"/>
          <w:color w:val="000000"/>
        </w:rPr>
        <w:t>的水平分力</w:t>
      </w:r>
    </w:p>
    <w:p w:rsidR="001C2FBD" w:rsidRDefault="006A381E">
      <w:pPr>
        <w:spacing w:line="360" w:lineRule="auto"/>
        <w:jc w:val="left"/>
        <w:textAlignment w:val="center"/>
        <w:rPr>
          <w:rFonts w:ascii="宋体" w:hAnsi="宋体"/>
          <w:color w:val="000000"/>
        </w:rPr>
      </w:pPr>
      <w:r>
        <w:rPr>
          <w:color w:val="000000"/>
        </w:rPr>
        <w:t xml:space="preserve">5. </w:t>
      </w:r>
      <w:r>
        <w:rPr>
          <w:rFonts w:ascii="宋体" w:hAnsi="宋体"/>
          <w:color w:val="000000"/>
        </w:rPr>
        <w:t>完全失重时，液滴呈球形，气泡在液体中将不会上浮。</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月，在中国空间站</w:t>
      </w:r>
      <w:r>
        <w:rPr>
          <w:rFonts w:ascii="宋体" w:hAnsi="宋体"/>
          <w:color w:val="000000"/>
        </w:rPr>
        <w:t>“</w:t>
      </w:r>
      <w:r>
        <w:rPr>
          <w:rFonts w:ascii="宋体" w:hAnsi="宋体"/>
          <w:color w:val="000000"/>
        </w:rPr>
        <w:t>天宫课堂</w:t>
      </w:r>
      <w:r>
        <w:rPr>
          <w:rFonts w:ascii="宋体" w:hAnsi="宋体"/>
          <w:color w:val="000000"/>
        </w:rPr>
        <w:t>”</w:t>
      </w:r>
      <w:r>
        <w:rPr>
          <w:rFonts w:ascii="宋体" w:hAnsi="宋体"/>
          <w:color w:val="000000"/>
        </w:rPr>
        <w:t>的水球光学实验中，航天员向水球中注入空气形成了一个内含气泡的水球。如图所示，若气泡与水球同心，在过球心</w:t>
      </w:r>
      <w:r>
        <w:rPr>
          <w:rFonts w:eastAsia="Times New Roman" w:cs="Times New Roman"/>
          <w:i/>
          <w:color w:val="000000"/>
        </w:rPr>
        <w:t>O</w:t>
      </w:r>
      <w:r>
        <w:rPr>
          <w:rFonts w:ascii="宋体" w:hAnsi="宋体"/>
          <w:color w:val="000000"/>
        </w:rPr>
        <w:t>的平面内，用单色平行光照射这一水球。下列说法正确的是（</w:t>
      </w:r>
      <w:r>
        <w:rPr>
          <w:rFonts w:eastAsia="Times New Roman" w:cs="Times New Roman"/>
          <w:color w:val="000000"/>
        </w:rPr>
        <w:t xml:space="preserve">   </w:t>
      </w:r>
      <w:r>
        <w:rPr>
          <w:rFonts w:ascii="宋体" w:hAnsi="宋体"/>
          <w:color w:val="000000"/>
        </w:rPr>
        <w:t>）</w:t>
      </w:r>
    </w:p>
    <w:p w:rsidR="001C2FBD" w:rsidRDefault="006A381E">
      <w:pPr>
        <w:spacing w:line="360" w:lineRule="auto"/>
        <w:jc w:val="left"/>
        <w:textAlignment w:val="center"/>
        <w:rPr>
          <w:color w:val="000000"/>
        </w:rPr>
      </w:pPr>
      <w:r>
        <w:rPr>
          <w:rFonts w:ascii="宋体" w:hAnsi="宋体"/>
          <w:noProof/>
          <w:color w:val="000000"/>
        </w:rPr>
        <w:drawing>
          <wp:inline distT="0" distB="0" distL="114300" distR="114300">
            <wp:extent cx="2419350" cy="17240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2419350" cy="1724025"/>
                    </a:xfrm>
                    <a:prstGeom prst="rect">
                      <a:avLst/>
                    </a:prstGeom>
                  </pic:spPr>
                </pic:pic>
              </a:graphicData>
            </a:graphic>
          </wp:inline>
        </w:drawing>
      </w:r>
    </w:p>
    <w:p w:rsidR="001C2FBD" w:rsidRDefault="006A381E">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此单色光从空气进入水球，频率一定变大</w:t>
      </w:r>
    </w:p>
    <w:p w:rsidR="001C2FBD" w:rsidRDefault="006A381E">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此单色光从空气进入水球，频率一定变小</w:t>
      </w:r>
    </w:p>
    <w:p w:rsidR="001C2FBD" w:rsidRDefault="006A381E">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若光线</w:t>
      </w:r>
      <w:r>
        <w:rPr>
          <w:rFonts w:eastAsia="Times New Roman" w:cs="Times New Roman"/>
          <w:color w:val="000000"/>
        </w:rPr>
        <w:t>1</w:t>
      </w:r>
      <w:r>
        <w:rPr>
          <w:rFonts w:ascii="宋体" w:hAnsi="宋体"/>
          <w:color w:val="000000"/>
        </w:rPr>
        <w:t>在</w:t>
      </w:r>
      <w:r>
        <w:rPr>
          <w:rFonts w:eastAsia="Times New Roman" w:cs="Times New Roman"/>
          <w:i/>
          <w:color w:val="000000"/>
        </w:rPr>
        <w:t>M</w:t>
      </w:r>
      <w:r>
        <w:rPr>
          <w:rFonts w:ascii="宋体" w:hAnsi="宋体"/>
          <w:color w:val="000000"/>
        </w:rPr>
        <w:t>处发生全反射，光线</w:t>
      </w:r>
      <w:r>
        <w:rPr>
          <w:rFonts w:eastAsia="Times New Roman" w:cs="Times New Roman"/>
          <w:color w:val="000000"/>
        </w:rPr>
        <w:t>2</w:t>
      </w:r>
      <w:r>
        <w:rPr>
          <w:rFonts w:ascii="宋体" w:hAnsi="宋体"/>
          <w:color w:val="000000"/>
        </w:rPr>
        <w:t>在</w:t>
      </w:r>
      <w:r>
        <w:rPr>
          <w:rFonts w:eastAsia="Times New Roman" w:cs="Times New Roman"/>
          <w:i/>
          <w:color w:val="000000"/>
        </w:rPr>
        <w:t>N</w:t>
      </w:r>
      <w:r>
        <w:rPr>
          <w:rFonts w:ascii="宋体" w:hAnsi="宋体"/>
          <w:color w:val="000000"/>
        </w:rPr>
        <w:t>处一定发生全反射</w:t>
      </w:r>
    </w:p>
    <w:p w:rsidR="001C2FBD" w:rsidRDefault="006A381E">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若光线</w:t>
      </w:r>
      <w:r>
        <w:rPr>
          <w:rFonts w:eastAsia="Times New Roman" w:cs="Times New Roman"/>
          <w:color w:val="000000"/>
        </w:rPr>
        <w:t>2</w:t>
      </w:r>
      <w:r>
        <w:rPr>
          <w:rFonts w:ascii="宋体" w:hAnsi="宋体"/>
          <w:color w:val="000000"/>
        </w:rPr>
        <w:t>在</w:t>
      </w:r>
      <w:r>
        <w:rPr>
          <w:rFonts w:eastAsia="Times New Roman" w:cs="Times New Roman"/>
          <w:i/>
          <w:color w:val="000000"/>
        </w:rPr>
        <w:t>N</w:t>
      </w:r>
      <w:r>
        <w:rPr>
          <w:rFonts w:ascii="宋体" w:hAnsi="宋体"/>
          <w:color w:val="000000"/>
        </w:rPr>
        <w:t>处发生全反射，光线</w:t>
      </w:r>
      <w:r>
        <w:rPr>
          <w:rFonts w:eastAsia="Times New Roman" w:cs="Times New Roman"/>
          <w:color w:val="000000"/>
        </w:rPr>
        <w:t>1</w:t>
      </w:r>
      <w:r>
        <w:rPr>
          <w:rFonts w:ascii="宋体" w:hAnsi="宋体"/>
          <w:color w:val="000000"/>
        </w:rPr>
        <w:t>在</w:t>
      </w:r>
      <w:r>
        <w:rPr>
          <w:rFonts w:eastAsia="Times New Roman" w:cs="Times New Roman"/>
          <w:i/>
          <w:color w:val="000000"/>
        </w:rPr>
        <w:t>M</w:t>
      </w:r>
      <w:r>
        <w:rPr>
          <w:rFonts w:ascii="宋体" w:hAnsi="宋体"/>
          <w:color w:val="000000"/>
        </w:rPr>
        <w:t>处一定发生全反射</w:t>
      </w:r>
    </w:p>
    <w:p w:rsidR="001C2FBD" w:rsidRDefault="006A381E">
      <w:pPr>
        <w:spacing w:line="360" w:lineRule="auto"/>
        <w:jc w:val="left"/>
        <w:textAlignment w:val="center"/>
        <w:rPr>
          <w:rFonts w:ascii="宋体" w:hAnsi="宋体"/>
          <w:color w:val="000000"/>
        </w:rPr>
      </w:pPr>
      <w:r>
        <w:rPr>
          <w:color w:val="000000"/>
        </w:rPr>
        <w:t xml:space="preserve">6. </w:t>
      </w:r>
      <w:r>
        <w:rPr>
          <w:rFonts w:ascii="宋体" w:hAnsi="宋体"/>
          <w:color w:val="000000"/>
        </w:rPr>
        <w:t>一定质量</w:t>
      </w:r>
      <w:r>
        <w:rPr>
          <w:rFonts w:ascii="宋体" w:hAnsi="宋体"/>
          <w:noProof/>
          <w:color w:val="000000"/>
        </w:rPr>
        <w:drawing>
          <wp:inline distT="0" distB="0" distL="114300" distR="114300">
            <wp:extent cx="133350" cy="177800"/>
            <wp:effectExtent l="0" t="0" r="0" b="13335"/>
            <wp:docPr id="498171376" name="图片 49817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71376" name="图片 498171376"/>
                    <pic:cNvPicPr>
                      <a:picLocks noChangeAspect="1"/>
                    </pic:cNvPicPr>
                  </pic:nvPicPr>
                  <pic:blipFill>
                    <a:blip r:embed="rId63" cstate="print"/>
                    <a:stretch>
                      <a:fillRect/>
                    </a:stretch>
                  </pic:blipFill>
                  <pic:spPr>
                    <a:xfrm>
                      <a:off x="0" y="0"/>
                      <a:ext cx="133350" cy="177800"/>
                    </a:xfrm>
                    <a:prstGeom prst="rect">
                      <a:avLst/>
                    </a:prstGeom>
                  </pic:spPr>
                </pic:pic>
              </a:graphicData>
            </a:graphic>
          </wp:inline>
        </w:drawing>
      </w:r>
      <w:r>
        <w:rPr>
          <w:rFonts w:ascii="宋体" w:hAnsi="宋体"/>
          <w:color w:val="000000"/>
        </w:rPr>
        <w:t>理想气体从状态</w:t>
      </w:r>
      <w:r>
        <w:rPr>
          <w:rFonts w:eastAsia="Times New Roman" w:cs="Times New Roman"/>
          <w:i/>
          <w:color w:val="000000"/>
        </w:rPr>
        <w:t>a</w:t>
      </w:r>
      <w:r>
        <w:rPr>
          <w:rFonts w:ascii="宋体" w:hAnsi="宋体"/>
          <w:color w:val="000000"/>
        </w:rPr>
        <w:t>变化到状态</w:t>
      </w:r>
      <w:r>
        <w:rPr>
          <w:rFonts w:eastAsia="Times New Roman" w:cs="Times New Roman"/>
          <w:i/>
          <w:color w:val="000000"/>
        </w:rPr>
        <w:t>b</w:t>
      </w:r>
      <w:r>
        <w:rPr>
          <w:rFonts w:ascii="宋体" w:hAnsi="宋体"/>
          <w:color w:val="000000"/>
        </w:rPr>
        <w:t>，其体积</w:t>
      </w:r>
      <w:r>
        <w:rPr>
          <w:rFonts w:eastAsia="Times New Roman" w:cs="Times New Roman"/>
          <w:i/>
          <w:color w:val="000000"/>
        </w:rPr>
        <w:t>V</w:t>
      </w:r>
      <w:r>
        <w:rPr>
          <w:rFonts w:ascii="宋体" w:hAnsi="宋体"/>
          <w:color w:val="000000"/>
        </w:rPr>
        <w:t>和热力学温度</w:t>
      </w:r>
      <w:r>
        <w:rPr>
          <w:rFonts w:eastAsia="Times New Roman" w:cs="Times New Roman"/>
          <w:i/>
          <w:color w:val="000000"/>
        </w:rPr>
        <w:t>T</w:t>
      </w:r>
      <w:r>
        <w:rPr>
          <w:rFonts w:ascii="宋体" w:hAnsi="宋体"/>
          <w:color w:val="000000"/>
        </w:rPr>
        <w:t>变化图像如图所示，此过程中该系统（</w:t>
      </w:r>
      <w:r>
        <w:rPr>
          <w:rFonts w:eastAsia="Times New Roman" w:cs="Times New Roman"/>
          <w:color w:val="000000"/>
        </w:rPr>
        <w:t xml:space="preserve">   </w:t>
      </w:r>
      <w:r>
        <w:rPr>
          <w:rFonts w:ascii="宋体" w:hAnsi="宋体"/>
          <w:color w:val="000000"/>
        </w:rPr>
        <w:t>）</w:t>
      </w:r>
    </w:p>
    <w:p w:rsidR="001C2FBD" w:rsidRDefault="006A381E">
      <w:pPr>
        <w:spacing w:line="360" w:lineRule="auto"/>
        <w:jc w:val="left"/>
        <w:textAlignment w:val="center"/>
        <w:rPr>
          <w:color w:val="000000"/>
        </w:rPr>
      </w:pPr>
      <w:r>
        <w:rPr>
          <w:rFonts w:ascii="宋体" w:hAnsi="宋体"/>
          <w:noProof/>
          <w:color w:val="000000"/>
        </w:rPr>
        <w:lastRenderedPageBreak/>
        <w:drawing>
          <wp:inline distT="0" distB="0" distL="114300" distR="114300">
            <wp:extent cx="1590675" cy="1285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1590675" cy="1285875"/>
                    </a:xfrm>
                    <a:prstGeom prst="rect">
                      <a:avLst/>
                    </a:prstGeom>
                  </pic:spPr>
                </pic:pic>
              </a:graphicData>
            </a:graphic>
          </wp:inline>
        </w:drawing>
      </w:r>
      <w:r>
        <w:rPr>
          <w:rFonts w:ascii="宋体" w:hAnsi="宋体"/>
          <w:color w:val="000000"/>
        </w:rPr>
        <w:br/>
      </w:r>
    </w:p>
    <w:p w:rsidR="001C2FBD" w:rsidRDefault="006A381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对外界做正功</w:t>
      </w:r>
      <w:r>
        <w:rPr>
          <w:rFonts w:ascii="宋体" w:hAnsi="宋体"/>
          <w:color w:val="000000"/>
        </w:rPr>
        <w:tab/>
        <w:t xml:space="preserve">B. </w:t>
      </w:r>
      <w:r>
        <w:rPr>
          <w:rFonts w:ascii="宋体" w:hAnsi="宋体"/>
          <w:color w:val="000000"/>
        </w:rPr>
        <w:t>压强保持不变</w:t>
      </w:r>
      <w:r>
        <w:rPr>
          <w:rFonts w:ascii="宋体" w:hAnsi="宋体"/>
          <w:color w:val="000000"/>
        </w:rPr>
        <w:tab/>
        <w:t xml:space="preserve">C. </w:t>
      </w:r>
      <w:r>
        <w:rPr>
          <w:rFonts w:ascii="宋体" w:hAnsi="宋体"/>
          <w:color w:val="000000"/>
        </w:rPr>
        <w:t>向外界放热</w:t>
      </w:r>
      <w:r>
        <w:rPr>
          <w:rFonts w:ascii="宋体" w:hAnsi="宋体"/>
          <w:color w:val="000000"/>
        </w:rPr>
        <w:tab/>
        <w:t xml:space="preserve">D. </w:t>
      </w:r>
      <w:r>
        <w:rPr>
          <w:rFonts w:ascii="宋体" w:hAnsi="宋体"/>
          <w:color w:val="000000"/>
        </w:rPr>
        <w:t>内能减少</w:t>
      </w:r>
    </w:p>
    <w:p w:rsidR="001C2FBD" w:rsidRDefault="006A381E">
      <w:pPr>
        <w:spacing w:line="360" w:lineRule="auto"/>
        <w:jc w:val="left"/>
        <w:textAlignment w:val="center"/>
        <w:rPr>
          <w:rFonts w:ascii="宋体" w:hAnsi="宋体"/>
          <w:color w:val="000000"/>
        </w:rPr>
      </w:pPr>
      <w:r>
        <w:rPr>
          <w:color w:val="000000"/>
        </w:rPr>
        <w:t xml:space="preserve">7. </w:t>
      </w:r>
      <w:r>
        <w:rPr>
          <w:rFonts w:ascii="宋体" w:hAnsi="宋体"/>
          <w:color w:val="000000"/>
        </w:rPr>
        <w:t>如图所示，一小物块从长</w:t>
      </w:r>
      <w:r>
        <w:rPr>
          <w:rFonts w:eastAsia="Times New Roman" w:cs="Times New Roman"/>
          <w:color w:val="000000"/>
        </w:rPr>
        <w:t>1m</w:t>
      </w:r>
      <w:r>
        <w:rPr>
          <w:rFonts w:ascii="宋体" w:hAnsi="宋体"/>
          <w:color w:val="000000"/>
        </w:rPr>
        <w:t>的水平桌面一端以初速度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沿中线滑向另一端，经过</w:t>
      </w:r>
      <w:r>
        <w:rPr>
          <w:rFonts w:eastAsia="Times New Roman" w:cs="Times New Roman"/>
          <w:color w:val="000000"/>
        </w:rPr>
        <w:t>1s</w:t>
      </w:r>
      <w:r>
        <w:rPr>
          <w:rFonts w:ascii="宋体" w:hAnsi="宋体"/>
          <w:color w:val="000000"/>
        </w:rPr>
        <w:t>从另一端滑落。物块与桌面间动摩擦因数为</w:t>
      </w:r>
      <w:r>
        <w:rPr>
          <w:rFonts w:eastAsia="Times New Roman" w:cs="Times New Roman"/>
          <w:i/>
          <w:color w:val="000000"/>
        </w:rPr>
        <w:t>μ</w:t>
      </w:r>
      <w:r>
        <w:rPr>
          <w:rFonts w:ascii="宋体" w:hAnsi="宋体"/>
          <w:color w:val="000000"/>
        </w:rPr>
        <w:t>，</w:t>
      </w:r>
      <w:r>
        <w:rPr>
          <w:rFonts w:eastAsia="Times New Roman" w:cs="Times New Roman"/>
          <w:i/>
          <w:color w:val="000000"/>
        </w:rPr>
        <w:t>g</w:t>
      </w:r>
      <w:r>
        <w:rPr>
          <w:rFonts w:ascii="宋体" w:hAnsi="宋体"/>
          <w:color w:val="000000"/>
        </w:rPr>
        <w:t>取</w:t>
      </w:r>
      <w:r>
        <w:rPr>
          <w:rFonts w:eastAsia="Times New Roman" w:cs="Times New Roman"/>
          <w:color w:val="000000"/>
        </w:rPr>
        <w:t>10m/s</w:t>
      </w:r>
      <w:r>
        <w:rPr>
          <w:rFonts w:eastAsia="Times New Roman" w:cs="Times New Roman"/>
          <w:color w:val="000000"/>
          <w:vertAlign w:val="superscript"/>
        </w:rPr>
        <w:t>2</w:t>
      </w:r>
      <w:r>
        <w:rPr>
          <w:rFonts w:ascii="宋体" w:hAnsi="宋体"/>
          <w:color w:val="000000"/>
        </w:rPr>
        <w:t>。下列</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w:t>
      </w:r>
      <w:r>
        <w:rPr>
          <w:rFonts w:eastAsia="Times New Roman" w:cs="Times New Roman"/>
          <w:i/>
          <w:color w:val="000000"/>
        </w:rPr>
        <w:t>μ</w:t>
      </w:r>
      <w:r>
        <w:rPr>
          <w:rFonts w:ascii="宋体" w:hAnsi="宋体"/>
          <w:color w:val="000000"/>
        </w:rPr>
        <w:t>值可能正确的是（　　）</w:t>
      </w:r>
    </w:p>
    <w:p w:rsidR="001C2FBD" w:rsidRDefault="006A381E">
      <w:pPr>
        <w:spacing w:line="360" w:lineRule="auto"/>
        <w:jc w:val="left"/>
        <w:textAlignment w:val="center"/>
        <w:rPr>
          <w:color w:val="000000"/>
        </w:rPr>
      </w:pPr>
      <w:r>
        <w:rPr>
          <w:rFonts w:ascii="宋体" w:hAnsi="宋体"/>
          <w:noProof/>
          <w:color w:val="000000"/>
        </w:rPr>
        <w:drawing>
          <wp:inline distT="0" distB="0" distL="114300" distR="114300">
            <wp:extent cx="1914525" cy="12001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1914525" cy="1200150"/>
                    </a:xfrm>
                    <a:prstGeom prst="rect">
                      <a:avLst/>
                    </a:prstGeom>
                  </pic:spPr>
                </pic:pic>
              </a:graphicData>
            </a:graphic>
          </wp:inline>
        </w:drawing>
      </w:r>
    </w:p>
    <w:p w:rsidR="001C2FBD" w:rsidRDefault="006A381E">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i/>
          <w:color w:val="000000"/>
        </w:rPr>
        <w:t>v</w:t>
      </w:r>
      <w:r>
        <w:rPr>
          <w:rFonts w:eastAsia="Times New Roman" w:cs="Times New Roman"/>
          <w:color w:val="000000"/>
          <w:vertAlign w:val="subscript"/>
        </w:rPr>
        <w:t>0</w:t>
      </w:r>
      <w:r>
        <w:rPr>
          <w:rFonts w:eastAsia="Times New Roman" w:cs="Times New Roman"/>
          <w:i/>
          <w:color w:val="000000"/>
        </w:rPr>
        <w:t>=</w:t>
      </w:r>
      <w:r>
        <w:rPr>
          <w:rFonts w:eastAsia="Times New Roman" w:cs="Times New Roman"/>
          <w:color w:val="000000"/>
        </w:rPr>
        <w:t xml:space="preserve"> 2.5m/s</w:t>
      </w:r>
      <w:r>
        <w:rPr>
          <w:rFonts w:ascii="宋体" w:hAnsi="宋体"/>
          <w:color w:val="000000"/>
        </w:rPr>
        <w:tab/>
        <w:t xml:space="preserve">B. </w:t>
      </w:r>
      <w:r>
        <w:rPr>
          <w:rFonts w:eastAsia="Times New Roman" w:cs="Times New Roman"/>
          <w:i/>
          <w:color w:val="000000"/>
        </w:rPr>
        <w:t>v</w:t>
      </w:r>
      <w:r>
        <w:rPr>
          <w:rFonts w:eastAsia="Times New Roman" w:cs="Times New Roman"/>
          <w:color w:val="000000"/>
          <w:vertAlign w:val="subscript"/>
        </w:rPr>
        <w:t>0</w:t>
      </w:r>
      <w:r>
        <w:rPr>
          <w:rFonts w:eastAsia="Times New Roman" w:cs="Times New Roman"/>
          <w:i/>
          <w:color w:val="000000"/>
        </w:rPr>
        <w:t>=</w:t>
      </w:r>
      <w:r>
        <w:rPr>
          <w:rFonts w:eastAsia="Times New Roman" w:cs="Times New Roman"/>
          <w:color w:val="000000"/>
        </w:rPr>
        <w:t xml:space="preserve"> 1.5m/s</w:t>
      </w:r>
      <w:r>
        <w:rPr>
          <w:rFonts w:ascii="宋体" w:hAnsi="宋体"/>
          <w:color w:val="000000"/>
        </w:rPr>
        <w:tab/>
        <w:t xml:space="preserve">C. </w:t>
      </w:r>
      <w:r>
        <w:rPr>
          <w:rFonts w:eastAsia="Times New Roman" w:cs="Times New Roman"/>
          <w:i/>
          <w:color w:val="000000"/>
        </w:rPr>
        <w:t>μ</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0.28</w:t>
      </w:r>
      <w:r>
        <w:rPr>
          <w:rFonts w:ascii="宋体" w:hAnsi="宋体"/>
          <w:color w:val="000000"/>
        </w:rPr>
        <w:tab/>
        <w:t xml:space="preserve">D. </w:t>
      </w:r>
      <w:r>
        <w:rPr>
          <w:rFonts w:eastAsia="Times New Roman" w:cs="Times New Roman"/>
          <w:i/>
          <w:color w:val="000000"/>
        </w:rPr>
        <w:t>μ</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0.25</w:t>
      </w:r>
    </w:p>
    <w:p w:rsidR="001C2FBD" w:rsidRDefault="006A381E">
      <w:pPr>
        <w:spacing w:line="360" w:lineRule="auto"/>
        <w:jc w:val="left"/>
        <w:textAlignment w:val="center"/>
        <w:rPr>
          <w:rFonts w:ascii="宋体" w:hAnsi="宋体"/>
          <w:color w:val="000000"/>
        </w:rPr>
      </w:pPr>
      <w:r>
        <w:rPr>
          <w:color w:val="000000"/>
        </w:rPr>
        <w:t xml:space="preserve">8. </w:t>
      </w:r>
      <w:r>
        <w:rPr>
          <w:rFonts w:ascii="宋体" w:hAnsi="宋体"/>
          <w:color w:val="000000"/>
        </w:rPr>
        <w:t>粒子物理研究中使用的一种球状探测装置横截面的简化模型如图所示。内圆区域有垂直纸面向里的匀强磁场，外圆是探测器。两个粒子先后从</w:t>
      </w:r>
      <w:r>
        <w:rPr>
          <w:rFonts w:eastAsia="Times New Roman" w:cs="Times New Roman"/>
          <w:i/>
          <w:color w:val="000000"/>
        </w:rPr>
        <w:t>P</w:t>
      </w:r>
      <w:r>
        <w:rPr>
          <w:rFonts w:ascii="宋体" w:hAnsi="宋体"/>
          <w:color w:val="000000"/>
        </w:rPr>
        <w:t>点沿径向射入磁场，粒子</w:t>
      </w:r>
      <w:r>
        <w:rPr>
          <w:rFonts w:eastAsia="Times New Roman" w:cs="Times New Roman"/>
          <w:color w:val="000000"/>
        </w:rPr>
        <w:t>1</w:t>
      </w:r>
      <w:r>
        <w:rPr>
          <w:rFonts w:ascii="宋体" w:hAnsi="宋体"/>
          <w:color w:val="000000"/>
        </w:rPr>
        <w:t>沿直线通过磁场区域后打在探测器上的</w:t>
      </w:r>
      <w:r>
        <w:rPr>
          <w:rFonts w:eastAsia="Times New Roman" w:cs="Times New Roman"/>
          <w:i/>
          <w:color w:val="000000"/>
        </w:rPr>
        <w:t>M</w:t>
      </w:r>
      <w:r>
        <w:rPr>
          <w:rFonts w:ascii="宋体" w:hAnsi="宋体"/>
          <w:color w:val="000000"/>
        </w:rPr>
        <w:t>点。粒子</w:t>
      </w:r>
      <w:r>
        <w:rPr>
          <w:rFonts w:eastAsia="Times New Roman" w:cs="Times New Roman"/>
          <w:color w:val="000000"/>
        </w:rPr>
        <w:t>2</w:t>
      </w:r>
      <w:r>
        <w:rPr>
          <w:rFonts w:ascii="宋体" w:hAnsi="宋体"/>
          <w:color w:val="000000"/>
        </w:rPr>
        <w:t>经磁场偏转后打在探测器上的</w:t>
      </w:r>
      <w:r>
        <w:rPr>
          <w:rFonts w:eastAsia="Times New Roman" w:cs="Times New Roman"/>
          <w:i/>
          <w:color w:val="000000"/>
        </w:rPr>
        <w:t>N</w:t>
      </w:r>
      <w:r>
        <w:rPr>
          <w:rFonts w:ascii="宋体" w:hAnsi="宋体"/>
          <w:color w:val="000000"/>
        </w:rPr>
        <w:t>点。装置内部为真空状态，忽略粒子重力及粒子间相互作用力。下列说法正确的是（</w:t>
      </w:r>
      <w:r>
        <w:rPr>
          <w:rFonts w:eastAsia="Times New Roman" w:cs="Times New Roman"/>
          <w:color w:val="000000"/>
        </w:rPr>
        <w:t xml:space="preserve">   </w:t>
      </w:r>
      <w:r>
        <w:rPr>
          <w:rFonts w:ascii="宋体" w:hAnsi="宋体"/>
          <w:color w:val="000000"/>
        </w:rPr>
        <w:t>）</w:t>
      </w:r>
    </w:p>
    <w:p w:rsidR="001C2FBD" w:rsidRDefault="006A381E">
      <w:pPr>
        <w:spacing w:line="360" w:lineRule="auto"/>
        <w:jc w:val="left"/>
        <w:textAlignment w:val="center"/>
        <w:rPr>
          <w:rFonts w:ascii="宋体" w:hAnsi="宋体"/>
          <w:color w:val="000000"/>
        </w:rPr>
      </w:pPr>
      <w:r>
        <w:rPr>
          <w:rFonts w:ascii="宋体" w:hAnsi="宋体"/>
          <w:noProof/>
          <w:color w:val="000000"/>
        </w:rPr>
        <w:drawing>
          <wp:inline distT="0" distB="0" distL="114300" distR="114300">
            <wp:extent cx="1866900" cy="1562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6" cstate="print"/>
                    <a:stretch>
                      <a:fillRect/>
                    </a:stretch>
                  </pic:blipFill>
                  <pic:spPr>
                    <a:xfrm>
                      <a:off x="0" y="0"/>
                      <a:ext cx="1866900" cy="1562100"/>
                    </a:xfrm>
                    <a:prstGeom prst="rect">
                      <a:avLst/>
                    </a:prstGeom>
                  </pic:spPr>
                </pic:pic>
              </a:graphicData>
            </a:graphic>
          </wp:inline>
        </w:drawing>
      </w:r>
      <w:r>
        <w:rPr>
          <w:rFonts w:ascii="宋体" w:hAnsi="宋体"/>
          <w:color w:val="000000"/>
        </w:rPr>
        <w:br/>
      </w:r>
    </w:p>
    <w:p w:rsidR="001C2FBD" w:rsidRDefault="006A381E">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粒子</w:t>
      </w:r>
      <w:r>
        <w:rPr>
          <w:rFonts w:eastAsia="Times New Roman" w:cs="Times New Roman"/>
          <w:color w:val="000000"/>
        </w:rPr>
        <w:t>1</w:t>
      </w:r>
      <w:r>
        <w:rPr>
          <w:rFonts w:ascii="宋体" w:hAnsi="宋体"/>
          <w:color w:val="000000"/>
        </w:rPr>
        <w:t>可能为中子</w:t>
      </w:r>
      <w:r>
        <w:rPr>
          <w:rFonts w:eastAsia="Times New Roman" w:cs="Times New Roman"/>
          <w:color w:val="000000"/>
        </w:rPr>
        <w:tab/>
        <w:t xml:space="preserve">B. </w:t>
      </w:r>
      <w:r>
        <w:rPr>
          <w:rFonts w:ascii="宋体" w:hAnsi="宋体"/>
          <w:color w:val="000000"/>
        </w:rPr>
        <w:t>粒子</w:t>
      </w:r>
      <w:r>
        <w:rPr>
          <w:rFonts w:eastAsia="Times New Roman" w:cs="Times New Roman"/>
          <w:color w:val="000000"/>
        </w:rPr>
        <w:t>2</w:t>
      </w:r>
      <w:r>
        <w:rPr>
          <w:rFonts w:ascii="宋体" w:hAnsi="宋体"/>
          <w:color w:val="000000"/>
        </w:rPr>
        <w:t>可能为电子</w:t>
      </w:r>
    </w:p>
    <w:p w:rsidR="001C2FBD" w:rsidRDefault="006A381E">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若增大磁感应强度，粒子</w:t>
      </w:r>
      <w:r>
        <w:rPr>
          <w:rFonts w:eastAsia="Times New Roman" w:cs="Times New Roman"/>
          <w:color w:val="000000"/>
        </w:rPr>
        <w:t>1</w:t>
      </w:r>
      <w:r>
        <w:rPr>
          <w:rFonts w:ascii="宋体" w:hAnsi="宋体"/>
          <w:color w:val="000000"/>
        </w:rPr>
        <w:t>可能打在探测器上的</w:t>
      </w:r>
      <w:r>
        <w:rPr>
          <w:rFonts w:eastAsia="Times New Roman" w:cs="Times New Roman"/>
          <w:i/>
          <w:color w:val="000000"/>
        </w:rPr>
        <w:t>Q</w:t>
      </w:r>
      <w:r>
        <w:rPr>
          <w:rFonts w:ascii="宋体" w:hAnsi="宋体"/>
          <w:color w:val="000000"/>
        </w:rPr>
        <w:t>点</w:t>
      </w:r>
      <w:r>
        <w:rPr>
          <w:rFonts w:eastAsia="Times New Roman" w:cs="Times New Roman"/>
          <w:color w:val="000000"/>
        </w:rPr>
        <w:tab/>
        <w:t xml:space="preserve">D. </w:t>
      </w:r>
      <w:r>
        <w:rPr>
          <w:rFonts w:ascii="宋体" w:hAnsi="宋体"/>
          <w:color w:val="000000"/>
        </w:rPr>
        <w:t>若增大粒子入射速度，粒子</w:t>
      </w:r>
      <w:r>
        <w:rPr>
          <w:rFonts w:eastAsia="Times New Roman" w:cs="Times New Roman"/>
          <w:color w:val="000000"/>
        </w:rPr>
        <w:t>2</w:t>
      </w:r>
      <w:r>
        <w:rPr>
          <w:rFonts w:ascii="宋体" w:hAnsi="宋体"/>
          <w:color w:val="000000"/>
        </w:rPr>
        <w:t>可能打在探测器上的</w:t>
      </w:r>
      <w:r>
        <w:rPr>
          <w:rFonts w:eastAsia="Times New Roman" w:cs="Times New Roman"/>
          <w:i/>
          <w:color w:val="000000"/>
        </w:rPr>
        <w:t>Q</w:t>
      </w:r>
      <w:r>
        <w:rPr>
          <w:rFonts w:ascii="宋体" w:hAnsi="宋体"/>
          <w:color w:val="000000"/>
        </w:rPr>
        <w:t>点</w:t>
      </w:r>
    </w:p>
    <w:p w:rsidR="001C2FBD" w:rsidRDefault="006A381E">
      <w:pPr>
        <w:spacing w:line="360" w:lineRule="auto"/>
        <w:jc w:val="left"/>
        <w:textAlignment w:val="center"/>
        <w:rPr>
          <w:rFonts w:ascii="宋体" w:hAnsi="宋体"/>
          <w:color w:val="000000"/>
        </w:rPr>
      </w:pPr>
      <w:r>
        <w:rPr>
          <w:color w:val="000000"/>
        </w:rPr>
        <w:t xml:space="preserve">9. </w:t>
      </w:r>
      <w:r>
        <w:rPr>
          <w:rFonts w:ascii="宋体" w:hAnsi="宋体"/>
          <w:color w:val="000000"/>
        </w:rPr>
        <w:t>如图所示，行星绕</w:t>
      </w:r>
      <w:r>
        <w:rPr>
          <w:rFonts w:ascii="宋体" w:hAnsi="宋体"/>
          <w:color w:val="000000"/>
        </w:rPr>
        <w:t>太阳的公转可以看成匀速圆周运动。在地图上容易测得地球</w:t>
      </w:r>
      <w:r>
        <w:rPr>
          <w:rFonts w:ascii="宋体" w:hAnsi="宋体"/>
          <w:color w:val="000000"/>
        </w:rPr>
        <w:t>—</w:t>
      </w:r>
      <w:r>
        <w:rPr>
          <w:rFonts w:ascii="宋体" w:hAnsi="宋体"/>
          <w:color w:val="000000"/>
        </w:rPr>
        <w:t>水星连线与地球</w:t>
      </w:r>
      <w:r>
        <w:rPr>
          <w:rFonts w:ascii="宋体" w:hAnsi="宋体"/>
          <w:color w:val="000000"/>
        </w:rPr>
        <w:t>—</w:t>
      </w:r>
      <w:r>
        <w:rPr>
          <w:rFonts w:ascii="宋体" w:hAnsi="宋体"/>
          <w:color w:val="000000"/>
        </w:rPr>
        <w:t>太阳连线夹角</w:t>
      </w:r>
      <w:r w:rsidR="001C2FBD">
        <w:object w:dxaOrig="240" w:dyaOrig="220">
          <v:shape id="_x0000_i1055" type="#_x0000_t75" alt="学科网(www.zxxk.com)--教育资源门户，提供试卷、教案、课件、论文、素材以及各类教学资源下载，还有大量而丰富的教学相关资讯！" style="width:12pt;height:11.25pt" o:ole="">
            <v:imagedata r:id="rId67" o:title="eqIde170f206fdbbd834aad7580c727e2cc6"/>
          </v:shape>
          <o:OLEObject Type="Embed" ProgID="Equation.DSMT4" ShapeID="_x0000_i1055" DrawAspect="Content" ObjectID="_1751021658" r:id="rId68"/>
        </w:object>
      </w:r>
      <w:r>
        <w:rPr>
          <w:rFonts w:ascii="宋体" w:hAnsi="宋体"/>
          <w:color w:val="000000"/>
        </w:rPr>
        <w:t>，地球</w:t>
      </w:r>
      <w:r>
        <w:rPr>
          <w:rFonts w:ascii="宋体" w:hAnsi="宋体"/>
          <w:color w:val="000000"/>
        </w:rPr>
        <w:t>—</w:t>
      </w:r>
      <w:r>
        <w:rPr>
          <w:rFonts w:ascii="宋体" w:hAnsi="宋体"/>
          <w:color w:val="000000"/>
        </w:rPr>
        <w:t>金星连线与地球</w:t>
      </w:r>
      <w:r>
        <w:rPr>
          <w:rFonts w:ascii="宋体" w:hAnsi="宋体"/>
          <w:color w:val="000000"/>
        </w:rPr>
        <w:t>—</w:t>
      </w:r>
      <w:r>
        <w:rPr>
          <w:rFonts w:ascii="宋体" w:hAnsi="宋体"/>
          <w:color w:val="000000"/>
        </w:rPr>
        <w:t>太阳连线夹角</w:t>
      </w:r>
      <w:r w:rsidR="001C2FBD">
        <w:object w:dxaOrig="260" w:dyaOrig="320">
          <v:shape id="_x0000_i1056" type="#_x0000_t75" alt="学科网(www.zxxk.com)--教育资源门户，提供试卷、教案、课件、论文、素材以及各类教学资源下载，还有大量而丰富的教学相关资讯！" style="width:13.5pt;height:16.5pt" o:ole="">
            <v:imagedata r:id="rId69" o:title="eqId5b5858ee1ce52b251816757257a11c29"/>
          </v:shape>
          <o:OLEObject Type="Embed" ProgID="Equation.DSMT4" ShapeID="_x0000_i1056" DrawAspect="Content" ObjectID="_1751021659" r:id="rId70"/>
        </w:object>
      </w:r>
      <w:r>
        <w:rPr>
          <w:rFonts w:ascii="宋体" w:hAnsi="宋体"/>
          <w:color w:val="000000"/>
        </w:rPr>
        <w:t>，两角最大值分别为</w:t>
      </w:r>
      <w:r w:rsidR="001C2FBD">
        <w:object w:dxaOrig="320" w:dyaOrig="360">
          <v:shape id="_x0000_i1057" type="#_x0000_t75" alt="学科网(www.zxxk.com)--教育资源门户，提供试卷、教案、课件、论文、素材以及各类教学资源下载，还有大量而丰富的教学相关资讯！" style="width:15.75pt;height:18pt" o:ole="">
            <v:imagedata r:id="rId71" o:title="eqId3230af83e2c18650f1de0c88060c0b25"/>
          </v:shape>
          <o:OLEObject Type="Embed" ProgID="Equation.DSMT4" ShapeID="_x0000_i1057" DrawAspect="Content" ObjectID="_1751021660" r:id="rId72"/>
        </w:object>
      </w:r>
      <w:r>
        <w:rPr>
          <w:rFonts w:ascii="宋体" w:hAnsi="宋体"/>
          <w:color w:val="000000"/>
        </w:rPr>
        <w:t>、</w:t>
      </w:r>
      <w:r w:rsidR="001C2FBD">
        <w:object w:dxaOrig="320" w:dyaOrig="360">
          <v:shape id="_x0000_i1058" type="#_x0000_t75" alt="学科网(www.zxxk.com)--教育资源门户，提供试卷、教案、课件、论文、素材以及各类教学资源下载，还有大量而丰富的教学相关资讯！" style="width:15.75pt;height:18pt" o:ole="">
            <v:imagedata r:id="rId73" o:title="eqIdf049f111d75d6dc1f03982e9cf73ac2b"/>
          </v:shape>
          <o:OLEObject Type="Embed" ProgID="Equation.DSMT4" ShapeID="_x0000_i1058" DrawAspect="Content" ObjectID="_1751021661" r:id="rId74"/>
        </w:object>
      </w:r>
      <w:r>
        <w:rPr>
          <w:rFonts w:ascii="宋体" w:hAnsi="宋体"/>
          <w:color w:val="000000"/>
        </w:rPr>
        <w:t>则（　　）</w:t>
      </w:r>
    </w:p>
    <w:p w:rsidR="001C2FBD" w:rsidRDefault="006A381E">
      <w:pPr>
        <w:spacing w:line="360" w:lineRule="auto"/>
        <w:jc w:val="left"/>
        <w:textAlignment w:val="center"/>
        <w:rPr>
          <w:color w:val="000000"/>
        </w:rPr>
      </w:pPr>
      <w:r>
        <w:rPr>
          <w:rFonts w:ascii="宋体" w:hAnsi="宋体"/>
          <w:noProof/>
          <w:color w:val="000000"/>
        </w:rPr>
        <w:lastRenderedPageBreak/>
        <w:drawing>
          <wp:inline distT="0" distB="0" distL="114300" distR="114300">
            <wp:extent cx="2143125" cy="18478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75" cstate="print"/>
                    <a:stretch>
                      <a:fillRect/>
                    </a:stretch>
                  </pic:blipFill>
                  <pic:spPr>
                    <a:xfrm>
                      <a:off x="0" y="0"/>
                      <a:ext cx="2143125" cy="1847850"/>
                    </a:xfrm>
                    <a:prstGeom prst="rect">
                      <a:avLst/>
                    </a:prstGeom>
                  </pic:spPr>
                </pic:pic>
              </a:graphicData>
            </a:graphic>
          </wp:inline>
        </w:drawing>
      </w:r>
    </w:p>
    <w:p w:rsidR="001C2FBD" w:rsidRDefault="006A381E">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水星的公转周期比金星的大</w:t>
      </w:r>
    </w:p>
    <w:p w:rsidR="001C2FBD" w:rsidRDefault="006A381E">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水星的公转向心加速度比金星的大</w:t>
      </w:r>
    </w:p>
    <w:p w:rsidR="001C2FBD" w:rsidRDefault="006A381E">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水星与金星的公转轨道半径之比为</w:t>
      </w:r>
      <w:r w:rsidR="001C2FBD">
        <w:object w:dxaOrig="1380" w:dyaOrig="360">
          <v:shape id="_x0000_i1059" type="#_x0000_t75" alt="学科网(www.zxxk.com)--教育资源门户，提供试卷、教案、课件、论文、素材以及各类教学资源下载，还有大量而丰富的教学相关资讯！" style="width:69pt;height:18pt" o:ole="">
            <v:imagedata r:id="rId76" o:title="eqIde8122c38bb375e35c4ad32145d6d2939"/>
          </v:shape>
          <o:OLEObject Type="Embed" ProgID="Equation.DSMT4" ShapeID="_x0000_i1059" DrawAspect="Content" ObjectID="_1751021662" r:id="rId77"/>
        </w:object>
      </w:r>
    </w:p>
    <w:p w:rsidR="001C2FBD" w:rsidRDefault="006A381E">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水星与金星的公转线速度之比为</w:t>
      </w:r>
      <w:r w:rsidR="001C2FBD">
        <w:object w:dxaOrig="1759" w:dyaOrig="420">
          <v:shape id="_x0000_i1060" type="#_x0000_t75" alt="学科网(www.zxxk.com)--教育资源门户，提供试卷、教案、课件、论文、素材以及各类教学资源下载，还有大量而丰富的教学相关资讯！" style="width:87.75pt;height:21pt" o:ole="">
            <v:imagedata r:id="rId78" o:title="eqId30c4af7634bd8ab908132b98f66ddd4e"/>
          </v:shape>
          <o:OLEObject Type="Embed" ProgID="Equation.DSMT4" ShapeID="_x0000_i1060" DrawAspect="Content" ObjectID="_1751021663" r:id="rId79"/>
        </w:object>
      </w:r>
    </w:p>
    <w:p w:rsidR="001C2FBD" w:rsidRDefault="006A381E">
      <w:pPr>
        <w:spacing w:line="360" w:lineRule="auto"/>
        <w:jc w:val="left"/>
        <w:textAlignment w:val="center"/>
        <w:rPr>
          <w:rFonts w:ascii="宋体" w:hAnsi="宋体"/>
          <w:color w:val="000000"/>
        </w:rPr>
      </w:pPr>
      <w:r>
        <w:rPr>
          <w:color w:val="000000"/>
        </w:rPr>
        <w:t xml:space="preserve">10. </w:t>
      </w:r>
      <w:r>
        <w:rPr>
          <w:rFonts w:ascii="宋体" w:hAnsi="宋体"/>
          <w:color w:val="000000"/>
        </w:rPr>
        <w:t>如图所示，带电荷量为</w:t>
      </w:r>
      <w:r w:rsidR="001C2FBD">
        <w:object w:dxaOrig="1060" w:dyaOrig="320">
          <v:shape id="_x0000_i1061" type="#_x0000_t75" alt="学科网(www.zxxk.com)--教育资源门户，提供试卷、教案、课件、论文、素材以及各类教学资源下载，还有大量而丰富的教学相关资讯！" style="width:53.25pt;height:15.75pt" o:ole="">
            <v:imagedata r:id="rId80" o:title="eqId3bf5d0cd709fc67a015a63dd42fd6eb2"/>
          </v:shape>
          <o:OLEObject Type="Embed" ProgID="Equation.DSMT4" ShapeID="_x0000_i1061" DrawAspect="Content" ObjectID="_1751021664" r:id="rId81"/>
        </w:object>
      </w:r>
      <w:r>
        <w:rPr>
          <w:rFonts w:ascii="宋体" w:hAnsi="宋体"/>
          <w:color w:val="000000"/>
        </w:rPr>
        <w:t>的球</w:t>
      </w:r>
      <w:r>
        <w:rPr>
          <w:rFonts w:eastAsia="Times New Roman" w:cs="Times New Roman"/>
          <w:color w:val="000000"/>
        </w:rPr>
        <w:t>1</w:t>
      </w:r>
      <w:r>
        <w:rPr>
          <w:rFonts w:ascii="宋体" w:hAnsi="宋体"/>
          <w:color w:val="000000"/>
        </w:rPr>
        <w:t>固定在倾角为</w:t>
      </w:r>
      <w:r w:rsidR="001C2FBD">
        <w:object w:dxaOrig="380" w:dyaOrig="260">
          <v:shape id="_x0000_i1062" type="#_x0000_t75" alt="学科网(www.zxxk.com)--教育资源门户，提供试卷、教案、课件、论文、素材以及各类教学资源下载，还有大量而丰富的教学相关资讯！" style="width:18.75pt;height:12.75pt" o:ole="">
            <v:imagedata r:id="rId82" o:title="eqIdf6b86c22b670a8e9f3896f9e8883fbbb"/>
          </v:shape>
          <o:OLEObject Type="Embed" ProgID="Equation.DSMT4" ShapeID="_x0000_i1062" DrawAspect="Content" ObjectID="_1751021665" r:id="rId83"/>
        </w:object>
      </w:r>
      <w:r>
        <w:rPr>
          <w:rFonts w:ascii="宋体" w:hAnsi="宋体"/>
          <w:color w:val="000000"/>
        </w:rPr>
        <w:t>光滑绝缘斜面上的</w:t>
      </w:r>
      <w:r>
        <w:rPr>
          <w:rFonts w:eastAsia="Times New Roman" w:cs="Times New Roman"/>
          <w:i/>
          <w:color w:val="000000"/>
        </w:rPr>
        <w:t>a</w:t>
      </w:r>
      <w:r>
        <w:rPr>
          <w:rFonts w:ascii="宋体" w:hAnsi="宋体"/>
          <w:color w:val="000000"/>
        </w:rPr>
        <w:t>点，其正上方</w:t>
      </w:r>
      <w:r>
        <w:rPr>
          <w:rFonts w:eastAsia="Times New Roman" w:cs="Times New Roman"/>
          <w:i/>
          <w:color w:val="000000"/>
        </w:rPr>
        <w:t>L</w:t>
      </w:r>
      <w:r>
        <w:rPr>
          <w:rFonts w:ascii="宋体" w:hAnsi="宋体"/>
          <w:color w:val="000000"/>
        </w:rPr>
        <w:t>处固定一电荷量为</w:t>
      </w:r>
      <w:r w:rsidR="001C2FBD">
        <w:object w:dxaOrig="380" w:dyaOrig="320">
          <v:shape id="_x0000_i1063" type="#_x0000_t75" alt="学科网(www.zxxk.com)--教育资源门户，提供试卷、教案、课件、论文、素材以及各类教学资源下载，还有大量而丰富的教学相关资讯！" style="width:18.75pt;height:15.75pt" o:ole="">
            <v:imagedata r:id="rId84" o:title="eqId39b6ab739c7bd6f1fe7a29ed8356d93c"/>
          </v:shape>
          <o:OLEObject Type="Embed" ProgID="Equation.DSMT4" ShapeID="_x0000_i1063" DrawAspect="Content" ObjectID="_1751021666" r:id="rId85"/>
        </w:object>
      </w:r>
      <w:r>
        <w:rPr>
          <w:rFonts w:ascii="宋体" w:hAnsi="宋体"/>
          <w:color w:val="000000"/>
        </w:rPr>
        <w:t>的球</w:t>
      </w:r>
      <w:r>
        <w:rPr>
          <w:rFonts w:eastAsia="Times New Roman" w:cs="Times New Roman"/>
          <w:color w:val="000000"/>
        </w:rPr>
        <w:t>2</w:t>
      </w:r>
      <w:r>
        <w:rPr>
          <w:rFonts w:ascii="宋体" w:hAnsi="宋体"/>
          <w:color w:val="000000"/>
        </w:rPr>
        <w:t>，斜面上距</w:t>
      </w:r>
      <w:r>
        <w:rPr>
          <w:rFonts w:eastAsia="Times New Roman" w:cs="Times New Roman"/>
          <w:i/>
          <w:color w:val="000000"/>
        </w:rPr>
        <w:t>a</w:t>
      </w:r>
      <w:r>
        <w:rPr>
          <w:rFonts w:ascii="宋体" w:hAnsi="宋体"/>
          <w:color w:val="000000"/>
        </w:rPr>
        <w:t>点</w:t>
      </w:r>
      <w:r>
        <w:rPr>
          <w:rFonts w:eastAsia="Times New Roman" w:cs="Times New Roman"/>
          <w:i/>
          <w:color w:val="000000"/>
        </w:rPr>
        <w:t>L</w:t>
      </w:r>
      <w:r>
        <w:rPr>
          <w:rFonts w:ascii="宋体" w:hAnsi="宋体"/>
          <w:color w:val="000000"/>
        </w:rPr>
        <w:t>处的</w:t>
      </w:r>
      <w:r>
        <w:rPr>
          <w:rFonts w:eastAsia="Times New Roman" w:cs="Times New Roman"/>
          <w:i/>
          <w:color w:val="000000"/>
        </w:rPr>
        <w:t>b</w:t>
      </w:r>
      <w:r>
        <w:rPr>
          <w:rFonts w:ascii="宋体" w:hAnsi="宋体"/>
          <w:color w:val="000000"/>
        </w:rPr>
        <w:t>点有质量为</w:t>
      </w:r>
      <w:r>
        <w:rPr>
          <w:rFonts w:eastAsia="Times New Roman" w:cs="Times New Roman"/>
          <w:i/>
          <w:color w:val="000000"/>
        </w:rPr>
        <w:t>m</w:t>
      </w:r>
      <w:r>
        <w:rPr>
          <w:rFonts w:ascii="宋体" w:hAnsi="宋体"/>
          <w:color w:val="000000"/>
        </w:rPr>
        <w:t>的带电球</w:t>
      </w:r>
      <w:r>
        <w:rPr>
          <w:rFonts w:eastAsia="Times New Roman" w:cs="Times New Roman"/>
          <w:color w:val="000000"/>
        </w:rPr>
        <w:t>3</w:t>
      </w:r>
      <w:r>
        <w:rPr>
          <w:rFonts w:ascii="宋体" w:hAnsi="宋体"/>
          <w:color w:val="000000"/>
        </w:rPr>
        <w:t>，球</w:t>
      </w:r>
      <w:r>
        <w:rPr>
          <w:rFonts w:eastAsia="Times New Roman" w:cs="Times New Roman"/>
          <w:color w:val="000000"/>
        </w:rPr>
        <w:t>3</w:t>
      </w:r>
      <w:r>
        <w:rPr>
          <w:rFonts w:ascii="宋体" w:hAnsi="宋体"/>
          <w:color w:val="000000"/>
        </w:rPr>
        <w:t>与一端固定的绝缘轻质弹簧相连并在</w:t>
      </w:r>
      <w:r>
        <w:rPr>
          <w:rFonts w:eastAsia="Times New Roman" w:cs="Times New Roman"/>
          <w:i/>
          <w:color w:val="000000"/>
        </w:rPr>
        <w:t>b</w:t>
      </w:r>
      <w:r>
        <w:rPr>
          <w:rFonts w:ascii="宋体" w:hAnsi="宋体"/>
          <w:color w:val="000000"/>
        </w:rPr>
        <w:t>点处于静止状态。此时弹簧的压缩量为</w:t>
      </w:r>
      <w:r w:rsidR="001C2FBD">
        <w:object w:dxaOrig="260" w:dyaOrig="639">
          <v:shape id="_x0000_i1064" type="#_x0000_t75" alt="学科网(www.zxxk.com)--教育资源门户，提供试卷、教案、课件、论文、素材以及各类教学资源下载，还有大量而丰富的教学相关资讯！" style="width:13.5pt;height:32.25pt" o:ole="">
            <v:imagedata r:id="rId86" o:title="eqIdb00c12002fe4b07e3f91c7ae5c9192dd"/>
          </v:shape>
          <o:OLEObject Type="Embed" ProgID="Equation.DSMT4" ShapeID="_x0000_i1064" DrawAspect="Content" ObjectID="_1751021667" r:id="rId87"/>
        </w:object>
      </w:r>
      <w:r>
        <w:rPr>
          <w:rFonts w:ascii="宋体" w:hAnsi="宋体"/>
          <w:color w:val="000000"/>
        </w:rPr>
        <w:t>，球</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间的静电力大小为</w:t>
      </w:r>
      <w:r w:rsidR="001C2FBD">
        <w:object w:dxaOrig="420" w:dyaOrig="619">
          <v:shape id="_x0000_i1065" type="#_x0000_t75" alt="学科网(www.zxxk.com)--教育资源门户，提供试卷、教案、课件、论文、素材以及各类教学资源下载，还有大量而丰富的教学相关资讯！" style="width:21pt;height:30.75pt" o:ole="">
            <v:imagedata r:id="rId88" o:title="eqId0ec6297bacb04ae6d6b3141389da86e9"/>
          </v:shape>
          <o:OLEObject Type="Embed" ProgID="Equation.DSMT4" ShapeID="_x0000_i1065" DrawAspect="Content" ObjectID="_1751021668" r:id="rId89"/>
        </w:object>
      </w:r>
      <w:r>
        <w:rPr>
          <w:rFonts w:ascii="宋体" w:hAnsi="宋体"/>
          <w:color w:val="000000"/>
        </w:rPr>
        <w:t>。迅速移走球</w:t>
      </w:r>
      <w:r>
        <w:rPr>
          <w:rFonts w:eastAsia="Times New Roman" w:cs="Times New Roman"/>
          <w:color w:val="000000"/>
        </w:rPr>
        <w:t>1</w:t>
      </w:r>
      <w:r>
        <w:rPr>
          <w:rFonts w:ascii="宋体" w:hAnsi="宋体"/>
          <w:color w:val="000000"/>
        </w:rPr>
        <w:t>后，球</w:t>
      </w:r>
      <w:r>
        <w:rPr>
          <w:rFonts w:eastAsia="Times New Roman" w:cs="Times New Roman"/>
          <w:color w:val="000000"/>
        </w:rPr>
        <w:t>3</w:t>
      </w:r>
      <w:r>
        <w:rPr>
          <w:rFonts w:ascii="宋体" w:hAnsi="宋体"/>
          <w:color w:val="000000"/>
        </w:rPr>
        <w:t>沿斜面向下运动。</w:t>
      </w:r>
      <w:r w:rsidR="001C2FBD">
        <w:object w:dxaOrig="220" w:dyaOrig="260">
          <v:shape id="_x0000_i1066" type="#_x0000_t75" alt="学科网(www.zxxk.com)--教育资源门户，提供试卷、教案、课件、论文、素材以及各类教学资源下载，还有大量而丰富的教学相关资讯！" style="width:11.25pt;height:12.75pt" o:ole="">
            <v:imagedata r:id="rId90" o:title="eqId276509f01529d982ab21e479a4619268"/>
          </v:shape>
          <o:OLEObject Type="Embed" ProgID="Equation.DSMT4" ShapeID="_x0000_i1066" DrawAspect="Content" ObjectID="_1751021669" r:id="rId91"/>
        </w:object>
      </w:r>
      <w:r>
        <w:rPr>
          <w:rFonts w:ascii="宋体" w:hAnsi="宋体"/>
          <w:color w:val="000000"/>
        </w:rPr>
        <w:t>为重力加速度，球的大小可忽略，下列关于球</w:t>
      </w:r>
      <w:r>
        <w:rPr>
          <w:rFonts w:eastAsia="Times New Roman" w:cs="Times New Roman"/>
          <w:color w:val="000000"/>
        </w:rPr>
        <w:t>3</w:t>
      </w:r>
      <w:r>
        <w:rPr>
          <w:rFonts w:ascii="宋体" w:hAnsi="宋体"/>
          <w:color w:val="000000"/>
        </w:rPr>
        <w:t>的说法正确的是（　　）</w:t>
      </w:r>
    </w:p>
    <w:p w:rsidR="001C2FBD" w:rsidRDefault="006A381E">
      <w:pPr>
        <w:spacing w:line="360" w:lineRule="auto"/>
        <w:jc w:val="left"/>
        <w:textAlignment w:val="center"/>
        <w:rPr>
          <w:color w:val="000000"/>
        </w:rPr>
      </w:pPr>
      <w:r>
        <w:rPr>
          <w:rFonts w:ascii="宋体" w:hAnsi="宋体"/>
          <w:noProof/>
          <w:color w:val="000000"/>
        </w:rPr>
        <w:drawing>
          <wp:inline distT="0" distB="0" distL="114300" distR="114300">
            <wp:extent cx="2047875" cy="1409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2" cstate="print"/>
                    <a:stretch>
                      <a:fillRect/>
                    </a:stretch>
                  </pic:blipFill>
                  <pic:spPr>
                    <a:xfrm>
                      <a:off x="0" y="0"/>
                      <a:ext cx="2047875" cy="1409700"/>
                    </a:xfrm>
                    <a:prstGeom prst="rect">
                      <a:avLst/>
                    </a:prstGeom>
                  </pic:spPr>
                </pic:pic>
              </a:graphicData>
            </a:graphic>
          </wp:inline>
        </w:drawing>
      </w:r>
    </w:p>
    <w:p w:rsidR="001C2FBD" w:rsidRDefault="006A381E">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带负电</w:t>
      </w:r>
    </w:p>
    <w:p w:rsidR="001C2FBD" w:rsidRDefault="006A381E">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运动至</w:t>
      </w:r>
      <w:r>
        <w:rPr>
          <w:rFonts w:eastAsia="Times New Roman" w:cs="Times New Roman"/>
          <w:i/>
          <w:color w:val="000000"/>
        </w:rPr>
        <w:t>a</w:t>
      </w:r>
      <w:r>
        <w:rPr>
          <w:rFonts w:ascii="宋体" w:hAnsi="宋体"/>
          <w:color w:val="000000"/>
        </w:rPr>
        <w:t>点的速度大小为</w:t>
      </w:r>
      <w:r w:rsidR="001C2FBD">
        <w:object w:dxaOrig="520" w:dyaOrig="400">
          <v:shape id="_x0000_i1067" type="#_x0000_t75" alt="学科网(www.zxxk.com)--教育资源门户，提供试卷、教案、课件、论文、素材以及各类教学资源下载，还有大量而丰富的教学相关资讯！" style="width:26.25pt;height:20.25pt" o:ole="">
            <v:imagedata r:id="rId93" o:title="eqId69d9fb5d7b66cb496c242300bc3fb17b"/>
          </v:shape>
          <o:OLEObject Type="Embed" ProgID="Equation.DSMT4" ShapeID="_x0000_i1067" DrawAspect="Content" ObjectID="_1751021670" r:id="rId94"/>
        </w:object>
      </w:r>
    </w:p>
    <w:p w:rsidR="001C2FBD" w:rsidRDefault="006A381E">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运动至</w:t>
      </w:r>
      <w:r>
        <w:rPr>
          <w:rFonts w:eastAsia="Times New Roman" w:cs="Times New Roman"/>
          <w:i/>
          <w:color w:val="000000"/>
        </w:rPr>
        <w:t>a</w:t>
      </w:r>
      <w:r>
        <w:rPr>
          <w:rFonts w:ascii="宋体" w:hAnsi="宋体"/>
          <w:color w:val="000000"/>
        </w:rPr>
        <w:t>点的加速度大小为</w:t>
      </w:r>
      <w:r w:rsidR="001C2FBD">
        <w:object w:dxaOrig="340" w:dyaOrig="320">
          <v:shape id="_x0000_i1068" type="#_x0000_t75" alt="学科网(www.zxxk.com)--教育资源门户，提供试卷、教案、课件、论文、素材以及各类教学资源下载，还有大量而丰富的教学相关资讯！" style="width:17.25pt;height:15.75pt" o:ole="">
            <v:imagedata r:id="rId95" o:title="eqId6888a8cd093f8d5a30e940f99791aeaa"/>
          </v:shape>
          <o:OLEObject Type="Embed" ProgID="Equation.DSMT4" ShapeID="_x0000_i1068" DrawAspect="Content" ObjectID="_1751021671" r:id="rId96"/>
        </w:object>
      </w:r>
    </w:p>
    <w:p w:rsidR="001C2FBD" w:rsidRDefault="006A381E">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运动至</w:t>
      </w:r>
      <w:r>
        <w:rPr>
          <w:rFonts w:eastAsia="Times New Roman" w:cs="Times New Roman"/>
          <w:i/>
          <w:color w:val="000000"/>
        </w:rPr>
        <w:t>ab</w:t>
      </w:r>
      <w:r>
        <w:rPr>
          <w:rFonts w:ascii="宋体" w:hAnsi="宋体"/>
          <w:color w:val="000000"/>
        </w:rPr>
        <w:t>中点时对斜面的压力大小为</w:t>
      </w:r>
      <w:r w:rsidR="001C2FBD">
        <w:object w:dxaOrig="1179" w:dyaOrig="680">
          <v:shape id="_x0000_i1069" type="#_x0000_t75" alt="学科网(www.zxxk.com)--教育资源门户，提供试卷、教案、课件、论文、素材以及各类教学资源下载，还有大量而丰富的教学相关资讯！" style="width:59.25pt;height:33.75pt" o:ole="">
            <v:imagedata r:id="rId97" o:title="eqIde765df9f12a55ab7e71d707ecf2e5392"/>
          </v:shape>
          <o:OLEObject Type="Embed" ProgID="Equation.DSMT4" ShapeID="_x0000_i1069" DrawAspect="Content" ObjectID="_1751021672" r:id="rId98"/>
        </w:object>
      </w:r>
    </w:p>
    <w:p w:rsidR="001C2FBD" w:rsidRDefault="006A381E">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54</w:t>
      </w:r>
      <w:r>
        <w:rPr>
          <w:rFonts w:ascii="宋体" w:hAnsi="宋体"/>
          <w:b/>
          <w:color w:val="000000"/>
          <w:sz w:val="24"/>
        </w:rPr>
        <w:t>分。</w:t>
      </w:r>
    </w:p>
    <w:p w:rsidR="001C2FBD" w:rsidRDefault="006A381E">
      <w:pPr>
        <w:spacing w:line="360" w:lineRule="auto"/>
        <w:jc w:val="left"/>
        <w:textAlignment w:val="center"/>
        <w:rPr>
          <w:rFonts w:ascii="宋体" w:hAnsi="宋体"/>
          <w:color w:val="000000"/>
        </w:rPr>
      </w:pPr>
      <w:r>
        <w:rPr>
          <w:color w:val="000000"/>
        </w:rPr>
        <w:t xml:space="preserve">11. </w:t>
      </w:r>
      <w:r>
        <w:rPr>
          <w:rFonts w:ascii="宋体" w:hAnsi="宋体"/>
          <w:color w:val="000000"/>
        </w:rPr>
        <w:t>某同学要将一小量程电流表（满偏电流为</w:t>
      </w:r>
      <w:r w:rsidR="001C2FBD">
        <w:object w:dxaOrig="700" w:dyaOrig="300">
          <v:shape id="_x0000_i1070" type="#_x0000_t75" alt="学科网(www.zxxk.com)--教育资源门户，提供试卷、教案、课件、论文、素材以及各类教学资源下载，还有大量而丰富的教学相关资讯！" style="width:35.25pt;height:15pt" o:ole="">
            <v:imagedata r:id="rId99" o:title="eqId8823c78ff16f7905a8d668fbe98aab87"/>
          </v:shape>
          <o:OLEObject Type="Embed" ProgID="Equation.DSMT4" ShapeID="_x0000_i1070" DrawAspect="Content" ObjectID="_1751021673" r:id="rId100"/>
        </w:object>
      </w:r>
      <w:r>
        <w:rPr>
          <w:rFonts w:ascii="宋体" w:hAnsi="宋体"/>
          <w:color w:val="000000"/>
        </w:rPr>
        <w:t>，内阻为</w:t>
      </w:r>
      <w:r w:rsidR="001C2FBD">
        <w:object w:dxaOrig="660" w:dyaOrig="280">
          <v:shape id="_x0000_i1071" type="#_x0000_t75" alt="学科网(www.zxxk.com)--教育资源门户，提供试卷、教案、课件、论文、素材以及各类教学资源下载，还有大量而丰富的教学相关资讯！" style="width:33pt;height:13.5pt" o:ole="">
            <v:imagedata r:id="rId101" o:title="eqIdad020db1f6be6b2f8401981bd5172847"/>
          </v:shape>
          <o:OLEObject Type="Embed" ProgID="Equation.DSMT4" ShapeID="_x0000_i1071" DrawAspect="Content" ObjectID="_1751021674" r:id="rId102"/>
        </w:object>
      </w:r>
      <w:r>
        <w:rPr>
          <w:rFonts w:ascii="宋体" w:hAnsi="宋体"/>
          <w:color w:val="000000"/>
        </w:rPr>
        <w:t>）改装成有两个量程的电流表，设计</w:t>
      </w:r>
      <w:r>
        <w:rPr>
          <w:rFonts w:ascii="宋体" w:hAnsi="宋体"/>
          <w:color w:val="000000"/>
        </w:rPr>
        <w:lastRenderedPageBreak/>
        <w:t>电路如图（</w:t>
      </w:r>
      <w:r>
        <w:rPr>
          <w:rFonts w:eastAsia="Times New Roman" w:cs="Times New Roman"/>
          <w:i/>
          <w:color w:val="000000"/>
        </w:rPr>
        <w:t>a</w:t>
      </w:r>
      <w:r>
        <w:rPr>
          <w:rFonts w:ascii="宋体" w:hAnsi="宋体"/>
          <w:color w:val="000000"/>
        </w:rPr>
        <w:t>）所示，其中定值电阻</w:t>
      </w:r>
      <w:r w:rsidR="001C2FBD">
        <w:object w:dxaOrig="860" w:dyaOrig="320">
          <v:shape id="_x0000_i1072" type="#_x0000_t75" alt="学科网(www.zxxk.com)--教育资源门户，提供试卷、教案、课件、论文、素材以及各类教学资源下载，还有大量而丰富的教学相关资讯！" style="width:42.75pt;height:15.75pt" o:ole="">
            <v:imagedata r:id="rId103" o:title="eqId8f8b717b0cb9f1291acd37212a08ba97"/>
          </v:shape>
          <o:OLEObject Type="Embed" ProgID="Equation.DSMT4" ShapeID="_x0000_i1072" DrawAspect="Content" ObjectID="_1751021675" r:id="rId104"/>
        </w:object>
      </w:r>
      <w:r>
        <w:rPr>
          <w:rFonts w:ascii="宋体" w:hAnsi="宋体"/>
          <w:color w:val="000000"/>
        </w:rPr>
        <w:t>，</w:t>
      </w:r>
      <w:r w:rsidR="001C2FBD">
        <w:object w:dxaOrig="1100" w:dyaOrig="360">
          <v:shape id="_x0000_i1073" type="#_x0000_t75" alt="学科网(www.zxxk.com)--教育资源门户，提供试卷、教案、课件、论文、素材以及各类教学资源下载，还有大量而丰富的教学相关资讯！" style="width:54.75pt;height:18pt" o:ole="">
            <v:imagedata r:id="rId105" o:title="eqId723c0757efd3223ca341b4b15d9ab5b2"/>
          </v:shape>
          <o:OLEObject Type="Embed" ProgID="Equation.DSMT4" ShapeID="_x0000_i1073" DrawAspect="Content" ObjectID="_1751021676" r:id="rId106"/>
        </w:object>
      </w:r>
      <w:r>
        <w:rPr>
          <w:rFonts w:ascii="宋体" w:hAnsi="宋体"/>
          <w:color w:val="000000"/>
        </w:rPr>
        <w:t>。</w:t>
      </w:r>
    </w:p>
    <w:p w:rsidR="001C2FBD" w:rsidRDefault="006A381E">
      <w:pPr>
        <w:spacing w:line="360" w:lineRule="auto"/>
        <w:jc w:val="left"/>
        <w:textAlignment w:val="center"/>
        <w:rPr>
          <w:color w:val="000000"/>
        </w:rPr>
      </w:pPr>
      <w:r>
        <w:rPr>
          <w:rFonts w:ascii="宋体" w:hAnsi="宋体"/>
          <w:noProof/>
          <w:color w:val="000000"/>
        </w:rPr>
        <w:drawing>
          <wp:inline distT="0" distB="0" distL="114300" distR="114300">
            <wp:extent cx="1971675" cy="22479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07" cstate="print"/>
                    <a:stretch>
                      <a:fillRect/>
                    </a:stretch>
                  </pic:blipFill>
                  <pic:spPr>
                    <a:xfrm>
                      <a:off x="0" y="0"/>
                      <a:ext cx="1971675" cy="2247900"/>
                    </a:xfrm>
                    <a:prstGeom prst="rect">
                      <a:avLst/>
                    </a:prstGeom>
                  </pic:spPr>
                </pic:pic>
              </a:graphicData>
            </a:graphic>
          </wp:inline>
        </w:drawing>
      </w:r>
      <w:r>
        <w:rPr>
          <w:rFonts w:ascii="宋体" w:hAnsi="宋体"/>
          <w:color w:val="000000"/>
        </w:rPr>
        <w:br/>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）当开关</w:t>
      </w:r>
      <w:r>
        <w:rPr>
          <w:rFonts w:eastAsia="Times New Roman" w:cs="Times New Roman"/>
          <w:color w:val="000000"/>
        </w:rPr>
        <w:t>S</w:t>
      </w:r>
      <w:r>
        <w:rPr>
          <w:rFonts w:ascii="宋体" w:hAnsi="宋体"/>
          <w:color w:val="000000"/>
        </w:rPr>
        <w:t>接</w:t>
      </w:r>
      <w:r>
        <w:rPr>
          <w:rFonts w:eastAsia="Times New Roman" w:cs="Times New Roman"/>
          <w:i/>
          <w:color w:val="000000"/>
        </w:rPr>
        <w:t>A</w:t>
      </w:r>
      <w:r>
        <w:rPr>
          <w:rFonts w:ascii="宋体" w:hAnsi="宋体"/>
          <w:color w:val="000000"/>
        </w:rPr>
        <w:t>端时，该电流表的量程为</w:t>
      </w:r>
      <w:r w:rsidR="001C2FBD">
        <w:object w:dxaOrig="380" w:dyaOrig="280">
          <v:shape id="_x0000_i1074" type="#_x0000_t75" alt="学科网(www.zxxk.com)--教育资源门户，提供试卷、教案、课件、论文、素材以及各类教学资源下载，还有大量而丰富的教学相关资讯！" style="width:19.5pt;height:14.25pt" o:ole="">
            <v:imagedata r:id="rId108" o:title="eqId24d46ff81f91d627eda4152f32a69642"/>
          </v:shape>
          <o:OLEObject Type="Embed" ProgID="Equation.DSMT4" ShapeID="_x0000_i1074" DrawAspect="Content" ObjectID="_1751021677" r:id="rId109"/>
        </w:object>
      </w:r>
      <w:r>
        <w:rPr>
          <w:rFonts w:ascii="宋体" w:hAnsi="宋体"/>
          <w:color w:val="000000"/>
        </w:rPr>
        <w:t>___________</w:t>
      </w:r>
      <w:r w:rsidR="001C2FBD">
        <w:object w:dxaOrig="400" w:dyaOrig="240">
          <v:shape id="_x0000_i1075" type="#_x0000_t75" alt="学科网(www.zxxk.com)--教育资源门户，提供试卷、教案、课件、论文、素材以及各类教学资源下载，还有大量而丰富的教学相关资讯！" style="width:19.5pt;height:12pt" o:ole="">
            <v:imagedata r:id="rId110" o:title="eqId58b5bd7cf13ef88690281ce09f1d3471"/>
          </v:shape>
          <o:OLEObject Type="Embed" ProgID="Equation.DSMT4" ShapeID="_x0000_i1075" DrawAspect="Content" ObjectID="_1751021678" r:id="rId111"/>
        </w:object>
      </w:r>
      <w:r>
        <w:rPr>
          <w:rFonts w:ascii="宋体" w:hAnsi="宋体"/>
          <w:color w:val="000000"/>
        </w:rPr>
        <w:t>；</w:t>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）当开关</w:t>
      </w:r>
      <w:r>
        <w:rPr>
          <w:rFonts w:eastAsia="Times New Roman" w:cs="Times New Roman"/>
          <w:color w:val="000000"/>
        </w:rPr>
        <w:t>S</w:t>
      </w:r>
      <w:r>
        <w:rPr>
          <w:rFonts w:ascii="宋体" w:hAnsi="宋体"/>
          <w:color w:val="000000"/>
        </w:rPr>
        <w:t>接</w:t>
      </w:r>
      <w:r>
        <w:rPr>
          <w:rFonts w:eastAsia="Times New Roman" w:cs="Times New Roman"/>
          <w:i/>
          <w:color w:val="000000"/>
        </w:rPr>
        <w:t>B</w:t>
      </w:r>
      <w:r>
        <w:rPr>
          <w:rFonts w:ascii="宋体" w:hAnsi="宋体"/>
          <w:color w:val="000000"/>
        </w:rPr>
        <w:t>端时，该电流表的量程比接在</w:t>
      </w:r>
      <w:r>
        <w:rPr>
          <w:rFonts w:eastAsia="Times New Roman" w:cs="Times New Roman"/>
          <w:i/>
          <w:color w:val="000000"/>
        </w:rPr>
        <w:t>A</w:t>
      </w:r>
      <w:r>
        <w:rPr>
          <w:rFonts w:ascii="宋体" w:hAnsi="宋体"/>
          <w:color w:val="000000"/>
        </w:rPr>
        <w:t>端时</w:t>
      </w:r>
      <w:r>
        <w:rPr>
          <w:rFonts w:ascii="宋体" w:hAnsi="宋体"/>
          <w:color w:val="000000"/>
        </w:rPr>
        <w:t>___________</w:t>
      </w:r>
      <w:r>
        <w:rPr>
          <w:rFonts w:ascii="宋体" w:hAnsi="宋体"/>
          <w:color w:val="000000"/>
        </w:rPr>
        <w:t>（填</w:t>
      </w:r>
      <w:r>
        <w:rPr>
          <w:rFonts w:ascii="宋体" w:hAnsi="宋体"/>
          <w:color w:val="000000"/>
        </w:rPr>
        <w:t>“</w:t>
      </w:r>
      <w:r>
        <w:rPr>
          <w:rFonts w:ascii="宋体" w:hAnsi="宋体"/>
          <w:color w:val="000000"/>
        </w:rPr>
        <w:t>大</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小</w:t>
      </w:r>
      <w:r>
        <w:rPr>
          <w:rFonts w:ascii="宋体" w:hAnsi="宋体"/>
          <w:color w:val="000000"/>
        </w:rPr>
        <w:t>”</w:t>
      </w:r>
      <w:r>
        <w:rPr>
          <w:rFonts w:ascii="宋体" w:hAnsi="宋体"/>
          <w:color w:val="000000"/>
        </w:rPr>
        <w:t>）</w:t>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）该同学选用量程合适的电压表（内阻未知）和此改装电流表测量未知电阻</w:t>
      </w:r>
      <w:r w:rsidR="001C2FBD">
        <w:object w:dxaOrig="300" w:dyaOrig="360">
          <v:shape id="_x0000_i1076" type="#_x0000_t75" alt="学科网(www.zxxk.com)--教育资源门户，提供试卷、教案、课件、论文、素材以及各类教学资源下载，还有大量而丰富的教学相关资讯！" style="width:15pt;height:18pt" o:ole="">
            <v:imagedata r:id="rId112" o:title="eqIdce2581ae160692cd7e2686226fe5e2c6"/>
          </v:shape>
          <o:OLEObject Type="Embed" ProgID="Equation.DSMT4" ShapeID="_x0000_i1076" DrawAspect="Content" ObjectID="_1751021679" r:id="rId113"/>
        </w:object>
      </w:r>
      <w:r>
        <w:rPr>
          <w:rFonts w:ascii="宋体" w:hAnsi="宋体"/>
          <w:color w:val="000000"/>
        </w:rPr>
        <w:t>的阻值，设计了图（</w:t>
      </w:r>
      <w:r>
        <w:rPr>
          <w:rFonts w:eastAsia="Times New Roman" w:cs="Times New Roman"/>
          <w:i/>
          <w:color w:val="000000"/>
        </w:rPr>
        <w:t>b</w:t>
      </w:r>
      <w:r>
        <w:rPr>
          <w:rFonts w:ascii="宋体" w:hAnsi="宋体"/>
          <w:color w:val="000000"/>
        </w:rPr>
        <w:t>）中两个电路。不考虑实验操作中的偶然误差，则使用</w:t>
      </w:r>
      <w:r>
        <w:rPr>
          <w:rFonts w:ascii="宋体" w:hAnsi="宋体"/>
          <w:color w:val="000000"/>
        </w:rPr>
        <w:t>___________</w:t>
      </w:r>
      <w:r>
        <w:rPr>
          <w:rFonts w:ascii="宋体" w:hAnsi="宋体"/>
          <w:color w:val="000000"/>
        </w:rPr>
        <w:t>（填</w:t>
      </w:r>
      <w:r>
        <w:rPr>
          <w:rFonts w:ascii="宋体" w:hAnsi="宋体"/>
          <w:color w:val="000000"/>
        </w:rPr>
        <w:t>“</w:t>
      </w:r>
      <w:r>
        <w:rPr>
          <w:rFonts w:ascii="宋体" w:hAnsi="宋体"/>
          <w:color w:val="000000"/>
        </w:rPr>
        <w:t>甲</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乙</w:t>
      </w:r>
      <w:r>
        <w:rPr>
          <w:rFonts w:ascii="宋体" w:hAnsi="宋体"/>
          <w:color w:val="000000"/>
        </w:rPr>
        <w:t>”</w:t>
      </w:r>
      <w:r>
        <w:rPr>
          <w:rFonts w:ascii="宋体" w:hAnsi="宋体"/>
          <w:color w:val="000000"/>
        </w:rPr>
        <w:t>）电路可修正由电表内阻引起的实验误差。</w:t>
      </w:r>
    </w:p>
    <w:p w:rsidR="001C2FBD" w:rsidRDefault="006A381E">
      <w:pPr>
        <w:spacing w:line="360" w:lineRule="auto"/>
        <w:jc w:val="left"/>
        <w:textAlignment w:val="center"/>
        <w:rPr>
          <w:color w:val="000000"/>
        </w:rPr>
      </w:pPr>
      <w:r>
        <w:rPr>
          <w:rFonts w:ascii="宋体" w:hAnsi="宋体"/>
          <w:noProof/>
          <w:color w:val="000000"/>
        </w:rPr>
        <w:drawing>
          <wp:inline distT="0" distB="0" distL="114300" distR="114300">
            <wp:extent cx="4048125" cy="1295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4" cstate="print"/>
                    <a:stretch>
                      <a:fillRect/>
                    </a:stretch>
                  </pic:blipFill>
                  <pic:spPr>
                    <a:xfrm>
                      <a:off x="0" y="0"/>
                      <a:ext cx="4048125" cy="1295400"/>
                    </a:xfrm>
                    <a:prstGeom prst="rect">
                      <a:avLst/>
                    </a:prstGeom>
                  </pic:spPr>
                </pic:pic>
              </a:graphicData>
            </a:graphic>
          </wp:inline>
        </w:drawing>
      </w:r>
      <w:r>
        <w:rPr>
          <w:rFonts w:ascii="宋体" w:hAnsi="宋体"/>
          <w:color w:val="000000"/>
        </w:rPr>
        <w:br/>
      </w:r>
    </w:p>
    <w:p w:rsidR="001C2FBD" w:rsidRDefault="006A381E">
      <w:pPr>
        <w:spacing w:line="360" w:lineRule="auto"/>
        <w:jc w:val="left"/>
        <w:textAlignment w:val="center"/>
        <w:rPr>
          <w:rFonts w:ascii="宋体" w:hAnsi="宋体"/>
          <w:color w:val="000000"/>
        </w:rPr>
      </w:pPr>
      <w:r>
        <w:rPr>
          <w:color w:val="000000"/>
        </w:rPr>
        <w:t xml:space="preserve">12. </w:t>
      </w:r>
      <w:r>
        <w:rPr>
          <w:rFonts w:ascii="宋体" w:hAnsi="宋体"/>
          <w:color w:val="000000"/>
        </w:rPr>
        <w:t>某同学利用如图所示的装置测量重力加速度，其中光栅板上交替排列着等宽度的遮光带和透光带（宽度用</w:t>
      </w:r>
      <w:r>
        <w:rPr>
          <w:rFonts w:eastAsia="Times New Roman" w:cs="Times New Roman"/>
          <w:i/>
          <w:color w:val="000000"/>
        </w:rPr>
        <w:t>d</w:t>
      </w:r>
      <w:r>
        <w:rPr>
          <w:rFonts w:ascii="宋体" w:hAnsi="宋体"/>
          <w:color w:val="000000"/>
        </w:rPr>
        <w:t>表示）。实验时将光栅板置于光电传感器上方某高度，令其自由下落穿过光电传感器。光电传感器所连接的计算机可连续记录遮光带、透光带通过光电传感器的时间间隔</w:t>
      </w:r>
      <w:r w:rsidR="001C2FBD">
        <w:object w:dxaOrig="300" w:dyaOrig="280">
          <v:shape id="_x0000_i1077" type="#_x0000_t75" alt="学科网(www.zxxk.com)--教育资源门户，提供试卷、教案、课件、论文、素材以及各类教学资源下载，还有大量而丰富的教学相关资讯！" style="width:15pt;height:14.25pt" o:ole="">
            <v:imagedata r:id="rId115" o:title="eqIdd8a4958df52dd9f9cba15f4d1675fc6d"/>
          </v:shape>
          <o:OLEObject Type="Embed" ProgID="Equation.DSMT4" ShapeID="_x0000_i1077" DrawAspect="Content" ObjectID="_1751021680" r:id="rId116"/>
        </w:object>
      </w:r>
      <w:r>
        <w:rPr>
          <w:rFonts w:ascii="宋体" w:hAnsi="宋体"/>
          <w:color w:val="000000"/>
        </w:rPr>
        <w:t>。</w:t>
      </w:r>
    </w:p>
    <w:p w:rsidR="001C2FBD" w:rsidRDefault="006A381E">
      <w:pPr>
        <w:spacing w:line="360" w:lineRule="auto"/>
        <w:jc w:val="left"/>
        <w:textAlignment w:val="center"/>
        <w:rPr>
          <w:color w:val="000000"/>
        </w:rPr>
      </w:pPr>
      <w:r>
        <w:rPr>
          <w:noProof/>
          <w:color w:val="000000"/>
        </w:rPr>
        <w:drawing>
          <wp:inline distT="0" distB="0" distL="114300" distR="114300">
            <wp:extent cx="1981200" cy="15811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17" cstate="print"/>
                    <a:stretch>
                      <a:fillRect/>
                    </a:stretch>
                  </pic:blipFill>
                  <pic:spPr>
                    <a:xfrm>
                      <a:off x="0" y="0"/>
                      <a:ext cx="1981200" cy="1581150"/>
                    </a:xfrm>
                    <a:prstGeom prst="rect">
                      <a:avLst/>
                    </a:prstGeom>
                  </pic:spPr>
                </pic:pic>
              </a:graphicData>
            </a:graphic>
          </wp:inline>
        </w:drawing>
      </w:r>
      <w:r>
        <w:rPr>
          <w:color w:val="000000"/>
        </w:rPr>
        <w:br/>
      </w:r>
    </w:p>
    <w:p w:rsidR="001C2FBD" w:rsidRDefault="006A381E">
      <w:pPr>
        <w:spacing w:line="360" w:lineRule="auto"/>
        <w:jc w:val="left"/>
        <w:textAlignment w:val="center"/>
        <w:rPr>
          <w:rFonts w:ascii="宋体" w:hAnsi="宋体"/>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）除图中所用的实验器材外，该实验还需要</w:t>
      </w:r>
      <w:r>
        <w:rPr>
          <w:color w:val="000000"/>
        </w:rPr>
        <w:t>___________</w:t>
      </w:r>
      <w:r>
        <w:rPr>
          <w:rFonts w:ascii="宋体" w:hAnsi="宋体"/>
          <w:color w:val="000000"/>
        </w:rPr>
        <w:t>（填</w:t>
      </w:r>
      <w:r>
        <w:rPr>
          <w:rFonts w:ascii="宋体" w:hAnsi="宋体"/>
          <w:color w:val="000000"/>
        </w:rPr>
        <w:t>“</w:t>
      </w:r>
      <w:r>
        <w:rPr>
          <w:rFonts w:ascii="宋体" w:hAnsi="宋体"/>
          <w:color w:val="000000"/>
        </w:rPr>
        <w:t>天平</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刻度尺</w:t>
      </w:r>
      <w:r>
        <w:rPr>
          <w:rFonts w:ascii="宋体" w:hAnsi="宋体"/>
          <w:color w:val="000000"/>
        </w:rPr>
        <w:t>”</w:t>
      </w:r>
      <w:r>
        <w:rPr>
          <w:rFonts w:ascii="宋体" w:hAnsi="宋体"/>
          <w:color w:val="000000"/>
        </w:rPr>
        <w:t>）；</w:t>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）该同学测得遮光带（透光带）的宽度为</w:t>
      </w:r>
      <w:r w:rsidR="001C2FBD">
        <w:object w:dxaOrig="700" w:dyaOrig="260">
          <v:shape id="_x0000_i1078" type="#_x0000_t75" alt="学科网(www.zxxk.com)--教育资源门户，提供试卷、教案、课件、论文、素材以及各类教学资源下载，还有大量而丰富的教学相关资讯！" style="width:35.25pt;height:12.75pt" o:ole="">
            <v:imagedata r:id="rId118" o:title="eqIdb50f291befbc7dc4ee159ce222b6a10f"/>
          </v:shape>
          <o:OLEObject Type="Embed" ProgID="Equation.DSMT4" ShapeID="_x0000_i1078" DrawAspect="Content" ObjectID="_1751021681" r:id="rId119"/>
        </w:object>
      </w:r>
      <w:r>
        <w:rPr>
          <w:rFonts w:ascii="宋体" w:hAnsi="宋体"/>
          <w:color w:val="000000"/>
        </w:rPr>
        <w:t>，记录时间间隔的数据如</w:t>
      </w:r>
      <w:r>
        <w:rPr>
          <w:rFonts w:ascii="宋体" w:hAnsi="宋体"/>
          <w:color w:val="000000"/>
        </w:rPr>
        <w:t>表所示，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17"/>
        <w:gridCol w:w="1018"/>
        <w:gridCol w:w="1018"/>
        <w:gridCol w:w="1018"/>
        <w:gridCol w:w="450"/>
      </w:tblGrid>
      <w:tr w:rsidR="001C2FB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2FBD" w:rsidRDefault="006A381E">
            <w:pPr>
              <w:spacing w:line="360" w:lineRule="auto"/>
              <w:jc w:val="left"/>
              <w:textAlignment w:val="center"/>
              <w:rPr>
                <w:rFonts w:ascii="宋体" w:hAnsi="宋体"/>
                <w:color w:val="000000"/>
              </w:rPr>
            </w:pPr>
            <w:r>
              <w:rPr>
                <w:rFonts w:ascii="宋体" w:hAnsi="宋体"/>
                <w:color w:val="000000"/>
              </w:rPr>
              <w:t>编号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2FBD" w:rsidRDefault="006A381E">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遮光带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2FBD" w:rsidRDefault="006A381E">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遮光带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2FBD" w:rsidRDefault="006A381E">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遮光带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2FBD" w:rsidRDefault="006A381E">
            <w:pPr>
              <w:spacing w:line="360" w:lineRule="auto"/>
              <w:jc w:val="left"/>
              <w:textAlignment w:val="center"/>
              <w:rPr>
                <w:rFonts w:eastAsia="Times New Roman" w:cs="Times New Roman"/>
                <w:color w:val="000000"/>
              </w:rPr>
            </w:pPr>
            <w:r>
              <w:rPr>
                <w:rFonts w:eastAsia="Times New Roman" w:cs="Times New Roman"/>
                <w:color w:val="000000"/>
              </w:rPr>
              <w:t>…</w:t>
            </w:r>
          </w:p>
        </w:tc>
      </w:tr>
      <w:tr w:rsidR="001C2FB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2FBD" w:rsidRDefault="001C2FBD">
            <w:pPr>
              <w:spacing w:line="360" w:lineRule="auto"/>
              <w:jc w:val="left"/>
              <w:textAlignment w:val="center"/>
              <w:rPr>
                <w:color w:val="000000"/>
              </w:rPr>
            </w:pPr>
            <w:r>
              <w:object w:dxaOrig="1279" w:dyaOrig="440">
                <v:shape id="_x0000_i1079" type="#_x0000_t75" alt="学科网(www.zxxk.com)--教育资源门户，提供试卷、教案、课件、论文、素材以及各类教学资源下载，还有大量而丰富的教学相关资讯！" style="width:63.75pt;height:21.75pt" o:ole="">
                  <v:imagedata r:id="rId120" o:title="eqId250496691c463d994f35d557ccd24a08"/>
                </v:shape>
                <o:OLEObject Type="Embed" ProgID="Equation.DSMT4" ShapeID="_x0000_i1079" DrawAspect="Content" ObjectID="_1751021682" r:id="rId12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2FBD" w:rsidRDefault="006A381E">
            <w:pPr>
              <w:spacing w:line="360" w:lineRule="auto"/>
              <w:jc w:val="left"/>
              <w:textAlignment w:val="center"/>
              <w:rPr>
                <w:rFonts w:eastAsia="Times New Roman" w:cs="Times New Roman"/>
                <w:color w:val="000000"/>
              </w:rPr>
            </w:pPr>
            <w:r>
              <w:rPr>
                <w:rFonts w:eastAsia="Times New Roman" w:cs="Times New Roman"/>
                <w:color w:val="000000"/>
              </w:rPr>
              <w:t>73</w:t>
            </w:r>
            <w:r>
              <w:rPr>
                <w:rFonts w:eastAsia="Times New Roman" w:cs="Times New Roman"/>
                <w:noProof/>
                <w:color w:val="000000"/>
                <w:position w:val="-22"/>
              </w:rPr>
              <w:drawing>
                <wp:inline distT="0" distB="0" distL="114300" distR="114300">
                  <wp:extent cx="31750" cy="88900"/>
                  <wp:effectExtent l="0" t="0" r="0" b="0"/>
                  <wp:docPr id="498171377" name="图片 49817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71377" name="图片 498171377"/>
                          <pic:cNvPicPr>
                            <a:picLocks noChangeAspect="1"/>
                          </pic:cNvPicPr>
                        </pic:nvPicPr>
                        <pic:blipFill>
                          <a:blip r:embed="rId122"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04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2FBD" w:rsidRDefault="006A381E">
            <w:pPr>
              <w:spacing w:line="360" w:lineRule="auto"/>
              <w:jc w:val="left"/>
              <w:textAlignment w:val="center"/>
              <w:rPr>
                <w:rFonts w:eastAsia="Times New Roman" w:cs="Times New Roman"/>
                <w:color w:val="000000"/>
              </w:rPr>
            </w:pPr>
            <w:r>
              <w:rPr>
                <w:rFonts w:eastAsia="Times New Roman" w:cs="Times New Roman"/>
                <w:color w:val="000000"/>
              </w:rPr>
              <w:t>38.67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2FBD" w:rsidRDefault="006A381E">
            <w:pPr>
              <w:spacing w:line="360" w:lineRule="auto"/>
              <w:jc w:val="left"/>
              <w:textAlignment w:val="center"/>
              <w:rPr>
                <w:rFonts w:eastAsia="Times New Roman" w:cs="Times New Roman"/>
                <w:color w:val="000000"/>
              </w:rPr>
            </w:pPr>
            <w:r>
              <w:rPr>
                <w:rFonts w:eastAsia="Times New Roman" w:cs="Times New Roman"/>
                <w:color w:val="000000"/>
              </w:rPr>
              <w:t>30.00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2FBD" w:rsidRDefault="006A381E">
            <w:pPr>
              <w:spacing w:line="360" w:lineRule="auto"/>
              <w:jc w:val="left"/>
              <w:textAlignment w:val="center"/>
              <w:rPr>
                <w:rFonts w:eastAsia="Times New Roman" w:cs="Times New Roman"/>
                <w:color w:val="000000"/>
              </w:rPr>
            </w:pPr>
            <w:r>
              <w:rPr>
                <w:rFonts w:eastAsia="Times New Roman" w:cs="Times New Roman"/>
                <w:color w:val="000000"/>
              </w:rPr>
              <w:t>…</w:t>
            </w:r>
          </w:p>
        </w:tc>
      </w:tr>
    </w:tbl>
    <w:p w:rsidR="001C2FBD" w:rsidRDefault="006A381E">
      <w:pPr>
        <w:spacing w:line="360" w:lineRule="auto"/>
        <w:jc w:val="left"/>
        <w:textAlignment w:val="center"/>
        <w:rPr>
          <w:rFonts w:ascii="宋体" w:hAnsi="宋体"/>
          <w:color w:val="000000"/>
        </w:rPr>
      </w:pPr>
      <w:r>
        <w:rPr>
          <w:rFonts w:ascii="宋体" w:hAnsi="宋体"/>
          <w:color w:val="000000"/>
        </w:rPr>
        <w:t>根据上述实验数据，可得编号为</w:t>
      </w:r>
      <w:r>
        <w:rPr>
          <w:rFonts w:eastAsia="Times New Roman" w:cs="Times New Roman"/>
          <w:color w:val="000000"/>
        </w:rPr>
        <w:t>3</w:t>
      </w:r>
      <w:r>
        <w:rPr>
          <w:rFonts w:ascii="宋体" w:hAnsi="宋体"/>
          <w:noProof/>
          <w:color w:val="000000"/>
        </w:rPr>
        <w:drawing>
          <wp:inline distT="0" distB="0" distL="114300" distR="114300">
            <wp:extent cx="133350" cy="177800"/>
            <wp:effectExtent l="0" t="0" r="0" b="13335"/>
            <wp:docPr id="498171375" name="图片 49817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71375" name="图片 498171375"/>
                    <pic:cNvPicPr>
                      <a:picLocks noChangeAspect="1"/>
                    </pic:cNvPicPr>
                  </pic:nvPicPr>
                  <pic:blipFill>
                    <a:blip r:embed="rId63" cstate="print"/>
                    <a:stretch>
                      <a:fillRect/>
                    </a:stretch>
                  </pic:blipFill>
                  <pic:spPr>
                    <a:xfrm>
                      <a:off x="0" y="0"/>
                      <a:ext cx="133350" cy="177800"/>
                    </a:xfrm>
                    <a:prstGeom prst="rect">
                      <a:avLst/>
                    </a:prstGeom>
                  </pic:spPr>
                </pic:pic>
              </a:graphicData>
            </a:graphic>
          </wp:inline>
        </w:drawing>
      </w:r>
      <w:r>
        <w:rPr>
          <w:rFonts w:ascii="宋体" w:hAnsi="宋体"/>
          <w:color w:val="000000"/>
        </w:rPr>
        <w:t>遮光带通过光电传感器的平均速度大小为</w:t>
      </w:r>
      <w:r w:rsidR="001C2FBD">
        <w:object w:dxaOrig="460" w:dyaOrig="360">
          <v:shape id="_x0000_i1080" type="#_x0000_t75" alt="学科网(www.zxxk.com)--教育资源门户，提供试卷、教案、课件、论文、素材以及各类教学资源下载，还有大量而丰富的教学相关资讯！" style="width:23.25pt;height:18pt" o:ole="">
            <v:imagedata r:id="rId123" o:title="eqIde5708167a5cc48a1e08b688df3b4c289"/>
          </v:shape>
          <o:OLEObject Type="Embed" ProgID="Equation.DSMT4" ShapeID="_x0000_i1080" DrawAspect="Content" ObjectID="_1751021683" r:id="rId124"/>
        </w:object>
      </w:r>
      <w:r>
        <w:rPr>
          <w:color w:val="000000"/>
        </w:rPr>
        <w:t>___________</w:t>
      </w:r>
      <w:r w:rsidR="001C2FBD">
        <w:object w:dxaOrig="520" w:dyaOrig="280">
          <v:shape id="_x0000_i1081" type="#_x0000_t75" alt="学科网(www.zxxk.com)--教育资源门户，提供试卷、教案、课件、论文、素材以及各类教学资源下载，还有大量而丰富的教学相关资讯！" style="width:26.25pt;height:14.25pt" o:ole="">
            <v:imagedata r:id="rId125" o:title="eqId53afeaf21f93091b71608d21540be239"/>
          </v:shape>
          <o:OLEObject Type="Embed" ProgID="Equation.DSMT4" ShapeID="_x0000_i1081" DrawAspect="Content" ObjectID="_1751021684" r:id="rId126"/>
        </w:object>
      </w:r>
      <w:r>
        <w:rPr>
          <w:rFonts w:ascii="宋体" w:hAnsi="宋体"/>
          <w:color w:val="000000"/>
        </w:rPr>
        <w:t>（结果保留两位有效数字）；</w:t>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）某相邻遮光带和透光带先后通过光电传感器的时间间隔为</w:t>
      </w:r>
      <w:r w:rsidR="001C2FBD">
        <w:object w:dxaOrig="860" w:dyaOrig="360">
          <v:shape id="_x0000_i1082" type="#_x0000_t75" alt="学科网(www.zxxk.com)--教育资源门户，提供试卷、教案、课件、论文、素材以及各类教学资源下载，还有大量而丰富的教学相关资讯！" style="width:42.75pt;height:18pt" o:ole="">
            <v:imagedata r:id="rId127" o:title="eqIdec4df0bb82fd8dfe15a8184dd501b49a"/>
          </v:shape>
          <o:OLEObject Type="Embed" ProgID="Equation.DSMT4" ShapeID="_x0000_i1082" DrawAspect="Content" ObjectID="_1751021685" r:id="rId128"/>
        </w:object>
      </w:r>
      <w:r>
        <w:rPr>
          <w:rFonts w:ascii="宋体" w:hAnsi="宋体"/>
          <w:color w:val="000000"/>
        </w:rPr>
        <w:t>，则重力加速度</w:t>
      </w:r>
      <w:r w:rsidR="001C2FBD">
        <w:object w:dxaOrig="419" w:dyaOrig="260">
          <v:shape id="_x0000_i1083" type="#_x0000_t75" alt="学科网(www.zxxk.com)--教育资源门户，提供试卷、教案、课件、论文、素材以及各类教学资源下载，还有大量而丰富的教学相关资讯！" style="width:21pt;height:12.75pt" o:ole="">
            <v:imagedata r:id="rId129" o:title="eqId4883b32a92dad2a01589aa4f5082ae2f"/>
          </v:shape>
          <o:OLEObject Type="Embed" ProgID="Equation.DSMT4" ShapeID="_x0000_i1083" DrawAspect="Content" ObjectID="_1751021686" r:id="rId130"/>
        </w:object>
      </w:r>
      <w:r>
        <w:rPr>
          <w:color w:val="000000"/>
        </w:rPr>
        <w:t>___________</w:t>
      </w:r>
      <w:r>
        <w:rPr>
          <w:rFonts w:ascii="宋体" w:hAnsi="宋体"/>
          <w:color w:val="000000"/>
        </w:rPr>
        <w:t>（用</w:t>
      </w:r>
      <w:r>
        <w:rPr>
          <w:rFonts w:eastAsia="Times New Roman" w:cs="Times New Roman"/>
          <w:i/>
          <w:color w:val="000000"/>
        </w:rPr>
        <w:t>d</w:t>
      </w:r>
      <w:r>
        <w:rPr>
          <w:rFonts w:ascii="宋体" w:hAnsi="宋体"/>
          <w:color w:val="000000"/>
        </w:rPr>
        <w:t>、</w:t>
      </w:r>
      <w:r w:rsidR="001C2FBD">
        <w:object w:dxaOrig="860" w:dyaOrig="360">
          <v:shape id="_x0000_i1084" type="#_x0000_t75" alt="学科网(www.zxxk.com)--教育资源门户，提供试卷、教案、课件、论文、素材以及各类教学资源下载，还有大量而丰富的教学相关资讯！" style="width:42.75pt;height:18pt" o:ole="">
            <v:imagedata r:id="rId127" o:title="eqIdec4df0bb82fd8dfe15a8184dd501b49a"/>
          </v:shape>
          <o:OLEObject Type="Embed" ProgID="Equation.DSMT4" ShapeID="_x0000_i1084" DrawAspect="Content" ObjectID="_1751021687" r:id="rId131"/>
        </w:object>
      </w:r>
      <w:r>
        <w:rPr>
          <w:rFonts w:ascii="宋体" w:hAnsi="宋体"/>
          <w:color w:val="000000"/>
        </w:rPr>
        <w:t>表示）；</w:t>
      </w:r>
    </w:p>
    <w:p w:rsidR="001C2FBD" w:rsidRDefault="006A381E">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）该同学发现所得实验结果小于当地的重力加速度，请写出一条可能的原因：</w:t>
      </w:r>
      <w:r>
        <w:rPr>
          <w:color w:val="000000"/>
        </w:rPr>
        <w:t xml:space="preserve">___________ </w:t>
      </w:r>
      <w:r>
        <w:rPr>
          <w:color w:val="000000"/>
        </w:rPr>
        <w:t>。</w:t>
      </w:r>
    </w:p>
    <w:p w:rsidR="001C2FBD" w:rsidRDefault="006A381E">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年北京冬奥会短道速滑混合团体</w:t>
      </w:r>
      <w:r>
        <w:rPr>
          <w:rFonts w:eastAsia="Times New Roman" w:cs="Times New Roman"/>
          <w:color w:val="000000"/>
        </w:rPr>
        <w:t>2000</w:t>
      </w:r>
      <w:r>
        <w:rPr>
          <w:rFonts w:ascii="宋体" w:hAnsi="宋体"/>
          <w:color w:val="000000"/>
        </w:rPr>
        <w:t>米接力决赛中，我国短道速滑队夺得中国队在本届冬奥会</w:t>
      </w:r>
      <w:r>
        <w:rPr>
          <w:rFonts w:ascii="宋体" w:hAnsi="宋体"/>
          <w:noProof/>
          <w:color w:val="000000"/>
        </w:rPr>
        <w:drawing>
          <wp:inline distT="0" distB="0" distL="114300" distR="114300">
            <wp:extent cx="133350" cy="177800"/>
            <wp:effectExtent l="0" t="0" r="0" b="13335"/>
            <wp:docPr id="498171379" name="图片 49817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71379" name="图片 498171379"/>
                    <pic:cNvPicPr>
                      <a:picLocks noChangeAspect="1"/>
                    </pic:cNvPicPr>
                  </pic:nvPicPr>
                  <pic:blipFill>
                    <a:blip r:embed="rId63" cstate="print"/>
                    <a:stretch>
                      <a:fillRect/>
                    </a:stretch>
                  </pic:blipFill>
                  <pic:spPr>
                    <a:xfrm>
                      <a:off x="0" y="0"/>
                      <a:ext cx="133350" cy="177800"/>
                    </a:xfrm>
                    <a:prstGeom prst="rect">
                      <a:avLst/>
                    </a:prstGeom>
                  </pic:spPr>
                </pic:pic>
              </a:graphicData>
            </a:graphic>
          </wp:inline>
        </w:drawing>
      </w:r>
      <w:r>
        <w:rPr>
          <w:rFonts w:ascii="宋体" w:hAnsi="宋体"/>
          <w:color w:val="000000"/>
        </w:rPr>
        <w:t>首金。</w:t>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）如果把运动员起跑后进入弯道前的过程看作初速度为零的匀加速直线运动，若运动员加速到速度</w:t>
      </w:r>
      <w:r w:rsidR="001C2FBD">
        <w:object w:dxaOrig="980" w:dyaOrig="280">
          <v:shape id="_x0000_i1085" type="#_x0000_t75" alt="学科网(www.zxxk.com)--教育资源门户，提供试卷、教案、课件、论文、素材以及各类教学资源下载，还有大量而丰富的教学相关资讯！" style="width:48.75pt;height:14.25pt" o:ole="">
            <v:imagedata r:id="rId132" o:title="eqIdd6da798770721d4d7378f71993d0541f"/>
          </v:shape>
          <o:OLEObject Type="Embed" ProgID="Equation.DSMT4" ShapeID="_x0000_i1085" DrawAspect="Content" ObjectID="_1751021688" r:id="rId133"/>
        </w:object>
      </w:r>
      <w:r>
        <w:rPr>
          <w:rFonts w:ascii="宋体" w:hAnsi="宋体"/>
          <w:color w:val="000000"/>
        </w:rPr>
        <w:t>时，滑过的距离</w:t>
      </w:r>
      <w:r w:rsidR="001C2FBD">
        <w:object w:dxaOrig="839" w:dyaOrig="280">
          <v:shape id="_x0000_i1086" type="#_x0000_t75" alt="学科网(www.zxxk.com)--教育资源门户，提供试卷、教案、课件、论文、素材以及各类教学资源下载，还有大量而丰富的教学相关资讯！" style="width:42pt;height:13.5pt" o:ole="">
            <v:imagedata r:id="rId134" o:title="eqIde18d0ae8f4057722e8d83dc1473fd97b"/>
          </v:shape>
          <o:OLEObject Type="Embed" ProgID="Equation.DSMT4" ShapeID="_x0000_i1086" DrawAspect="Content" ObjectID="_1751021689" r:id="rId135"/>
        </w:object>
      </w:r>
      <w:r>
        <w:rPr>
          <w:rFonts w:ascii="宋体" w:hAnsi="宋体"/>
          <w:color w:val="000000"/>
        </w:rPr>
        <w:t>，求加速度的大小；</w:t>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）如果把运动员在弯道滑行的过程看作轨道为半圆的匀速圆周运动，如图所示，若甲、乙两名运动员同时进入弯道，滑行半径分别为</w:t>
      </w:r>
      <w:r w:rsidR="001C2FBD">
        <w:object w:dxaOrig="1960" w:dyaOrig="360">
          <v:shape id="_x0000_i1087" type="#_x0000_t75" alt="学科网(www.zxxk.com)--教育资源门户，提供试卷、教案、课件、论文、素材以及各类教学资源下载，还有大量而丰富的教学相关资讯！" style="width:98.25pt;height:18pt" o:ole="">
            <v:imagedata r:id="rId136" o:title="eqIda1d639ab436ea1ce2d910aa0cdf5222c"/>
          </v:shape>
          <o:OLEObject Type="Embed" ProgID="Equation.DSMT4" ShapeID="_x0000_i1087" DrawAspect="Content" ObjectID="_1751021690" r:id="rId137"/>
        </w:object>
      </w:r>
      <w:r>
        <w:rPr>
          <w:rFonts w:ascii="宋体" w:hAnsi="宋体"/>
          <w:color w:val="000000"/>
        </w:rPr>
        <w:t>，滑行速率分别为</w:t>
      </w:r>
      <w:r w:rsidR="001C2FBD">
        <w:object w:dxaOrig="2560" w:dyaOrig="360">
          <v:shape id="_x0000_i1088" type="#_x0000_t75" alt="学科网(www.zxxk.com)--教育资源门户，提供试卷、教案、课件、论文、素材以及各类教学资源下载，还有大量而丰富的教学相关资讯！" style="width:128.25pt;height:18pt" o:ole="">
            <v:imagedata r:id="rId138" o:title="eqId72117df036c34a04d2914736edcd3393"/>
          </v:shape>
          <o:OLEObject Type="Embed" ProgID="Equation.DSMT4" ShapeID="_x0000_i1088" DrawAspect="Content" ObjectID="_1751021691" r:id="rId139"/>
        </w:object>
      </w:r>
      <w:r>
        <w:rPr>
          <w:rFonts w:ascii="宋体" w:hAnsi="宋体"/>
          <w:color w:val="000000"/>
        </w:rPr>
        <w:t>，求甲、乙过弯道时的向心加速度大小之比，并通过计算判断哪位运动员先出弯道。</w:t>
      </w:r>
    </w:p>
    <w:p w:rsidR="001C2FBD" w:rsidRDefault="006A381E">
      <w:pPr>
        <w:spacing w:line="360" w:lineRule="auto"/>
        <w:jc w:val="left"/>
        <w:textAlignment w:val="center"/>
        <w:rPr>
          <w:color w:val="000000"/>
        </w:rPr>
      </w:pPr>
      <w:r>
        <w:rPr>
          <w:noProof/>
          <w:color w:val="000000"/>
        </w:rPr>
        <w:drawing>
          <wp:inline distT="0" distB="0" distL="114300" distR="114300">
            <wp:extent cx="876300" cy="1847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0" cstate="print"/>
                    <a:stretch>
                      <a:fillRect/>
                    </a:stretch>
                  </pic:blipFill>
                  <pic:spPr>
                    <a:xfrm>
                      <a:off x="0" y="0"/>
                      <a:ext cx="876300" cy="1847850"/>
                    </a:xfrm>
                    <a:prstGeom prst="rect">
                      <a:avLst/>
                    </a:prstGeom>
                  </pic:spPr>
                </pic:pic>
              </a:graphicData>
            </a:graphic>
          </wp:inline>
        </w:drawing>
      </w:r>
      <w:r>
        <w:rPr>
          <w:color w:val="000000"/>
        </w:rPr>
        <w:br/>
      </w:r>
    </w:p>
    <w:p w:rsidR="001C2FBD" w:rsidRDefault="006A381E">
      <w:pPr>
        <w:spacing w:line="360" w:lineRule="auto"/>
        <w:jc w:val="left"/>
        <w:textAlignment w:val="center"/>
        <w:rPr>
          <w:rFonts w:ascii="宋体" w:hAnsi="宋体"/>
          <w:color w:val="000000"/>
        </w:rPr>
      </w:pPr>
      <w:r>
        <w:rPr>
          <w:color w:val="000000"/>
        </w:rPr>
        <w:t xml:space="preserve">14. </w:t>
      </w:r>
      <w:r>
        <w:rPr>
          <w:rFonts w:ascii="宋体" w:hAnsi="宋体"/>
          <w:color w:val="000000"/>
        </w:rPr>
        <w:t>如图所示，光滑水平面</w:t>
      </w:r>
      <w:r w:rsidR="001C2FBD">
        <w:object w:dxaOrig="400" w:dyaOrig="260">
          <v:shape id="_x0000_i1089" type="#_x0000_t75" alt="学科网(www.zxxk.com)--教育资源门户，提供试卷、教案、课件、论文、素材以及各类教学资源下载，还有大量而丰富的教学相关资讯！" style="width:20.25pt;height:12.75pt" o:ole="">
            <v:imagedata r:id="rId141" o:title="eqIdf52a58fbaf4fea03567e88a9f0f6e37e"/>
          </v:shape>
          <o:OLEObject Type="Embed" ProgID="Equation.DSMT4" ShapeID="_x0000_i1089" DrawAspect="Content" ObjectID="_1751021692" r:id="rId142"/>
        </w:object>
      </w:r>
      <w:r>
        <w:rPr>
          <w:rFonts w:ascii="宋体" w:hAnsi="宋体"/>
          <w:color w:val="000000"/>
        </w:rPr>
        <w:t>和竖直面内的光滑</w:t>
      </w:r>
      <w:r w:rsidR="001C2FBD">
        <w:object w:dxaOrig="240" w:dyaOrig="620">
          <v:shape id="_x0000_i1090" type="#_x0000_t75" alt="学科网(www.zxxk.com)--教育资源门户，提供试卷、教案、课件、论文、素材以及各类教学资源下载，还有大量而丰富的教学相关资讯！" style="width:12pt;height:31.5pt" o:ole="">
            <v:imagedata r:id="rId38" o:title="eqId56d266a04f3dc7483eddbc26c5e487db"/>
          </v:shape>
          <o:OLEObject Type="Embed" ProgID="Equation.DSMT4" ShapeID="_x0000_i1090" DrawAspect="Content" ObjectID="_1751021693" r:id="rId143"/>
        </w:object>
      </w:r>
      <w:r>
        <w:rPr>
          <w:rFonts w:ascii="宋体" w:hAnsi="宋体"/>
          <w:color w:val="000000"/>
        </w:rPr>
        <w:t>圆弧导轨在</w:t>
      </w:r>
      <w:r>
        <w:rPr>
          <w:rFonts w:eastAsia="Times New Roman" w:cs="Times New Roman"/>
          <w:i/>
          <w:color w:val="000000"/>
        </w:rPr>
        <w:t>B</w:t>
      </w:r>
      <w:r>
        <w:rPr>
          <w:rFonts w:ascii="宋体" w:hAnsi="宋体"/>
          <w:color w:val="000000"/>
        </w:rPr>
        <w:t>点平滑连接，导轨半径为</w:t>
      </w:r>
      <w:r>
        <w:rPr>
          <w:rFonts w:eastAsia="Times New Roman" w:cs="Times New Roman"/>
          <w:i/>
          <w:color w:val="000000"/>
        </w:rPr>
        <w:t>R</w:t>
      </w:r>
      <w:r>
        <w:rPr>
          <w:rFonts w:ascii="宋体" w:hAnsi="宋体"/>
          <w:color w:val="000000"/>
        </w:rPr>
        <w:t>。质量为</w:t>
      </w:r>
      <w:r>
        <w:rPr>
          <w:rFonts w:eastAsia="Times New Roman" w:cs="Times New Roman"/>
          <w:i/>
          <w:color w:val="000000"/>
        </w:rPr>
        <w:t>m</w:t>
      </w:r>
      <w:r>
        <w:rPr>
          <w:rFonts w:ascii="宋体" w:hAnsi="宋体"/>
          <w:color w:val="000000"/>
        </w:rPr>
        <w:t>的带正电小球将轻质弹簧压缩至</w:t>
      </w:r>
      <w:r>
        <w:rPr>
          <w:rFonts w:eastAsia="Times New Roman" w:cs="Times New Roman"/>
          <w:i/>
          <w:color w:val="000000"/>
        </w:rPr>
        <w:t>A</w:t>
      </w:r>
      <w:r>
        <w:rPr>
          <w:rFonts w:ascii="宋体" w:hAnsi="宋体"/>
          <w:color w:val="000000"/>
        </w:rPr>
        <w:t>点后由静止释放，脱离弹簧后经过</w:t>
      </w:r>
      <w:r>
        <w:rPr>
          <w:rFonts w:eastAsia="Times New Roman" w:cs="Times New Roman"/>
          <w:i/>
          <w:color w:val="000000"/>
        </w:rPr>
        <w:t>B</w:t>
      </w:r>
      <w:r>
        <w:rPr>
          <w:rFonts w:ascii="宋体" w:hAnsi="宋体"/>
          <w:color w:val="000000"/>
        </w:rPr>
        <w:t>点时的速度大小为</w:t>
      </w:r>
      <w:r w:rsidR="001C2FBD">
        <w:object w:dxaOrig="540" w:dyaOrig="400">
          <v:shape id="_x0000_i1091" type="#_x0000_t75" alt="学科网(www.zxxk.com)--教育资源门户，提供试卷、教案、课件、论文、素材以及各类教学资源下载，还有大量而丰富的教学相关资讯！" style="width:27pt;height:20.25pt" o:ole="">
            <v:imagedata r:id="rId144" o:title="eqId4485346b9be83d49428ee0014a765a5d"/>
          </v:shape>
          <o:OLEObject Type="Embed" ProgID="Equation.DSMT4" ShapeID="_x0000_i1091" DrawAspect="Content" ObjectID="_1751021694" r:id="rId145"/>
        </w:object>
      </w:r>
      <w:r>
        <w:rPr>
          <w:rFonts w:ascii="宋体" w:hAnsi="宋体"/>
          <w:color w:val="000000"/>
        </w:rPr>
        <w:t>，之后沿轨道</w:t>
      </w:r>
      <w:r w:rsidR="001C2FBD">
        <w:object w:dxaOrig="399" w:dyaOrig="280">
          <v:shape id="_x0000_i1092" type="#_x0000_t75" alt="学科网(www.zxxk.com)--教育资源门户，提供试卷、教案、课件、论文、素材以及各类教学资源下载，还有大量而丰富的教学相关资讯！" style="width:20.25pt;height:14.25pt" o:ole="">
            <v:imagedata r:id="rId146" o:title="eqIdaaf1438142deeac876fc7dc50552e552"/>
          </v:shape>
          <o:OLEObject Type="Embed" ProgID="Equation.DSMT4" ShapeID="_x0000_i1092" DrawAspect="Content" ObjectID="_1751021695" r:id="rId147"/>
        </w:object>
      </w:r>
      <w:r>
        <w:rPr>
          <w:rFonts w:ascii="宋体" w:hAnsi="宋体"/>
          <w:color w:val="000000"/>
        </w:rPr>
        <w:t>运动。以</w:t>
      </w:r>
      <w:r>
        <w:rPr>
          <w:rFonts w:eastAsia="Times New Roman" w:cs="Times New Roman"/>
          <w:i/>
          <w:color w:val="000000"/>
        </w:rPr>
        <w:t>O</w:t>
      </w:r>
      <w:r>
        <w:rPr>
          <w:rFonts w:ascii="宋体" w:hAnsi="宋体"/>
          <w:color w:val="000000"/>
        </w:rPr>
        <w:t>为坐标原点建立直角坐标系</w:t>
      </w:r>
      <w:r w:rsidR="001C2FBD">
        <w:object w:dxaOrig="480" w:dyaOrig="320">
          <v:shape id="_x0000_i1093" type="#_x0000_t75" alt="学科网(www.zxxk.com)--教育资源门户，提供试卷、教案、课件、论文、素材以及各类教学资源下载，还有大量而丰富的教学相关资讯！" style="width:24pt;height:15.75pt" o:ole="">
            <v:imagedata r:id="rId148" o:title="eqId7ee31829d0d4d5f779a957d7df8058ab"/>
          </v:shape>
          <o:OLEObject Type="Embed" ProgID="Equation.DSMT4" ShapeID="_x0000_i1093" DrawAspect="Content" ObjectID="_1751021696" r:id="rId149"/>
        </w:object>
      </w:r>
      <w:r>
        <w:rPr>
          <w:rFonts w:ascii="宋体" w:hAnsi="宋体"/>
          <w:color w:val="000000"/>
        </w:rPr>
        <w:t>，在</w:t>
      </w:r>
      <w:r w:rsidR="001C2FBD">
        <w:object w:dxaOrig="740" w:dyaOrig="280">
          <v:shape id="_x0000_i1094" type="#_x0000_t75" alt="学科网(www.zxxk.com)--教育资源门户，提供试卷、教案、课件、论文、素材以及各类教学资源下载，还有大量而丰富的教学相关资讯！" style="width:36.75pt;height:14.25pt" o:ole="">
            <v:imagedata r:id="rId150" o:title="eqId1a04dff9528d2a363748cfefd57abcd7"/>
          </v:shape>
          <o:OLEObject Type="Embed" ProgID="Equation.DSMT4" ShapeID="_x0000_i1094" DrawAspect="Content" ObjectID="_1751021697" r:id="rId151"/>
        </w:object>
      </w:r>
      <w:r>
        <w:rPr>
          <w:rFonts w:ascii="宋体" w:hAnsi="宋体"/>
          <w:color w:val="000000"/>
        </w:rPr>
        <w:t>区域有方向与</w:t>
      </w:r>
      <w:r>
        <w:rPr>
          <w:rFonts w:eastAsia="Times New Roman" w:cs="Times New Roman"/>
          <w:i/>
          <w:color w:val="000000"/>
        </w:rPr>
        <w:t>x</w:t>
      </w:r>
      <w:r>
        <w:rPr>
          <w:rFonts w:ascii="宋体" w:hAnsi="宋体"/>
          <w:color w:val="000000"/>
        </w:rPr>
        <w:t>轴夹角为</w:t>
      </w:r>
      <w:r w:rsidR="001C2FBD">
        <w:object w:dxaOrig="779" w:dyaOrig="280">
          <v:shape id="_x0000_i1095" type="#_x0000_t75" alt="学科网(www.zxxk.com)--教育资源门户，提供试卷、教案、课件、论文、素材以及各类教学资源下载，还有大量而丰富的教学相关资讯！" style="width:39pt;height:14.25pt" o:ole="">
            <v:imagedata r:id="rId152" o:title="eqIdc42206793edde00d2d43cd07adf78366"/>
          </v:shape>
          <o:OLEObject Type="Embed" ProgID="Equation.DSMT4" ShapeID="_x0000_i1095" DrawAspect="Content" ObjectID="_1751021698" r:id="rId153"/>
        </w:object>
      </w:r>
      <w:r>
        <w:rPr>
          <w:rFonts w:ascii="宋体" w:hAnsi="宋体"/>
          <w:color w:val="000000"/>
        </w:rPr>
        <w:t>的匀强电</w:t>
      </w:r>
      <w:r>
        <w:rPr>
          <w:rFonts w:ascii="宋体" w:hAnsi="宋体"/>
          <w:color w:val="000000"/>
        </w:rPr>
        <w:lastRenderedPageBreak/>
        <w:t>场，进入电场后小球受到的电场力大小为</w:t>
      </w:r>
      <w:r w:rsidR="001C2FBD">
        <w:object w:dxaOrig="680" w:dyaOrig="380">
          <v:shape id="_x0000_i1096" type="#_x0000_t75" alt="学科网(www.zxxk.com)--教育资源门户，提供试卷、教案、课件、论文、素材以及各类教学资源下载，还有大量而丰富的教学相关资讯！" style="width:33.75pt;height:18.75pt" o:ole="">
            <v:imagedata r:id="rId154" o:title="eqId461ef2689cf5fd05ac2c4557955ff5f8"/>
          </v:shape>
          <o:OLEObject Type="Embed" ProgID="Equation.DSMT4" ShapeID="_x0000_i1096" DrawAspect="Content" ObjectID="_1751021699" r:id="rId155"/>
        </w:object>
      </w:r>
      <w:r>
        <w:rPr>
          <w:rFonts w:ascii="宋体" w:hAnsi="宋体"/>
          <w:color w:val="000000"/>
        </w:rPr>
        <w:t>。小球在运动过程中电荷量保持不变，重力加速度为</w:t>
      </w:r>
      <w:r>
        <w:rPr>
          <w:rFonts w:eastAsia="Times New Roman" w:cs="Times New Roman"/>
          <w:i/>
          <w:color w:val="000000"/>
        </w:rPr>
        <w:t>g</w:t>
      </w:r>
      <w:r>
        <w:rPr>
          <w:rFonts w:ascii="宋体" w:hAnsi="宋体"/>
          <w:color w:val="000000"/>
        </w:rPr>
        <w:t>。求：</w:t>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）弹簧压缩至</w:t>
      </w:r>
      <w:r>
        <w:rPr>
          <w:rFonts w:eastAsia="Times New Roman" w:cs="Times New Roman"/>
          <w:i/>
          <w:color w:val="000000"/>
        </w:rPr>
        <w:t>A</w:t>
      </w:r>
      <w:r>
        <w:rPr>
          <w:rFonts w:ascii="宋体" w:hAnsi="宋体"/>
          <w:color w:val="000000"/>
        </w:rPr>
        <w:t>点时的弹性势能；</w:t>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）小球经过</w:t>
      </w:r>
      <w:r>
        <w:rPr>
          <w:rFonts w:eastAsia="Times New Roman" w:cs="Times New Roman"/>
          <w:i/>
          <w:color w:val="000000"/>
        </w:rPr>
        <w:t>O</w:t>
      </w:r>
      <w:r>
        <w:rPr>
          <w:rFonts w:ascii="宋体" w:hAnsi="宋体"/>
          <w:color w:val="000000"/>
        </w:rPr>
        <w:t>点时的速度大小；</w:t>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）小球过</w:t>
      </w:r>
      <w:r>
        <w:rPr>
          <w:rFonts w:eastAsia="Times New Roman" w:cs="Times New Roman"/>
          <w:i/>
          <w:color w:val="000000"/>
        </w:rPr>
        <w:t>O</w:t>
      </w:r>
      <w:r>
        <w:rPr>
          <w:rFonts w:ascii="宋体" w:hAnsi="宋体"/>
          <w:color w:val="000000"/>
        </w:rPr>
        <w:t>点后运动的轨迹方程。</w:t>
      </w:r>
    </w:p>
    <w:p w:rsidR="001C2FBD" w:rsidRDefault="006A381E">
      <w:pPr>
        <w:spacing w:line="360" w:lineRule="auto"/>
        <w:jc w:val="left"/>
        <w:textAlignment w:val="center"/>
        <w:rPr>
          <w:color w:val="000000"/>
        </w:rPr>
      </w:pPr>
      <w:r>
        <w:rPr>
          <w:noProof/>
          <w:color w:val="000000"/>
        </w:rPr>
        <w:drawing>
          <wp:inline distT="0" distB="0" distL="114300" distR="114300">
            <wp:extent cx="1962150" cy="18669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56" cstate="print"/>
                    <a:stretch>
                      <a:fillRect/>
                    </a:stretch>
                  </pic:blipFill>
                  <pic:spPr>
                    <a:xfrm>
                      <a:off x="0" y="0"/>
                      <a:ext cx="1962150" cy="1866900"/>
                    </a:xfrm>
                    <a:prstGeom prst="rect">
                      <a:avLst/>
                    </a:prstGeom>
                  </pic:spPr>
                </pic:pic>
              </a:graphicData>
            </a:graphic>
          </wp:inline>
        </w:drawing>
      </w:r>
    </w:p>
    <w:p w:rsidR="001C2FBD" w:rsidRDefault="006A381E">
      <w:pPr>
        <w:spacing w:line="360" w:lineRule="auto"/>
        <w:jc w:val="left"/>
        <w:textAlignment w:val="center"/>
        <w:rPr>
          <w:rFonts w:ascii="宋体" w:hAnsi="宋体"/>
          <w:color w:val="000000"/>
        </w:rPr>
      </w:pPr>
      <w:r>
        <w:rPr>
          <w:color w:val="000000"/>
        </w:rPr>
        <w:t xml:space="preserve">15. </w:t>
      </w:r>
      <w:r>
        <w:rPr>
          <w:rFonts w:ascii="宋体" w:hAnsi="宋体"/>
          <w:color w:val="000000"/>
        </w:rPr>
        <w:t>如图所示，两平行光滑长直金属导轨水平放置，间距为</w:t>
      </w:r>
      <w:r>
        <w:rPr>
          <w:rFonts w:eastAsia="Times New Roman" w:cs="Times New Roman"/>
          <w:i/>
          <w:color w:val="000000"/>
        </w:rPr>
        <w:t>L</w:t>
      </w:r>
      <w:r>
        <w:rPr>
          <w:rFonts w:ascii="宋体" w:hAnsi="宋体"/>
          <w:color w:val="000000"/>
        </w:rPr>
        <w:t>。</w:t>
      </w:r>
      <w:r w:rsidR="001C2FBD">
        <w:object w:dxaOrig="560" w:dyaOrig="280">
          <v:shape id="_x0000_i1097" type="#_x0000_t75" alt="学科网(www.zxxk.com)--教育资源门户，提供试卷、教案、课件、论文、素材以及各类教学资源下载，还有大量而丰富的教学相关资讯！" style="width:27.75pt;height:14.25pt" o:ole="">
            <v:imagedata r:id="rId157" o:title="eqId35893041a02be39c9d0c1e9b329556eb"/>
          </v:shape>
          <o:OLEObject Type="Embed" ProgID="Equation.DSMT4" ShapeID="_x0000_i1097" DrawAspect="Content" ObjectID="_1751021700" r:id="rId158"/>
        </w:object>
      </w:r>
      <w:r>
        <w:rPr>
          <w:rFonts w:ascii="宋体" w:hAnsi="宋体"/>
          <w:color w:val="000000"/>
        </w:rPr>
        <w:t>区域有匀强磁场，磁感应强度大小为</w:t>
      </w:r>
      <w:r>
        <w:rPr>
          <w:rFonts w:eastAsia="Times New Roman" w:cs="Times New Roman"/>
          <w:i/>
          <w:color w:val="000000"/>
        </w:rPr>
        <w:t>B</w:t>
      </w:r>
      <w:r>
        <w:rPr>
          <w:rFonts w:ascii="宋体" w:hAnsi="宋体"/>
          <w:color w:val="000000"/>
        </w:rPr>
        <w:t>，方向竖直向上。初始时刻，磁场外的细金属杆</w:t>
      </w:r>
      <w:r>
        <w:rPr>
          <w:rFonts w:eastAsia="Times New Roman" w:cs="Times New Roman"/>
          <w:i/>
          <w:color w:val="000000"/>
        </w:rPr>
        <w:t>M</w:t>
      </w:r>
      <w:r>
        <w:rPr>
          <w:rFonts w:ascii="宋体" w:hAnsi="宋体"/>
          <w:color w:val="000000"/>
        </w:rPr>
        <w:t>以初速度</w:t>
      </w:r>
      <w:r w:rsidR="001C2FBD">
        <w:object w:dxaOrig="243" w:dyaOrig="364">
          <v:shape id="_x0000_i1098" type="#_x0000_t75" alt="学科网(www.zxxk.com)--教育资源门户，提供试卷、教案、课件、论文、素材以及各类教学资源下载，还有大量而丰富的教学相关资讯！" style="width:12pt;height:18pt" o:ole="">
            <v:imagedata r:id="rId159" o:title="eqId6f58888df91890a19a1aa7511d19703f"/>
          </v:shape>
          <o:OLEObject Type="Embed" ProgID="Equation.DSMT4" ShapeID="_x0000_i1098" DrawAspect="Content" ObjectID="_1751021701" r:id="rId160"/>
        </w:object>
      </w:r>
      <w:r>
        <w:rPr>
          <w:rFonts w:ascii="宋体" w:hAnsi="宋体"/>
          <w:color w:val="000000"/>
        </w:rPr>
        <w:t>向右运动，磁场内的细金属杆</w:t>
      </w:r>
      <w:r>
        <w:rPr>
          <w:rFonts w:eastAsia="Times New Roman" w:cs="Times New Roman"/>
          <w:color w:val="000000"/>
        </w:rPr>
        <w:t>N</w:t>
      </w:r>
      <w:r>
        <w:rPr>
          <w:rFonts w:ascii="宋体" w:hAnsi="宋体"/>
          <w:color w:val="000000"/>
        </w:rPr>
        <w:t>处于静止状态。两金属杆与导轨接触良好且运动过程中始终与导轨垂直。两杆的质量均为</w:t>
      </w:r>
      <w:r>
        <w:rPr>
          <w:rFonts w:eastAsia="Times New Roman" w:cs="Times New Roman"/>
          <w:i/>
          <w:color w:val="000000"/>
        </w:rPr>
        <w:t>m</w:t>
      </w:r>
      <w:r>
        <w:rPr>
          <w:rFonts w:ascii="宋体" w:hAnsi="宋体"/>
          <w:color w:val="000000"/>
        </w:rPr>
        <w:t>，在导轨间的电阻均为</w:t>
      </w:r>
      <w:r>
        <w:rPr>
          <w:rFonts w:eastAsia="Times New Roman" w:cs="Times New Roman"/>
          <w:i/>
          <w:color w:val="000000"/>
        </w:rPr>
        <w:t>R</w:t>
      </w:r>
      <w:r>
        <w:rPr>
          <w:rFonts w:ascii="宋体" w:hAnsi="宋体"/>
          <w:color w:val="000000"/>
        </w:rPr>
        <w:t>，感应电流产生的磁场及导轨的电阻忽略不计。</w:t>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）求</w:t>
      </w:r>
      <w:r>
        <w:rPr>
          <w:rFonts w:eastAsia="Times New Roman" w:cs="Times New Roman"/>
          <w:i/>
          <w:color w:val="000000"/>
        </w:rPr>
        <w:t>M</w:t>
      </w:r>
      <w:r>
        <w:rPr>
          <w:rFonts w:ascii="宋体" w:hAnsi="宋体"/>
          <w:color w:val="000000"/>
        </w:rPr>
        <w:t>刚进入磁场时受到的安培力</w:t>
      </w:r>
      <w:r>
        <w:rPr>
          <w:rFonts w:eastAsia="Times New Roman" w:cs="Times New Roman"/>
          <w:i/>
          <w:color w:val="000000"/>
        </w:rPr>
        <w:t>F</w:t>
      </w:r>
      <w:r>
        <w:rPr>
          <w:rFonts w:ascii="宋体" w:hAnsi="宋体"/>
          <w:color w:val="000000"/>
        </w:rPr>
        <w:t>的大小和方向；</w:t>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）若两杆在磁场内未相撞且</w:t>
      </w:r>
      <w:r>
        <w:rPr>
          <w:rFonts w:eastAsia="Times New Roman" w:cs="Times New Roman"/>
          <w:color w:val="000000"/>
        </w:rPr>
        <w:t>N</w:t>
      </w:r>
      <w:r>
        <w:rPr>
          <w:rFonts w:ascii="宋体" w:hAnsi="宋体"/>
          <w:color w:val="000000"/>
        </w:rPr>
        <w:t>出磁场时</w:t>
      </w:r>
      <w:r>
        <w:rPr>
          <w:rFonts w:ascii="宋体" w:hAnsi="宋体"/>
          <w:noProof/>
          <w:color w:val="000000"/>
        </w:rPr>
        <w:drawing>
          <wp:inline distT="0" distB="0" distL="114300" distR="114300">
            <wp:extent cx="133350" cy="177800"/>
            <wp:effectExtent l="0" t="0" r="0" b="13335"/>
            <wp:docPr id="498171378" name="图片 49817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71378" name="图片 498171378"/>
                    <pic:cNvPicPr>
                      <a:picLocks noChangeAspect="1"/>
                    </pic:cNvPicPr>
                  </pic:nvPicPr>
                  <pic:blipFill>
                    <a:blip r:embed="rId63" cstate="print"/>
                    <a:stretch>
                      <a:fillRect/>
                    </a:stretch>
                  </pic:blipFill>
                  <pic:spPr>
                    <a:xfrm>
                      <a:off x="0" y="0"/>
                      <a:ext cx="133350" cy="177800"/>
                    </a:xfrm>
                    <a:prstGeom prst="rect">
                      <a:avLst/>
                    </a:prstGeom>
                  </pic:spPr>
                </pic:pic>
              </a:graphicData>
            </a:graphic>
          </wp:inline>
        </w:drawing>
      </w:r>
      <w:r>
        <w:rPr>
          <w:rFonts w:ascii="宋体" w:hAnsi="宋体"/>
          <w:color w:val="000000"/>
        </w:rPr>
        <w:t>速度为</w:t>
      </w:r>
      <w:r w:rsidR="001C2FBD">
        <w:object w:dxaOrig="300" w:dyaOrig="620">
          <v:shape id="_x0000_i1099" type="#_x0000_t75" alt="学科网(www.zxxk.com)--教育资源门户，提供试卷、教案、课件、论文、素材以及各类教学资源下载，还有大量而丰富的教学相关资讯！" style="width:15pt;height:30.75pt" o:ole="">
            <v:imagedata r:id="rId161" o:title="eqId0119def4b6cd8a2854d31ae88cbcc287"/>
          </v:shape>
          <o:OLEObject Type="Embed" ProgID="Equation.DSMT4" ShapeID="_x0000_i1099" DrawAspect="Content" ObjectID="_1751021702" r:id="rId162"/>
        </w:object>
      </w:r>
      <w:r>
        <w:rPr>
          <w:rFonts w:ascii="宋体" w:hAnsi="宋体"/>
          <w:color w:val="000000"/>
        </w:rPr>
        <w:t>，求：</w:t>
      </w:r>
      <w:r>
        <w:rPr>
          <w:rFonts w:ascii="宋体" w:hAnsi="宋体"/>
          <w:color w:val="000000"/>
        </w:rPr>
        <w:t>①</w:t>
      </w:r>
      <w:r>
        <w:rPr>
          <w:rFonts w:eastAsia="Times New Roman" w:cs="Times New Roman"/>
          <w:color w:val="000000"/>
        </w:rPr>
        <w:t>N</w:t>
      </w:r>
      <w:r>
        <w:rPr>
          <w:rFonts w:ascii="宋体" w:hAnsi="宋体"/>
          <w:color w:val="000000"/>
        </w:rPr>
        <w:t>在磁场内运动过程中通过回路的电荷量</w:t>
      </w:r>
      <w:r>
        <w:rPr>
          <w:rFonts w:eastAsia="Times New Roman" w:cs="Times New Roman"/>
          <w:i/>
          <w:color w:val="000000"/>
        </w:rPr>
        <w:t>q</w:t>
      </w:r>
      <w:r>
        <w:rPr>
          <w:rFonts w:ascii="宋体" w:hAnsi="宋体"/>
          <w:color w:val="000000"/>
        </w:rPr>
        <w:t>；</w:t>
      </w:r>
      <w:r>
        <w:rPr>
          <w:rFonts w:ascii="宋体" w:hAnsi="宋体"/>
          <w:color w:val="000000"/>
        </w:rPr>
        <w:t>②</w:t>
      </w:r>
      <w:r>
        <w:rPr>
          <w:rFonts w:ascii="宋体" w:hAnsi="宋体"/>
          <w:color w:val="000000"/>
        </w:rPr>
        <w:t>初始时刻</w:t>
      </w:r>
      <w:r>
        <w:rPr>
          <w:rFonts w:eastAsia="Times New Roman" w:cs="Times New Roman"/>
          <w:color w:val="000000"/>
        </w:rPr>
        <w:t>N</w:t>
      </w:r>
      <w:r>
        <w:rPr>
          <w:rFonts w:ascii="宋体" w:hAnsi="宋体"/>
          <w:color w:val="000000"/>
        </w:rPr>
        <w:t>到</w:t>
      </w:r>
      <w:r w:rsidR="001C2FBD">
        <w:object w:dxaOrig="320" w:dyaOrig="280">
          <v:shape id="_x0000_i1100" type="#_x0000_t75" alt="学科网(www.zxxk.com)--教育资源门户，提供试卷、教案、课件、论文、素材以及各类教学资源下载，还有大量而丰富的教学相关资讯！" style="width:15.75pt;height:14.25pt" o:ole="">
            <v:imagedata r:id="rId163" o:title="eqId18f0281e6bbdbe08beeccb55adf84536"/>
          </v:shape>
          <o:OLEObject Type="Embed" ProgID="Equation.DSMT4" ShapeID="_x0000_i1100" DrawAspect="Content" ObjectID="_1751021703" r:id="rId164"/>
        </w:object>
      </w:r>
      <w:r>
        <w:rPr>
          <w:rFonts w:ascii="宋体" w:hAnsi="宋体"/>
          <w:color w:val="000000"/>
        </w:rPr>
        <w:t>的最小距离</w:t>
      </w:r>
      <w:r>
        <w:rPr>
          <w:rFonts w:eastAsia="Times New Roman" w:cs="Times New Roman"/>
          <w:i/>
          <w:color w:val="000000"/>
        </w:rPr>
        <w:t>x</w:t>
      </w:r>
      <w:r>
        <w:rPr>
          <w:rFonts w:ascii="宋体" w:hAnsi="宋体"/>
          <w:color w:val="000000"/>
        </w:rPr>
        <w:t>；</w:t>
      </w:r>
    </w:p>
    <w:p w:rsidR="001C2FBD" w:rsidRDefault="006A38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）初始时刻，若</w:t>
      </w:r>
      <w:r>
        <w:rPr>
          <w:rFonts w:eastAsia="Times New Roman" w:cs="Times New Roman"/>
          <w:color w:val="000000"/>
        </w:rPr>
        <w:t>N</w:t>
      </w:r>
      <w:r>
        <w:rPr>
          <w:rFonts w:ascii="宋体" w:hAnsi="宋体"/>
          <w:color w:val="000000"/>
        </w:rPr>
        <w:t>到</w:t>
      </w:r>
      <w:r w:rsidR="001C2FBD">
        <w:object w:dxaOrig="300" w:dyaOrig="260">
          <v:shape id="_x0000_i1101" type="#_x0000_t75" alt="学科网(www.zxxk.com)--教育资源门户，提供试卷、教案、课件、论文、素材以及各类教学资源下载，还有大量而丰富的教学相关资讯！" style="width:15pt;height:12.75pt" o:ole="">
            <v:imagedata r:id="rId165" o:title="eqId3d6c5ec685e8420a8672cefa43e45869"/>
          </v:shape>
          <o:OLEObject Type="Embed" ProgID="Equation.DSMT4" ShapeID="_x0000_i1101" DrawAspect="Content" ObjectID="_1751021704" r:id="rId166"/>
        </w:object>
      </w:r>
      <w:r>
        <w:rPr>
          <w:rFonts w:ascii="宋体" w:hAnsi="宋体"/>
          <w:color w:val="000000"/>
        </w:rPr>
        <w:t>的距离与第（</w:t>
      </w:r>
      <w:r>
        <w:rPr>
          <w:rFonts w:eastAsia="Times New Roman" w:cs="Times New Roman"/>
          <w:color w:val="000000"/>
        </w:rPr>
        <w:t>2</w:t>
      </w:r>
      <w:r>
        <w:rPr>
          <w:rFonts w:ascii="宋体" w:hAnsi="宋体"/>
          <w:color w:val="000000"/>
        </w:rPr>
        <w:t>）问初始时刻的相同、到</w:t>
      </w:r>
      <w:r w:rsidR="001C2FBD">
        <w:object w:dxaOrig="320" w:dyaOrig="280">
          <v:shape id="_x0000_i1102" type="#_x0000_t75" alt="学科网(www.zxxk.com)--教育资源门户，提供试卷、教案、课件、论文、素材以及各类教学资源下载，还有大量而丰富的教学相关资讯！" style="width:15.75pt;height:14.25pt" o:ole="">
            <v:imagedata r:id="rId163" o:title="eqId18f0281e6bbdbe08beeccb55adf84536"/>
          </v:shape>
          <o:OLEObject Type="Embed" ProgID="Equation.DSMT4" ShapeID="_x0000_i1102" DrawAspect="Content" ObjectID="_1751021705" r:id="rId167"/>
        </w:object>
      </w:r>
      <w:r>
        <w:rPr>
          <w:rFonts w:ascii="宋体" w:hAnsi="宋体"/>
          <w:color w:val="000000"/>
        </w:rPr>
        <w:t>的距离为</w:t>
      </w:r>
      <w:r w:rsidR="001C2FBD">
        <w:object w:dxaOrig="900" w:dyaOrig="320">
          <v:shape id="_x0000_i1103" type="#_x0000_t75" alt="学科网(www.zxxk.com)--教育资源门户，提供试卷、教案、课件、论文、素材以及各类教学资源下载，还有大量而丰富的教学相关资讯！" style="width:45pt;height:15.75pt" o:ole="">
            <v:imagedata r:id="rId168" o:title="eqIdc2c55dd7ee98e8126dafad974114899d"/>
          </v:shape>
          <o:OLEObject Type="Embed" ProgID="Equation.DSMT4" ShapeID="_x0000_i1103" DrawAspect="Content" ObjectID="_1751021706" r:id="rId169"/>
        </w:object>
      </w:r>
      <w:r>
        <w:rPr>
          <w:rFonts w:ascii="宋体" w:hAnsi="宋体"/>
          <w:color w:val="000000"/>
        </w:rPr>
        <w:t>，求</w:t>
      </w:r>
      <w:r>
        <w:rPr>
          <w:rFonts w:eastAsia="Times New Roman" w:cs="Times New Roman"/>
          <w:i/>
          <w:color w:val="000000"/>
        </w:rPr>
        <w:t>M</w:t>
      </w:r>
      <w:r>
        <w:rPr>
          <w:rFonts w:ascii="宋体" w:hAnsi="宋体"/>
          <w:color w:val="000000"/>
        </w:rPr>
        <w:t>出磁场后不与</w:t>
      </w:r>
      <w:r>
        <w:rPr>
          <w:rFonts w:eastAsia="Times New Roman" w:cs="Times New Roman"/>
          <w:color w:val="000000"/>
        </w:rPr>
        <w:t>N</w:t>
      </w:r>
      <w:r>
        <w:rPr>
          <w:rFonts w:ascii="宋体" w:hAnsi="宋体"/>
          <w:color w:val="000000"/>
        </w:rPr>
        <w:t>相撞条件下</w:t>
      </w:r>
      <w:r>
        <w:rPr>
          <w:rFonts w:eastAsia="Times New Roman" w:cs="Times New Roman"/>
          <w:i/>
          <w:color w:val="000000"/>
        </w:rPr>
        <w:t>k</w:t>
      </w:r>
      <w:r>
        <w:rPr>
          <w:rFonts w:ascii="宋体" w:hAnsi="宋体"/>
          <w:color w:val="000000"/>
        </w:rPr>
        <w:t>的取值范围。</w:t>
      </w:r>
    </w:p>
    <w:p w:rsidR="001C2FBD" w:rsidRDefault="006A381E">
      <w:pPr>
        <w:spacing w:line="360" w:lineRule="auto"/>
        <w:jc w:val="left"/>
        <w:textAlignment w:val="center"/>
        <w:rPr>
          <w:color w:val="000000"/>
        </w:rPr>
        <w:sectPr w:rsidR="001C2FBD">
          <w:pgSz w:w="11906" w:h="16838"/>
          <w:pgMar w:top="910" w:right="1080" w:bottom="1440" w:left="1080" w:header="152" w:footer="0" w:gutter="0"/>
          <w:cols w:space="720"/>
          <w:docGrid w:type="lines" w:linePitch="312"/>
        </w:sectPr>
      </w:pPr>
      <w:r>
        <w:rPr>
          <w:noProof/>
          <w:color w:val="000000"/>
        </w:rPr>
        <w:drawing>
          <wp:inline distT="0" distB="0" distL="114300" distR="114300">
            <wp:extent cx="3019425" cy="1409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0" cstate="print"/>
                    <a:stretch>
                      <a:fillRect/>
                    </a:stretch>
                  </pic:blipFill>
                  <pic:spPr>
                    <a:xfrm>
                      <a:off x="0" y="0"/>
                      <a:ext cx="3019425" cy="1409700"/>
                    </a:xfrm>
                    <a:prstGeom prst="rect">
                      <a:avLst/>
                    </a:prstGeom>
                  </pic:spPr>
                </pic:pic>
              </a:graphicData>
            </a:graphic>
          </wp:inline>
        </w:drawing>
      </w:r>
    </w:p>
    <w:p w:rsidR="001C2FBD" w:rsidRDefault="001C2FBD"/>
    <w:sectPr w:rsidR="001C2FBD" w:rsidSect="001C2FBD">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2FBD" w:rsidRDefault="001C2FBD" w:rsidP="001C2FBD">
      <w:r>
        <w:separator/>
      </w:r>
    </w:p>
  </w:endnote>
  <w:endnote w:type="continuationSeparator" w:id="0">
    <w:p w:rsidR="001C2FBD" w:rsidRDefault="001C2FBD" w:rsidP="001C2F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2FBD" w:rsidRDefault="001C2FBD" w:rsidP="001C2FBD">
      <w:r>
        <w:separator/>
      </w:r>
    </w:p>
  </w:footnote>
  <w:footnote w:type="continuationSeparator" w:id="0">
    <w:p w:rsidR="001C2FBD" w:rsidRDefault="001C2FBD" w:rsidP="001C2F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2FBD"/>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A381E"/>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230B15"/>
    <w:rsid w:val="1EBF47CF"/>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C2FB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C2FBD"/>
    <w:pPr>
      <w:tabs>
        <w:tab w:val="center" w:pos="4153"/>
        <w:tab w:val="right" w:pos="8306"/>
      </w:tabs>
      <w:snapToGrid w:val="0"/>
      <w:jc w:val="left"/>
    </w:pPr>
    <w:rPr>
      <w:sz w:val="18"/>
    </w:rPr>
  </w:style>
  <w:style w:type="paragraph" w:styleId="a4">
    <w:name w:val="header"/>
    <w:basedOn w:val="a"/>
    <w:link w:val="Char"/>
    <w:uiPriority w:val="99"/>
    <w:qFormat/>
    <w:rsid w:val="001C2FB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1C2FBD"/>
    <w:rPr>
      <w:color w:val="0000FF"/>
      <w:u w:val="single"/>
    </w:rPr>
  </w:style>
  <w:style w:type="character" w:customStyle="1" w:styleId="Char">
    <w:name w:val="页眉 Char"/>
    <w:basedOn w:val="a0"/>
    <w:link w:val="a4"/>
    <w:uiPriority w:val="99"/>
    <w:qFormat/>
    <w:rsid w:val="001C2FBD"/>
    <w:rPr>
      <w:kern w:val="2"/>
      <w:sz w:val="18"/>
      <w:szCs w:val="24"/>
    </w:rPr>
  </w:style>
  <w:style w:type="paragraph" w:styleId="a6">
    <w:name w:val="No Spacing"/>
    <w:uiPriority w:val="1"/>
    <w:qFormat/>
    <w:rsid w:val="001C2FBD"/>
    <w:rPr>
      <w:rFonts w:asciiTheme="minorHAnsi" w:eastAsia="Microsoft YaHei UI" w:hAnsiTheme="minorHAnsi" w:cstheme="minorBidi"/>
      <w:sz w:val="22"/>
      <w:szCs w:val="22"/>
    </w:rPr>
  </w:style>
  <w:style w:type="paragraph" w:styleId="a7">
    <w:name w:val="List Paragraph"/>
    <w:basedOn w:val="a"/>
    <w:uiPriority w:val="99"/>
    <w:qFormat/>
    <w:rsid w:val="001C2FBD"/>
    <w:pPr>
      <w:ind w:firstLineChars="200" w:firstLine="420"/>
    </w:pPr>
  </w:style>
  <w:style w:type="paragraph" w:styleId="a8">
    <w:name w:val="Balloon Text"/>
    <w:basedOn w:val="a"/>
    <w:link w:val="Char0"/>
    <w:rsid w:val="006A381E"/>
    <w:rPr>
      <w:sz w:val="18"/>
      <w:szCs w:val="18"/>
    </w:rPr>
  </w:style>
  <w:style w:type="character" w:customStyle="1" w:styleId="Char0">
    <w:name w:val="批注框文本 Char"/>
    <w:basedOn w:val="a0"/>
    <w:link w:val="a8"/>
    <w:rsid w:val="006A381E"/>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117" Type="http://schemas.openxmlformats.org/officeDocument/2006/relationships/image" Target="media/image58.png"/><Relationship Id="rId21" Type="http://schemas.openxmlformats.org/officeDocument/2006/relationships/image" Target="media/image8.wmf"/><Relationship Id="rId42" Type="http://schemas.openxmlformats.org/officeDocument/2006/relationships/image" Target="media/image19.wmf"/><Relationship Id="rId47" Type="http://schemas.openxmlformats.org/officeDocument/2006/relationships/oleObject" Target="embeddings/oleObject20.bin"/><Relationship Id="rId63" Type="http://schemas.openxmlformats.org/officeDocument/2006/relationships/image" Target="media/image27.wmf"/><Relationship Id="rId68" Type="http://schemas.openxmlformats.org/officeDocument/2006/relationships/oleObject" Target="embeddings/oleObject31.bin"/><Relationship Id="rId84" Type="http://schemas.openxmlformats.org/officeDocument/2006/relationships/image" Target="media/image40.wmf"/><Relationship Id="rId89" Type="http://schemas.openxmlformats.org/officeDocument/2006/relationships/oleObject" Target="embeddings/oleObject41.bin"/><Relationship Id="rId112" Type="http://schemas.openxmlformats.org/officeDocument/2006/relationships/image" Target="media/image55.wmf"/><Relationship Id="rId133" Type="http://schemas.openxmlformats.org/officeDocument/2006/relationships/oleObject" Target="embeddings/oleObject61.bin"/><Relationship Id="rId138" Type="http://schemas.openxmlformats.org/officeDocument/2006/relationships/image" Target="media/image69.wmf"/><Relationship Id="rId154" Type="http://schemas.openxmlformats.org/officeDocument/2006/relationships/image" Target="media/image77.wmf"/><Relationship Id="rId159" Type="http://schemas.openxmlformats.org/officeDocument/2006/relationships/image" Target="media/image80.wmf"/><Relationship Id="rId170" Type="http://schemas.openxmlformats.org/officeDocument/2006/relationships/image" Target="media/image85.png"/><Relationship Id="rId16" Type="http://schemas.openxmlformats.org/officeDocument/2006/relationships/oleObject" Target="embeddings/oleObject5.bin"/><Relationship Id="rId107" Type="http://schemas.openxmlformats.org/officeDocument/2006/relationships/image" Target="media/image52.png"/><Relationship Id="rId11" Type="http://schemas.openxmlformats.org/officeDocument/2006/relationships/oleObject" Target="embeddings/oleObject2.bin"/><Relationship Id="rId32" Type="http://schemas.openxmlformats.org/officeDocument/2006/relationships/oleObject" Target="embeddings/oleObject13.bin"/><Relationship Id="rId37" Type="http://schemas.openxmlformats.org/officeDocument/2006/relationships/image" Target="media/image16.png"/><Relationship Id="rId53" Type="http://schemas.openxmlformats.org/officeDocument/2006/relationships/oleObject" Target="embeddings/oleObject23.bin"/><Relationship Id="rId58" Type="http://schemas.openxmlformats.org/officeDocument/2006/relationships/oleObject" Target="embeddings/oleObject27.bin"/><Relationship Id="rId74" Type="http://schemas.openxmlformats.org/officeDocument/2006/relationships/oleObject" Target="embeddings/oleObject34.bin"/><Relationship Id="rId79" Type="http://schemas.openxmlformats.org/officeDocument/2006/relationships/oleObject" Target="embeddings/oleObject36.bin"/><Relationship Id="rId102" Type="http://schemas.openxmlformats.org/officeDocument/2006/relationships/oleObject" Target="embeddings/oleObject47.bin"/><Relationship Id="rId123" Type="http://schemas.openxmlformats.org/officeDocument/2006/relationships/image" Target="media/image62.wmf"/><Relationship Id="rId128" Type="http://schemas.openxmlformats.org/officeDocument/2006/relationships/oleObject" Target="embeddings/oleObject58.bin"/><Relationship Id="rId144" Type="http://schemas.openxmlformats.org/officeDocument/2006/relationships/image" Target="media/image72.wmf"/><Relationship Id="rId149" Type="http://schemas.openxmlformats.org/officeDocument/2006/relationships/oleObject" Target="embeddings/oleObject69.bin"/><Relationship Id="rId5" Type="http://schemas.openxmlformats.org/officeDocument/2006/relationships/footnotes" Target="footnotes.xml"/><Relationship Id="rId90" Type="http://schemas.openxmlformats.org/officeDocument/2006/relationships/image" Target="media/image43.wmf"/><Relationship Id="rId95" Type="http://schemas.openxmlformats.org/officeDocument/2006/relationships/image" Target="media/image46.wmf"/><Relationship Id="rId160" Type="http://schemas.openxmlformats.org/officeDocument/2006/relationships/oleObject" Target="embeddings/oleObject74.bin"/><Relationship Id="rId165" Type="http://schemas.openxmlformats.org/officeDocument/2006/relationships/image" Target="media/image83.wmf"/><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oleObject" Target="embeddings/oleObject18.bin"/><Relationship Id="rId48" Type="http://schemas.openxmlformats.org/officeDocument/2006/relationships/image" Target="media/image22.wmf"/><Relationship Id="rId64" Type="http://schemas.openxmlformats.org/officeDocument/2006/relationships/image" Target="media/image28.png"/><Relationship Id="rId69" Type="http://schemas.openxmlformats.org/officeDocument/2006/relationships/image" Target="media/image32.wmf"/><Relationship Id="rId113" Type="http://schemas.openxmlformats.org/officeDocument/2006/relationships/oleObject" Target="embeddings/oleObject52.bin"/><Relationship Id="rId118" Type="http://schemas.openxmlformats.org/officeDocument/2006/relationships/image" Target="media/image59.wmf"/><Relationship Id="rId134" Type="http://schemas.openxmlformats.org/officeDocument/2006/relationships/image" Target="media/image67.wmf"/><Relationship Id="rId139" Type="http://schemas.openxmlformats.org/officeDocument/2006/relationships/oleObject" Target="embeddings/oleObject64.bin"/><Relationship Id="rId80" Type="http://schemas.openxmlformats.org/officeDocument/2006/relationships/image" Target="media/image38.wmf"/><Relationship Id="rId85" Type="http://schemas.openxmlformats.org/officeDocument/2006/relationships/oleObject" Target="embeddings/oleObject39.bin"/><Relationship Id="rId150" Type="http://schemas.openxmlformats.org/officeDocument/2006/relationships/image" Target="media/image75.wmf"/><Relationship Id="rId155" Type="http://schemas.openxmlformats.org/officeDocument/2006/relationships/oleObject" Target="embeddings/oleObject72.bin"/><Relationship Id="rId171" Type="http://schemas.openxmlformats.org/officeDocument/2006/relationships/fontTable" Target="fontTable.xml"/><Relationship Id="rId12" Type="http://schemas.openxmlformats.org/officeDocument/2006/relationships/image" Target="media/image4.png"/><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image" Target="media/image17.wmf"/><Relationship Id="rId59" Type="http://schemas.openxmlformats.org/officeDocument/2006/relationships/oleObject" Target="embeddings/oleObject28.bin"/><Relationship Id="rId103" Type="http://schemas.openxmlformats.org/officeDocument/2006/relationships/image" Target="media/image50.wmf"/><Relationship Id="rId108" Type="http://schemas.openxmlformats.org/officeDocument/2006/relationships/image" Target="media/image53.wmf"/><Relationship Id="rId124" Type="http://schemas.openxmlformats.org/officeDocument/2006/relationships/oleObject" Target="embeddings/oleObject56.bin"/><Relationship Id="rId129" Type="http://schemas.openxmlformats.org/officeDocument/2006/relationships/image" Target="media/image65.wmf"/><Relationship Id="rId54" Type="http://schemas.openxmlformats.org/officeDocument/2006/relationships/image" Target="media/image25.wmf"/><Relationship Id="rId70" Type="http://schemas.openxmlformats.org/officeDocument/2006/relationships/oleObject" Target="embeddings/oleObject32.bin"/><Relationship Id="rId75" Type="http://schemas.openxmlformats.org/officeDocument/2006/relationships/image" Target="media/image35.png"/><Relationship Id="rId91" Type="http://schemas.openxmlformats.org/officeDocument/2006/relationships/oleObject" Target="embeddings/oleObject42.bin"/><Relationship Id="rId96" Type="http://schemas.openxmlformats.org/officeDocument/2006/relationships/oleObject" Target="embeddings/oleObject44.bin"/><Relationship Id="rId140" Type="http://schemas.openxmlformats.org/officeDocument/2006/relationships/image" Target="media/image70.png"/><Relationship Id="rId145" Type="http://schemas.openxmlformats.org/officeDocument/2006/relationships/oleObject" Target="embeddings/oleObject67.bin"/><Relationship Id="rId161" Type="http://schemas.openxmlformats.org/officeDocument/2006/relationships/image" Target="media/image81.wmf"/><Relationship Id="rId166" Type="http://schemas.openxmlformats.org/officeDocument/2006/relationships/oleObject" Target="embeddings/oleObject77.bin"/><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oleObject" Target="embeddings/oleObject21.bin"/><Relationship Id="rId57" Type="http://schemas.openxmlformats.org/officeDocument/2006/relationships/oleObject" Target="embeddings/oleObject26.bin"/><Relationship Id="rId106" Type="http://schemas.openxmlformats.org/officeDocument/2006/relationships/oleObject" Target="embeddings/oleObject49.bin"/><Relationship Id="rId114" Type="http://schemas.openxmlformats.org/officeDocument/2006/relationships/image" Target="media/image56.png"/><Relationship Id="rId119" Type="http://schemas.openxmlformats.org/officeDocument/2006/relationships/oleObject" Target="embeddings/oleObject54.bin"/><Relationship Id="rId127" Type="http://schemas.openxmlformats.org/officeDocument/2006/relationships/image" Target="media/image64.wmf"/><Relationship Id="rId10" Type="http://schemas.openxmlformats.org/officeDocument/2006/relationships/image" Target="media/image3.wmf"/><Relationship Id="rId31" Type="http://schemas.openxmlformats.org/officeDocument/2006/relationships/image" Target="media/image13.wmf"/><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oleObject" Target="embeddings/oleObject29.bin"/><Relationship Id="rId65" Type="http://schemas.openxmlformats.org/officeDocument/2006/relationships/image" Target="media/image29.png"/><Relationship Id="rId73" Type="http://schemas.openxmlformats.org/officeDocument/2006/relationships/image" Target="media/image34.wmf"/><Relationship Id="rId78" Type="http://schemas.openxmlformats.org/officeDocument/2006/relationships/image" Target="media/image37.wmf"/><Relationship Id="rId81" Type="http://schemas.openxmlformats.org/officeDocument/2006/relationships/oleObject" Target="embeddings/oleObject37.bin"/><Relationship Id="rId86" Type="http://schemas.openxmlformats.org/officeDocument/2006/relationships/image" Target="media/image41.wmf"/><Relationship Id="rId94" Type="http://schemas.openxmlformats.org/officeDocument/2006/relationships/oleObject" Target="embeddings/oleObject43.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61.wmf"/><Relationship Id="rId130" Type="http://schemas.openxmlformats.org/officeDocument/2006/relationships/oleObject" Target="embeddings/oleObject59.bin"/><Relationship Id="rId135" Type="http://schemas.openxmlformats.org/officeDocument/2006/relationships/oleObject" Target="embeddings/oleObject62.bin"/><Relationship Id="rId143" Type="http://schemas.openxmlformats.org/officeDocument/2006/relationships/oleObject" Target="embeddings/oleObject66.bin"/><Relationship Id="rId148" Type="http://schemas.openxmlformats.org/officeDocument/2006/relationships/image" Target="media/image74.wmf"/><Relationship Id="rId151" Type="http://schemas.openxmlformats.org/officeDocument/2006/relationships/oleObject" Target="embeddings/oleObject70.bin"/><Relationship Id="rId156" Type="http://schemas.openxmlformats.org/officeDocument/2006/relationships/image" Target="media/image78.png"/><Relationship Id="rId164" Type="http://schemas.openxmlformats.org/officeDocument/2006/relationships/oleObject" Target="embeddings/oleObject76.bin"/><Relationship Id="rId169" Type="http://schemas.openxmlformats.org/officeDocument/2006/relationships/oleObject" Target="embeddings/oleObject79.bin"/><Relationship Id="rId4" Type="http://schemas.openxmlformats.org/officeDocument/2006/relationships/webSettings" Target="webSettings.xml"/><Relationship Id="rId9" Type="http://schemas.openxmlformats.org/officeDocument/2006/relationships/oleObject" Target="embeddings/oleObject1.bin"/><Relationship Id="rId172" Type="http://schemas.openxmlformats.org/officeDocument/2006/relationships/theme" Target="theme/theme1.xml"/><Relationship Id="rId13" Type="http://schemas.openxmlformats.org/officeDocument/2006/relationships/oleObject" Target="embeddings/oleObject3.bin"/><Relationship Id="rId18" Type="http://schemas.openxmlformats.org/officeDocument/2006/relationships/oleObject" Target="embeddings/oleObject6.bin"/><Relationship Id="rId39" Type="http://schemas.openxmlformats.org/officeDocument/2006/relationships/oleObject" Target="embeddings/oleObject16.bin"/><Relationship Id="rId109" Type="http://schemas.openxmlformats.org/officeDocument/2006/relationships/oleObject" Target="embeddings/oleObject50.bin"/><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image" Target="media/image47.wmf"/><Relationship Id="rId104" Type="http://schemas.openxmlformats.org/officeDocument/2006/relationships/oleObject" Target="embeddings/oleObject48.bin"/><Relationship Id="rId120" Type="http://schemas.openxmlformats.org/officeDocument/2006/relationships/image" Target="media/image60.wmf"/><Relationship Id="rId125" Type="http://schemas.openxmlformats.org/officeDocument/2006/relationships/image" Target="media/image63.wmf"/><Relationship Id="rId141" Type="http://schemas.openxmlformats.org/officeDocument/2006/relationships/image" Target="media/image71.wmf"/><Relationship Id="rId146" Type="http://schemas.openxmlformats.org/officeDocument/2006/relationships/image" Target="media/image73.wmf"/><Relationship Id="rId167" Type="http://schemas.openxmlformats.org/officeDocument/2006/relationships/oleObject" Target="embeddings/oleObject78.bin"/><Relationship Id="rId7" Type="http://schemas.openxmlformats.org/officeDocument/2006/relationships/image" Target="media/image1.png"/><Relationship Id="rId71" Type="http://schemas.openxmlformats.org/officeDocument/2006/relationships/image" Target="media/image33.wmf"/><Relationship Id="rId92" Type="http://schemas.openxmlformats.org/officeDocument/2006/relationships/image" Target="media/image44.png"/><Relationship Id="rId162" Type="http://schemas.openxmlformats.org/officeDocument/2006/relationships/oleObject" Target="embeddings/oleObject75.bin"/><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image" Target="media/image18.wmf"/><Relationship Id="rId45" Type="http://schemas.openxmlformats.org/officeDocument/2006/relationships/oleObject" Target="embeddings/oleObject19.bin"/><Relationship Id="rId66" Type="http://schemas.openxmlformats.org/officeDocument/2006/relationships/image" Target="media/image30.png"/><Relationship Id="rId87" Type="http://schemas.openxmlformats.org/officeDocument/2006/relationships/oleObject" Target="embeddings/oleObject40.bin"/><Relationship Id="rId110" Type="http://schemas.openxmlformats.org/officeDocument/2006/relationships/image" Target="media/image54.wmf"/><Relationship Id="rId115" Type="http://schemas.openxmlformats.org/officeDocument/2006/relationships/image" Target="media/image57.wmf"/><Relationship Id="rId131" Type="http://schemas.openxmlformats.org/officeDocument/2006/relationships/oleObject" Target="embeddings/oleObject60.bin"/><Relationship Id="rId136" Type="http://schemas.openxmlformats.org/officeDocument/2006/relationships/image" Target="media/image68.wmf"/><Relationship Id="rId157" Type="http://schemas.openxmlformats.org/officeDocument/2006/relationships/image" Target="media/image79.wmf"/><Relationship Id="rId61" Type="http://schemas.openxmlformats.org/officeDocument/2006/relationships/oleObject" Target="embeddings/oleObject30.bin"/><Relationship Id="rId82" Type="http://schemas.openxmlformats.org/officeDocument/2006/relationships/image" Target="media/image39.wmf"/><Relationship Id="rId152" Type="http://schemas.openxmlformats.org/officeDocument/2006/relationships/image" Target="media/image76.wmf"/><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oleObject" Target="embeddings/oleObject35.bin"/><Relationship Id="rId100" Type="http://schemas.openxmlformats.org/officeDocument/2006/relationships/oleObject" Target="embeddings/oleObject46.bin"/><Relationship Id="rId105" Type="http://schemas.openxmlformats.org/officeDocument/2006/relationships/image" Target="media/image51.wmf"/><Relationship Id="rId126" Type="http://schemas.openxmlformats.org/officeDocument/2006/relationships/oleObject" Target="embeddings/oleObject57.bin"/><Relationship Id="rId147" Type="http://schemas.openxmlformats.org/officeDocument/2006/relationships/oleObject" Target="embeddings/oleObject68.bin"/><Relationship Id="rId168" Type="http://schemas.openxmlformats.org/officeDocument/2006/relationships/image" Target="media/image84.wmf"/><Relationship Id="rId8" Type="http://schemas.openxmlformats.org/officeDocument/2006/relationships/image" Target="media/image2.wmf"/><Relationship Id="rId51" Type="http://schemas.openxmlformats.org/officeDocument/2006/relationships/image" Target="media/image23.png"/><Relationship Id="rId72" Type="http://schemas.openxmlformats.org/officeDocument/2006/relationships/oleObject" Target="embeddings/oleObject33.bin"/><Relationship Id="rId93" Type="http://schemas.openxmlformats.org/officeDocument/2006/relationships/image" Target="media/image45.wmf"/><Relationship Id="rId98" Type="http://schemas.openxmlformats.org/officeDocument/2006/relationships/oleObject" Target="embeddings/oleObject45.bin"/><Relationship Id="rId121" Type="http://schemas.openxmlformats.org/officeDocument/2006/relationships/oleObject" Target="embeddings/oleObject55.bin"/><Relationship Id="rId142" Type="http://schemas.openxmlformats.org/officeDocument/2006/relationships/oleObject" Target="embeddings/oleObject65.bin"/><Relationship Id="rId163" Type="http://schemas.openxmlformats.org/officeDocument/2006/relationships/image" Target="media/image82.wmf"/><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image" Target="media/image21.wmf"/><Relationship Id="rId67" Type="http://schemas.openxmlformats.org/officeDocument/2006/relationships/image" Target="media/image31.wmf"/><Relationship Id="rId116" Type="http://schemas.openxmlformats.org/officeDocument/2006/relationships/oleObject" Target="embeddings/oleObject53.bin"/><Relationship Id="rId137" Type="http://schemas.openxmlformats.org/officeDocument/2006/relationships/oleObject" Target="embeddings/oleObject63.bin"/><Relationship Id="rId158" Type="http://schemas.openxmlformats.org/officeDocument/2006/relationships/oleObject" Target="embeddings/oleObject73.bin"/><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image" Target="media/image26.png"/><Relationship Id="rId83" Type="http://schemas.openxmlformats.org/officeDocument/2006/relationships/oleObject" Target="embeddings/oleObject38.bin"/><Relationship Id="rId88" Type="http://schemas.openxmlformats.org/officeDocument/2006/relationships/image" Target="media/image42.wmf"/><Relationship Id="rId111" Type="http://schemas.openxmlformats.org/officeDocument/2006/relationships/oleObject" Target="embeddings/oleObject51.bin"/><Relationship Id="rId132" Type="http://schemas.openxmlformats.org/officeDocument/2006/relationships/image" Target="media/image66.wmf"/><Relationship Id="rId153" Type="http://schemas.openxmlformats.org/officeDocument/2006/relationships/oleObject" Target="embeddings/oleObject7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6DA7A-8470-4485-B403-241E81349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803</Words>
  <Characters>4583</Characters>
  <Application>Microsoft Office Word</Application>
  <DocSecurity>0</DocSecurity>
  <Lines>38</Lines>
  <Paragraphs>10</Paragraphs>
  <ScaleCrop>false</ScaleCrop>
  <Company>学科网 www.zxxk.com</Company>
  <LinksUpToDate>false</LinksUpToDate>
  <CharactersWithSpaces>5376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3011666111406080</dc:description>
  <cp:lastModifiedBy>Administrator</cp:lastModifiedBy>
  <cp:revision>7</cp:revision>
  <dcterms:created xsi:type="dcterms:W3CDTF">2022-06-29T19:50:00Z</dcterms:created>
  <dcterms:modified xsi:type="dcterms:W3CDTF">2023-07-16T04:14:00Z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7762AECDF27A4441890EFBF1969DC711</vt:lpwstr>
  </property>
</Properties>
</file>