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FCAAF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12039600</wp:posOffset>
            </wp:positionV>
            <wp:extent cx="431800" cy="254000"/>
            <wp:effectExtent l="0" t="0" r="6350" b="12700"/>
            <wp:wrapNone/>
            <wp:docPr id="100148" name="图片 100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8" name="图片 10014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11671300</wp:posOffset>
            </wp:positionH>
            <wp:positionV relativeFrom="topMargin">
              <wp:posOffset>10972800</wp:posOffset>
            </wp:positionV>
            <wp:extent cx="419100" cy="330200"/>
            <wp:effectExtent l="0" t="0" r="0" b="12700"/>
            <wp:wrapNone/>
            <wp:docPr id="989904932" name="图片 9899049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904932" name="图片 9899049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年普通高中学业水平选择性考试（湖北卷）</w:t>
      </w:r>
    </w:p>
    <w:p w14:paraId="4A0A33FD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  </w:t>
      </w:r>
      <w:r>
        <w:rPr>
          <w:rFonts w:ascii="宋体" w:hAnsi="宋体" w:eastAsia="宋体" w:cs="宋体"/>
          <w:b/>
          <w:color w:val="auto"/>
          <w:sz w:val="32"/>
        </w:rPr>
        <w:t>理</w:t>
      </w:r>
    </w:p>
    <w:p w14:paraId="35A9632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分、考试时间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A06C048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1~7</w:t>
      </w:r>
      <w:r>
        <w:rPr>
          <w:rFonts w:ascii="宋体" w:hAnsi="宋体" w:eastAsia="宋体" w:cs="宋体"/>
          <w:b/>
          <w:color w:val="auto"/>
          <w:sz w:val="24"/>
        </w:rPr>
        <w:t>题只有一项符合题目要求，第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8~10</w:t>
      </w:r>
      <w:r>
        <w:rPr>
          <w:rFonts w:ascii="宋体" w:hAnsi="宋体" w:eastAsia="宋体" w:cs="宋体"/>
          <w:b/>
          <w:color w:val="auto"/>
          <w:sz w:val="24"/>
        </w:rPr>
        <w:t>题有多项符合题目要求。每小题全部选对的得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4295D8DE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月，我国成功掌握商用堆生产钇</w:t>
      </w:r>
      <w:r>
        <w:rPr>
          <w:rFonts w:ascii="Times New Roman" w:hAnsi="Times New Roman" w:eastAsia="Times New Roman" w:cs="Times New Roman"/>
          <w:color w:val="auto"/>
        </w:rPr>
        <w:t>90</w:t>
      </w:r>
      <w:r>
        <w:rPr>
          <w:rFonts w:ascii="宋体" w:hAnsi="宋体" w:eastAsia="宋体" w:cs="宋体"/>
          <w:color w:val="auto"/>
        </w:rPr>
        <w:t>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75pt;width:21.75pt;" o:ole="t" filled="f" o:preferrelative="t" stroked="f" coordsize="21600,21600">
            <v:path/>
            <v:fill on="f" focussize="0,0"/>
            <v:stroke on="f" joinstyle="miter"/>
            <v:imagedata r:id="rId13" o:title="eqId02cac1144f9f69d0c3aa6d0962c840a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）玻璃微球的技术，可实现批量化生产。在核反应堆中，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75pt;width:21.75pt;" o:ole="t" filled="f" o:preferrelative="t" stroked="f" coordsize="21600,21600">
            <v:path/>
            <v:fill on="f" focussize="0,0"/>
            <v:stroke on="f" joinstyle="miter"/>
            <v:imagedata r:id="rId13" o:title="eqId02cac1144f9f69d0c3aa6d0962c840a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由核反应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75pt;width:81pt;" o:ole="t" filled="f" o:preferrelative="t" stroked="f" coordsize="21600,21600">
            <v:path/>
            <v:fill on="f" focussize="0,0"/>
            <v:stroke on="f" joinstyle="miter"/>
            <v:imagedata r:id="rId16" o:title="eqId7d5b6333d7197300862f8ba5a033ea4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生成、则（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558999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X</w:t>
      </w:r>
      <w:r>
        <w:rPr>
          <w:rFonts w:ascii="宋体" w:hAnsi="宋体" w:eastAsia="宋体" w:cs="宋体"/>
          <w:color w:val="auto"/>
        </w:rPr>
        <w:t>是质子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X</w:t>
      </w:r>
      <w:r>
        <w:rPr>
          <w:rFonts w:ascii="宋体" w:hAnsi="宋体" w:eastAsia="宋体" w:cs="宋体"/>
          <w:color w:val="auto"/>
        </w:rPr>
        <w:t>是电子</w:t>
      </w:r>
    </w:p>
    <w:p w14:paraId="56F957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Times New Roman" w:hAnsi="Times New Roman" w:eastAsia="Times New Roman" w:cs="Times New Roman"/>
          <w:i/>
          <w:color w:val="auto"/>
        </w:rPr>
        <w:t>=</w:t>
      </w:r>
      <w:r>
        <w:rPr>
          <w:rFonts w:ascii="Times New Roman" w:hAnsi="Times New Roman" w:eastAsia="Times New Roman" w:cs="Times New Roman"/>
          <w:color w:val="auto"/>
        </w:rPr>
        <w:t xml:space="preserve"> 90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Times New Roman" w:hAnsi="Times New Roman" w:eastAsia="Times New Roman" w:cs="Times New Roman"/>
          <w:i/>
          <w:color w:val="auto"/>
        </w:rPr>
        <w:t>=</w:t>
      </w:r>
      <w:r>
        <w:rPr>
          <w:rFonts w:ascii="Times New Roman" w:hAnsi="Times New Roman" w:eastAsia="Times New Roman" w:cs="Times New Roman"/>
          <w:color w:val="auto"/>
        </w:rPr>
        <w:t xml:space="preserve"> 0</w:t>
      </w:r>
    </w:p>
    <w:p w14:paraId="27C936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光伏产业已发展成为我国新能源三大名片之一。太阳能电池发电时，材料原子中的电子被光子激发（这也是一种光电效应），激发后的电子向电池负极移动、形成一个持续的电动势。关于太阳能电池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513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任何频率的光均可使太阳能电池发电</w:t>
      </w:r>
    </w:p>
    <w:p w14:paraId="02913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太阳光的能量可以全部转化为电池的电能</w:t>
      </w:r>
    </w:p>
    <w:p w14:paraId="532CC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太阳能电池在多云的白天，仍然可以发电</w:t>
      </w:r>
    </w:p>
    <w:p w14:paraId="66A69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太阳能电池发电的功率与太阳光的照射方向无关</w:t>
      </w:r>
    </w:p>
    <w:p w14:paraId="45F2D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容器中封闭一定质量的理想气体。缓慢改变气体状态，使其体积变为初态的一半，压强变为初态的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倍。与气体的初态相比、末态（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1BAA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气体的温度是初态的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</w:t>
      </w:r>
    </w:p>
    <w:p w14:paraId="1D4BA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气体分子的平均动能更大</w:t>
      </w:r>
    </w:p>
    <w:p w14:paraId="633BC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每个气体分子的速率都更大</w:t>
      </w:r>
    </w:p>
    <w:p w14:paraId="59D53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单位时间内与容器壁单位面积碰撞的分子数更少</w:t>
      </w:r>
    </w:p>
    <w:p w14:paraId="4C3A6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一带正电粒子仅受静电力作用，从静止开始沿直线运动，</w:t>
      </w:r>
      <w:r>
        <w:rPr>
          <w:rFonts w:ascii="Times New Roman" w:hAnsi="Times New Roman" w:eastAsia="Times New Roman" w:cs="Times New Roman"/>
          <w:color w:val="000000"/>
        </w:rPr>
        <w:t>0 ~ 4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时间内，其速度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的变化图像是如图所示的三条线段。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时刻、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时刻、</w:t>
      </w:r>
      <w:r>
        <w:rPr>
          <w:rFonts w:ascii="Times New Roman" w:hAnsi="Times New Roman" w:eastAsia="Times New Roman" w:cs="Times New Roman"/>
          <w:color w:val="000000"/>
        </w:rPr>
        <w:t>3.5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时刻粒子所在位置分别为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926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057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C3D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点的电势比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点的高</w:t>
      </w:r>
    </w:p>
    <w:p w14:paraId="5EC48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点的电场强度比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点的大</w:t>
      </w:r>
    </w:p>
    <w:p w14:paraId="04C32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粒子在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两点的电势能相等</w:t>
      </w:r>
    </w:p>
    <w:p w14:paraId="125A2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粒子在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两点受到的电场力大小相等</w:t>
      </w:r>
    </w:p>
    <w:p w14:paraId="3C0B7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如图所示，半径为</w:t>
      </w:r>
      <m:oMath>
        <m:r>
          <m:rPr/>
          <w:rPr>
            <w:rFonts w:ascii="Cambria Math" w:hAnsi="Cambria Math" w:eastAsia="宋体" w:cs="Cambria Math"/>
          </w:rPr>
          <m:t>R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的光滑圆环固定在竖直平面内，原长为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9" o:title="eqIdd728ecbbb94a2316ea56fc85dbbdf94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的轻质弹簧一端固定在圆环上与圆心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1" o:title="eqId1dde8112e8eb968fd042418dd632759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等高的位置，另一端连接一个套在圆环上质量为</w:t>
      </w:r>
      <m:oMath>
        <m:r>
          <m:rPr/>
          <w:rPr>
            <w:rFonts w:ascii="Cambria Math" w:hAnsi="Cambria Math" w:eastAsia="宋体" w:cs="Cambria Math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的小球，平衡时弹簧与水平方向的夹角为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8pt;width:18.1pt;" o:ole="t" filled="f" o:preferrelative="t" stroked="f" coordsize="21600,21600">
            <v:path/>
            <v:fill on="f" focussize="0,0"/>
            <v:stroke on="f" joinstyle="miter"/>
            <v:imagedata r:id="rId23" o:title="eqIdf6b86c22b670a8e9f3896f9e8883fbb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。弹簧在弹性限度内，重力加速度大小为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5" o:title="eqId276509f01529d982ab21e479a461926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，弹簧的劲度系数为（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FEE5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28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692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28" o:title="eqId8eae4230b4a021a97d56c84d7dc917a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30" o:title="eqId677c81e9d40ea7df7f249c6d13b4eb9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32" o:title="eqId0472cb0d8f63fc0142113fdec821d91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34" o:title="eqIdee76e820d48a61caee4aa017774e960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</w:p>
    <w:p w14:paraId="3362C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已知某卫星绕地球做椭圆运动，在近地点所受的地球引力为其在地面附近的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6" o:title="eqId56d266a04f3dc7483eddbc26c5e487d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，在远地点所受的地球引力为其在地面附近的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2pt;width:16.2pt;" o:ole="t" filled="f" o:preferrelative="t" stroked="f" coordsize="21600,21600">
            <v:path/>
            <v:fill on="f" focussize="0,0"/>
            <v:stroke on="f" joinstyle="miter"/>
            <v:imagedata r:id="rId38" o:title="eqId8b8d1ca7682da10dc7f36e858593d51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。地面附近的重力加速度大小为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5" o:title="eqId276509f01529d982ab21e479a461926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，地球半径为</w:t>
      </w:r>
      <m:oMath>
        <m:r>
          <m:rPr/>
          <w:rPr>
            <w:rFonts w:ascii="Cambria Math" w:hAnsi="Cambria Math" w:eastAsia="宋体" w:cs="Cambria Math"/>
          </w:rPr>
          <m:t>R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，该卫星的运动周期为（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49110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6.75pt;width:42pt;" o:ole="t" filled="f" o:preferrelative="t" stroked="f" coordsize="21600,21600">
            <v:path/>
            <v:fill on="f" focussize="0,0"/>
            <v:stroke on="f" joinstyle="miter"/>
            <v:imagedata r:id="rId41" o:title="eqId4b303c56b640036934b611c680253980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6.75pt;width:41.25pt;" o:ole="t" filled="f" o:preferrelative="t" stroked="f" coordsize="21600,21600">
            <v:path/>
            <v:fill on="f" focussize="0,0"/>
            <v:stroke on="f" joinstyle="miter"/>
            <v:imagedata r:id="rId43" o:title="eqId1a0d2c2cdb898e598b694f6ff434fb4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6.75pt;width:41.25pt;" o:ole="t" filled="f" o:preferrelative="t" stroked="f" coordsize="21600,21600">
            <v:path/>
            <v:fill on="f" focussize="0,0"/>
            <v:stroke on="f" joinstyle="miter"/>
            <v:imagedata r:id="rId45" o:title="eqIda9f1017e3f1b80efee6c32679a47bee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.75pt;width:47.25pt;" o:ole="t" filled="f" o:preferrelative="t" stroked="f" coordsize="21600,21600">
            <v:path/>
            <v:fill on="f" focussize="0,0"/>
            <v:stroke on="f" joinstyle="miter"/>
            <v:imagedata r:id="rId47" o:title="eqIdf262d588b26cec8978b7e3c51a581ad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</w:p>
    <w:p w14:paraId="79F37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如图所示，固定在水平面内的两足够长平行金属导轨相距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49" o:title="eqId06ad3d35ee9a755f07ac152e862acc8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，其左端用导线连接一阻值为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1" o:title="eqIdadba08c51f1a7104a299c896e4923aa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的电阻，两导轨间存在垂直于导轨平面向下的匀强磁场，磁感应强度大小为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。质量为</w:t>
      </w:r>
      <m:oMath>
        <m:r>
          <m:rPr/>
          <w:rPr>
            <w:rFonts w:ascii="Cambria Math" w:hAnsi="Cambria Math" w:eastAsia="宋体" w:cs="Cambria Math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的导体棒跨放在两导轨上，导体棒在两导轨间的电阻为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55" o:title="eqId9e7f30167e1135806fe9de641870b1e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。导轨上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57" o:title="eqIdee2629b58a1e4b3c670a06970ed2e3d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59" o:title="eqId5c02bc0c74292b1e8f395f90935d317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是正方形的四个顶点。导体棒以大小为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3pt;width:35.25pt;" o:ole="t" filled="f" o:preferrelative="t" stroked="f" coordsize="21600,21600">
            <v:path/>
            <v:fill on="f" focussize="0,0"/>
            <v:stroke on="f" joinstyle="miter"/>
            <v:imagedata r:id="rId61" o:title="eqIdb8ead37534f56f1c4b7561d39b64b99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的初速度从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出发沿导轨向右运动，刚过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3" o:title="eqId3d6c5ec685e8420a8672cefa43e4586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5" o:title="eqId35893041a02be39c9d0c1e9b329556e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区域内磁场的磁感应强度方向不变、大小在极短时间内增大到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67" o:title="eqId9b61f511d4f6d56bd1eae3d424aba79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，然后保持不变。导体棒运动过程中始终与导轨垂直，且与导轨接触良好，不计导轨电阻与所有摩擦，导体棒最终静止的位置离初始位置的距离为（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BC4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7715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B2F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70" o:title="eqIdd158b5cd816f99304e6e8586495dfc4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2" o:title="eqId2c9d98c93d3d3670599e5ff4ef94efb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4" o:title="eqId4c815515a0030065673f0c1f04f3d7a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76" o:title="eqId878e99c72dcd31aa67ff443957c4e4e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</w:p>
    <w:p w14:paraId="59F41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如图所示，有一理想变压器，其原线圈输入电压为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1pt;width:117pt;" o:ole="t" filled="f" o:preferrelative="t" stroked="f" coordsize="21600,21600">
            <v:path/>
            <v:fill on="f" focussize="0,0"/>
            <v:stroke on="f" joinstyle="miter"/>
            <v:imagedata r:id="rId78" o:title="eqId59b70d5bf136b9db5e8810f82439240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，在一个副线圈上接额定电压为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0" o:title="eqIda8260c79d7294a07e910c4d7290fa29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、额定功率为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2" o:title="eqId0a1d34688627fa12a1cfdad517f4ae54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的灯泡甲，在另一个单匝副线圈上接额定电压为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84" o:title="eqId88866e31275955fd69b6ffa120d3d89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、额定功率为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86" o:title="eqIde74aa32e789d704657b696977d8569b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的灯泡乙，两灯泡均能正常发光。下列说法正确的是（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862E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0191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75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原线圈的匝数为</w:t>
      </w:r>
      <w:r>
        <w:rPr>
          <w:rFonts w:ascii="Times New Roman" w:hAnsi="Times New Roman" w:eastAsia="Times New Roman" w:cs="Times New Roman"/>
          <w:color w:val="000000"/>
        </w:rPr>
        <w:t>50</w:t>
      </w:r>
    </w:p>
    <w:p w14:paraId="75A15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输入电压的频率为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9" o:title="eqId99a254ffab9c20fc4c582a39d8d9028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</w:p>
    <w:p w14:paraId="7BA55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原线圈的输入功率为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91" o:title="eqId748c1ed26376281f5d60b060da6d6e2c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</w:p>
    <w:p w14:paraId="2D0C8C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流过原线圈的电流最大值为</w:t>
      </w:r>
      <w:r>
        <w:rPr>
          <w:rFonts w:ascii="Times New Roman" w:hAnsi="Times New Roman" w:eastAsia="Times New Roman" w:cs="Times New Roman"/>
          <w:color w:val="000000"/>
        </w:rPr>
        <w:t>0.11 A</w:t>
      </w:r>
    </w:p>
    <w:p w14:paraId="03469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如图所示，半径为</w:t>
      </w:r>
      <m:oMath>
        <m:r>
          <m:rPr/>
          <w:rPr>
            <w:rFonts w:ascii="Cambria Math" w:hAnsi="Cambria Math" w:eastAsia="宋体" w:cs="Cambria Math"/>
          </w:rPr>
          <m:t>R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、内壁光滑的圆环轨道固定在竖直平面内。初始时刻，质量为</w:t>
      </w:r>
      <m:oMath>
        <m:r>
          <m:rPr/>
          <w:rPr>
            <w:rFonts w:ascii="Cambria Math" w:hAnsi="Cambria Math" w:eastAsia="宋体" w:cs="Cambria Math"/>
          </w:rPr>
          <m:t>m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的小球甲从圆环内表面最高处以大小为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93" o:title="eqIdbed66c8f403267d54f08a8c9e1c14ecc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5" o:title="eqId276509f01529d982ab21e479a461926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为重力加速度大小）的水平初速度向右运动，同时质量为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96" o:title="eqIdfad491e5b5e14c49ef8b7004ebcfcef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的小球乙从圆环内表面最低处以某一水平初速度向左运动。当甲第一次运动到圆环最低点时，乙恰好第一次运动到圆环最高点。不计空气阻力，下列说法正确的是（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C4A79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352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54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乙的初速度大小为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99" o:title="eqId0ce5d2707e377ae21b5981eb047c0b1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</w:p>
    <w:p w14:paraId="24034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甲、乙两小球运动的周期相等</w:t>
      </w:r>
    </w:p>
    <w:p w14:paraId="2929BE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任意时刻两小球的连线均过圆环圆心</w:t>
      </w:r>
    </w:p>
    <w:p w14:paraId="39617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任意时刻两小球对圆环作用力的合力均不为零</w:t>
      </w:r>
    </w:p>
    <w:p w14:paraId="1F6B92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某山沟竖直截面图如图所示，山沟的一侧竖直，另一侧是以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1" o:title="eqId1dde8112e8eb968fd042418dd632759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点为圆心、</w:t>
      </w:r>
      <m:oMath>
        <m:r>
          <m:rPr/>
          <w:rPr>
            <w:rFonts w:ascii="Cambria Math" w:hAnsi="Cambria Math" w:eastAsia="宋体" w:cs="Cambria Math"/>
          </w:rPr>
          <m:t>R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为半径的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02" o:title="eqId10402e4ddd0d323cc1ae83801ae976d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圆弧，圆弧最高点与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1" o:title="eqId1dde8112e8eb968fd042418dd632759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点等高。救援队从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1" o:title="eqId1dde8112e8eb968fd042418dd632759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点以大小为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3.75pt;width:57pt;" o:ole="t" filled="f" o:preferrelative="t" stroked="f" coordsize="21600,21600">
            <v:path/>
            <v:fill on="f" focussize="0,0"/>
            <v:stroke on="f" joinstyle="miter"/>
            <v:imagedata r:id="rId106" o:title="eqId11ebb4d6b61eb2b361915e2e489428e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的初速度向该山沟投掷救援物资，其中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5" o:title="eqId276509f01529d982ab21e479a461926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是重力加速度大小。物资可视为质点，不计空气阻力。为避免损坏救援物资，要求物资落到圆弧上的速率最小，则物资（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E8AA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352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0D9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在空中运动的时间为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6.75pt;width:29.25pt;" o:ole="t" filled="f" o:preferrelative="t" stroked="f" coordsize="21600,21600">
            <v:path/>
            <v:fill on="f" focussize="0,0"/>
            <v:stroke on="f" joinstyle="miter"/>
            <v:imagedata r:id="rId110" o:title="eqId2a2a74fb6cbce295c7b892d0780970e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与水平方向成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8b342d5cb6dd1c84a82f6aca68ed829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角斜上抛</w:t>
      </w:r>
    </w:p>
    <w:p w14:paraId="7F7E70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抛出点与落点的高度差为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.75pt;width:27.75pt;" o:ole="t" filled="f" o:preferrelative="t" stroked="f" coordsize="21600,21600">
            <v:path/>
            <v:fill on="f" focussize="0,0"/>
            <v:stroke on="f" joinstyle="miter"/>
            <v:imagedata r:id="rId114" o:title="eqId73c8334f280e99dec16d15294c3b6f0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落到圆弧上的最小速率为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116" o:title="eqIdca6829d2f43721c7a7288678985e527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</w:p>
    <w:p w14:paraId="19CFC7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3563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在测量铅笔芯电阻率的实验中，实验器材有：待测圆柱形铅笔芯、电压表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8" o:title="eqIdfc37e4f57e656f9461e8a8d52e2c6ae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、电流表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A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、电阻箱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0" o:title="eqIdbe9b4a83b9aebebf29de0c4406ebf89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、干电池、刻度尺、螺旋测微器、开关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122" o:title="eqId3482b3e788f6069d41ee5a190c7ef1f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、滑片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4" o:title="eqId60051144e33707f6aa51b2fe0992526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及导线等。实验电路图如图（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7" o:title="eqIdc5db41a1f31d6baee7c69990811edb9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为铅笔芯的两端，滑片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4" o:title="eqId60051144e33707f6aa51b2fe0992526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7" o:title="eqIdc5db41a1f31d6baee7c69990811edb9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间左右滑动。</w:t>
      </w:r>
    </w:p>
    <w:p w14:paraId="58ADB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76575" cy="13620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4A8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用螺旋测微器测量铅笔芯的直径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59" o:title="eqId5c02bc0c74292b1e8f395f90935d317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，其示数如图（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）所示，可知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4" o:title="eqId7c98c59cd4749afdd21e73529fc8432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1.25pt;width:21pt;" o:ole="t" filled="f" o:preferrelative="t" stroked="f" coordsize="21600,21600">
            <v:path/>
            <v:fill on="f" focussize="0,0"/>
            <v:stroke on="f" joinstyle="miter"/>
            <v:imagedata r:id="rId136" o:title="eqId21f3bf70722b22983c120d008d09760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EA77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适当选择电阻箱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8" o:title="eqId423f08e091f1396a8efb9eed36925d1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的阻值、移动滑片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4" o:title="eqId60051144e33707f6aa51b2fe0992526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到某位置、测量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间的长度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42" o:title="eqId0c88d9142df6ba8e43c1a93bd04a136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，闭合开关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122" o:title="eqId3482b3e788f6069d41ee5a190c7ef1f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，记录电压表的示数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，电流表的示数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45" o:title="eqIde105760638b22b26ff8bec4354255e4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，则该铅笔芯电阻率的表达式为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7" o:title="eqIdb30db97c39edcede2f0e7d4e075fece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49" o:title="eqIdb52b4f24969673c863b5aff4fb6751c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45" o:title="eqIde105760638b22b26ff8bec4354255e4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59" o:title="eqId5c02bc0c74292b1e8f395f90935d317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42" o:title="eqId0c88d9142df6ba8e43c1a93bd04a136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表示）。</w:t>
      </w:r>
    </w:p>
    <w:p w14:paraId="7CD370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多次改变滑片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的位置、记录对应的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42" o:title="eqId0c88d9142df6ba8e43c1a93bd04a136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49" o:title="eqIdb52b4f24969673c863b5aff4fb6751c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45" o:title="eqIde105760638b22b26ff8bec4354255e4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，由实验数据绘制出的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7" o:title="eqId07833f66507669a49a7f6d6baf1aad2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图如图（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）所示。由此可得该铅笔芯的电阻率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7" o:title="eqIdb30db97c39edcede2f0e7d4e075fece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60" o:title="eqId04bd482c8aa483cd59b4c22636960fe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62" o:title="eqId70f5389990c3a0c5373f3bd9fb2454c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，保留两位有效数字）。</w:t>
      </w:r>
    </w:p>
    <w:p w14:paraId="01A9E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19716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63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干电池使用一段时间后，其内阻增大，对电阻率的测量结果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（填“有”或“无”）影响。</w:t>
      </w:r>
    </w:p>
    <w:p w14:paraId="2BA6D0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某同学设计了一个验证牛顿第二定律的实验，使用的器材有：直导轨、小车、光电门、数字毫秒计、遮光条、天平、钩码、刻度尺、游标卡尺、定滑轮、细绳等。实验装置如图所示，光电门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分别固定在导轨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处，遮光条安装在小车上，连接小车两端的细绳分别跨过左右定滑轮、各悬挂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个质量均为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166" o:title="eqId26e93d8fb77f5bd2c0fc690752dfd77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的钩码，定滑轮间的细绳与导轨平行。重力加速度大小为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5" o:title="eqId276509f01529d982ab21e479a461926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。实验步骤如下：</w:t>
      </w:r>
    </w:p>
    <w:p w14:paraId="2F179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4763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099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．用天平测量小车和遮光条的总质量</w:t>
      </w:r>
      <m:oMath>
        <m:r>
          <m:rPr/>
          <w:rPr>
            <w:rFonts w:ascii="Cambria Math" w:hAnsi="Cambria Math" w:eastAsia="宋体" w:cs="Cambria Math"/>
          </w:rPr>
          <m:t>m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，用刻度尺测量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间的距离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71" o:title="eqIdc5873c01192b7d33b7483f444f90b5b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，用游标卡尺测量遮光条的宽度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59" o:title="eqId5c02bc0c74292b1e8f395f90935d317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172465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．调节导轨倾斜程度，使小车沿导轨向右下滑时通过两个光电门的遮光时间近似相等。</w:t>
      </w:r>
    </w:p>
    <w:p w14:paraId="7372E3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．从左侧细绳取下</w:t>
      </w:r>
      <m:oMath>
        <m:r>
          <m:rPr/>
          <w:rPr>
            <w:rFonts w:ascii="Cambria Math" w:hAnsi="Cambria Math" w:eastAsia="宋体" w:cs="Cambria Math"/>
          </w:rPr>
          <m:t>n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个钩码挂到右侧细绳，再从导轨左端静止释放小车，用数字毫秒计测量遮光条经过光电门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的遮光时间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t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</m:oMath>
      <w:r>
        <w:rPr>
          <w:rFonts w:ascii="宋体" w:hAnsi="宋体" w:eastAsia="宋体" w:cs="宋体"/>
          <w:color w:val="000000"/>
        </w:rPr>
        <w:t>、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t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。</w:t>
      </w:r>
    </w:p>
    <w:p w14:paraId="0A009B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20FE3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操作的主要目的是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626B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由牛顿第二定律，小车的加速度大小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74" o:title="eqId7277696e8d9f58c9ec28887783b317e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color w:val="000000"/>
        </w:rPr>
        <w:t xml:space="preserve"> __________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166" o:title="eqId26e93d8fb77f5bd2c0fc690752dfd77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m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5" o:title="eqId276509f01529d982ab21e479a461926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m:oMath>
        <m:r>
          <m:rPr/>
          <w:rPr>
            <w:rFonts w:ascii="Cambria Math" w:hAnsi="Cambria Math" w:eastAsia="宋体" w:cs="Cambria Math"/>
          </w:rPr>
          <m:t>n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表示）。</w:t>
      </w:r>
    </w:p>
    <w:p w14:paraId="069AD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中测得的小车加速度大小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74" o:title="eqId7277696e8d9f58c9ec28887783b317e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color w:val="000000"/>
        </w:rPr>
        <w:t xml:space="preserve"> __________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59" o:title="eqId5c02bc0c74292b1e8f395f90935d317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71" o:title="eqIdc5873c01192b7d33b7483f444f90b5b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t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</m:oMath>
      <w:r>
        <w:rPr>
          <w:rFonts w:ascii="宋体" w:hAnsi="宋体" w:eastAsia="宋体" w:cs="宋体"/>
          <w:color w:val="000000"/>
        </w:rPr>
        <w:t>和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t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表示）。</w:t>
      </w:r>
    </w:p>
    <w:p w14:paraId="4EF59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该同学根据测出的多组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n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值，作出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1.25pt;width:27pt;" o:ole="t" filled="f" o:preferrelative="t" stroked="f" coordsize="21600,21600">
            <v:path/>
            <v:fill on="f" focussize="0,0"/>
            <v:stroke on="f" joinstyle="miter"/>
            <v:imagedata r:id="rId181" o:title="eqId4f54c036f7bcf7381dbbf416ed9a8a5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图像。若该图像近似是一条通过原点的直线，则可以验证：质量一定时，物体的加速度与所受合外力成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C495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1.25pt;width:27pt;" o:ole="t" filled="f" o:preferrelative="t" stroked="f" coordsize="21600,21600">
            <v:path/>
            <v:fill on="f" focussize="0,0"/>
            <v:stroke on="f" joinstyle="miter"/>
            <v:imagedata r:id="rId181" o:title="eqId4f54c036f7bcf7381dbbf416ed9a8a5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图像明显不过原点，原因可能是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（单选，填标号）。</w:t>
      </w:r>
    </w:p>
    <w:p w14:paraId="712AD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中小车没有从静止释放</w:t>
      </w:r>
    </w:p>
    <w:p w14:paraId="22F373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中导轨的倾斜程度调节不恰当</w:t>
      </w:r>
    </w:p>
    <w:p w14:paraId="720B2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钩码质量没有远小于小车和遮光条的总质量</w:t>
      </w:r>
    </w:p>
    <w:p w14:paraId="582F4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一列简谐横波沿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轴传播，波速为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84" o:title="eqId7e3598b5cb09d3fbd3d775ce4ba3f63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m:oMath>
        <m:r>
          <m:rPr/>
          <w:rPr>
            <w:rFonts w:ascii="Cambria Math" w:hAnsi="Cambria Math" w:eastAsia="宋体" w:cs="Cambria Math"/>
          </w:rPr>
          <m:t>t=0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时刻的波形图如图所示，此时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86" o:title="eqId33a27186644eb89891d65683d8f2ca4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处的质点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的振动方向沿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88" o:title="eqIdd053b14c8588eee2acbbe44fc37a688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7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轴负方向，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90" o:title="eqId9edc8589c3c0eb070e2a54a28844982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92" o:title="eqIda20dcf5da5fe63c354e4a40ed7a71a6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处的质点均处于平衡位置。</w:t>
      </w:r>
    </w:p>
    <w:p w14:paraId="39756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333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B7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求波的传播方向、波长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195" o:title="eqIddf64046e91b047037f19e4032e3b6de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和周期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97" o:title="eqId0b68df477b3ee45ac0f725db00d465a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0A1972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</w:t>
      </w:r>
      <m:oMath>
        <m:r>
          <m:rPr/>
          <w:rPr>
            <w:rFonts w:ascii="Cambria Math" w:hAnsi="Cambria Math" w:eastAsia="宋体" w:cs="Cambria Math"/>
          </w:rPr>
          <m:t>t=0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时刻开始，经多长时间质点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第二次到达平衡位置？</w:t>
      </w:r>
    </w:p>
    <w:p w14:paraId="585B3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如图所示，在</w:t>
      </w:r>
      <m:oMath>
        <m:r>
          <m:rPr/>
          <w:rPr>
            <w:rFonts w:ascii="Cambria Math" w:hAnsi="Cambria Math" w:eastAsia="宋体" w:cs="Cambria Math"/>
          </w:rPr>
          <m:t>xOy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平面内，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99" o:title="eqId061813f1ec633c5c4c393c4de7938322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区域存在匀强电场，电场强度大小为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01" o:title="eqId2a30f3a8b673cc28bd90c50cf1a3528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、方向沿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88" o:title="eqIdd053b14c8588eee2acbbe44fc37a688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轴负方向；在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04" o:title="eqIda57458464618fcf619375a93d3c66d6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区域，有一个以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1" o:title="eqId1dde8112e8eb968fd042418dd632759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7" o:title="eqId11bc05f41215f9894e11d1df0465751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为半径的半圆形区域，半圆形区域内既无电场也无磁场，半圆形区域外存在匀强磁场，磁场方向垂直于</w:t>
      </w:r>
      <m:oMath>
        <m:r>
          <m:rPr/>
          <w:rPr>
            <w:rFonts w:ascii="Cambria Math" w:hAnsi="Cambria Math" w:eastAsia="宋体" w:cs="Cambria Math"/>
          </w:rPr>
          <m:t>xOy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平面向里。一质量为</w:t>
      </w:r>
      <m:oMath>
        <m:r>
          <m:rPr/>
          <w:rPr>
            <w:rFonts w:ascii="Cambria Math" w:hAnsi="Cambria Math" w:eastAsia="宋体" w:cs="Cambria Math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、电荷量为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09" o:title="eqId9aa8a716a31b0f51b70fdf9bdb25790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的带正电粒子从坐标为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3.75pt;width:45.75pt;" o:ole="t" filled="f" o:preferrelative="t" stroked="f" coordsize="21600,21600">
            <v:path/>
            <v:fill on="f" focussize="0,0"/>
            <v:stroke on="f" joinstyle="miter"/>
            <v:imagedata r:id="rId211" o:title="eqId342d0d5c71c8c16473c50a9a225108f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13" o:title="eqIdac047e91852b91af639feec23a9598b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点静止释放，之后从坐标为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15" o:title="eqIdd0c59147355c1781c7e536fe80ab70e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17" o:title="eqId54a5d7d3b6b63fe5c24c3907b7a8eaa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点第一次射出磁场。不计重力，求：</w:t>
      </w:r>
    </w:p>
    <w:p w14:paraId="09D88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9907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2E0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粒子第一次进入磁场时的速度大小；</w:t>
      </w:r>
    </w:p>
    <w:p w14:paraId="54CBF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磁场的磁感应强度大小；</w:t>
      </w:r>
    </w:p>
    <w:p w14:paraId="2C609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粒子第二次射出磁场时的位置坐标。</w:t>
      </w:r>
    </w:p>
    <w:p w14:paraId="3EA06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在如图所示的竖直平面内，固定在水平地面上的光滑轨道由两倾角均为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8pt;width:18.1pt;" o:ole="t" filled="f" o:preferrelative="t" stroked="f" coordsize="21600,21600">
            <v:path/>
            <v:fill on="f" focussize="0,0"/>
            <v:stroke on="f" joinstyle="miter"/>
            <v:imagedata r:id="rId23" o:title="eqIdf6b86c22b670a8e9f3896f9e8883fbb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的足够长轨道与一水平轨道平滑连接而成，连接点分别为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。质量为</w:t>
      </w:r>
      <m:oMath>
        <m:r>
          <m:rPr/>
          <w:rPr>
            <w:rFonts w:ascii="Cambria Math" w:hAnsi="Cambria Math" w:eastAsia="宋体" w:cs="Cambria Math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的小物块甲放置在左侧倾斜轨道上高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22" o:title="eqId3eabd5f3a86afe49dcd70571e2b96cf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处、质量为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4" o:title="eqId4ce89b633e5d6bcf9406e3f9208fe06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的小物块乙静止在水平轨道上，乙到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两点的距离均为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22" o:title="eqId3eabd5f3a86afe49dcd70571e2b96cf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。现静止释放甲，所有碰撞均为弹性正碰，重力加速度大小为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5" o:title="eqId276509f01529d982ab21e479a461926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，不计空气阻力。</w:t>
      </w:r>
    </w:p>
    <w:p w14:paraId="2B278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9810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9D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求甲第一次到达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点时的速度大小。</w:t>
      </w:r>
    </w:p>
    <w:p w14:paraId="188D1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求两物块第一次碰撞过程中，乙所受合外力的冲量大小。</w:t>
      </w:r>
    </w:p>
    <w:p w14:paraId="0806A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若两物块在水平轨道上发生第二次碰撞，且第二次碰撞前只有一个物块滑上倾斜轨道，求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pt;width:10pt;" o:ole="t" filled="f" o:preferrelative="t" stroked="f" coordsize="21600,21600">
            <v:path/>
            <v:fill on="f" focussize="0,0"/>
            <v:stroke on="f" joinstyle="miter"/>
            <v:imagedata r:id="rId230" o:title="eqIdf0a532e15e232cb4b99a8d4d07c8957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满足的关系式（</w:t>
      </w:r>
      <w:r>
        <w:rPr>
          <w:rFonts w:ascii="宋体" w:hAnsi="宋体" w:eastAsia="宋体" w:cs="宋体"/>
          <w:color w:val="000000"/>
          <w:em w:val="dot"/>
          <w:lang w:eastAsia="zh-CN"/>
        </w:rPr>
        <w:t>不求具体数值</w:t>
      </w:r>
      <w:r>
        <w:rPr>
          <w:rFonts w:ascii="宋体" w:hAnsi="宋体" w:eastAsia="宋体" w:cs="宋体"/>
          <w:color w:val="000000"/>
        </w:rPr>
        <w:t>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C8651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075B5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D070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473D8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BF36B41"/>
    <w:rsid w:val="7E61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3.bin"/><Relationship Id="rId97" Type="http://schemas.openxmlformats.org/officeDocument/2006/relationships/image" Target="media/image46.png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1.png"/><Relationship Id="rId86" Type="http://schemas.openxmlformats.org/officeDocument/2006/relationships/image" Target="media/image40.wmf"/><Relationship Id="rId85" Type="http://schemas.openxmlformats.org/officeDocument/2006/relationships/oleObject" Target="embeddings/oleObject37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png"/><Relationship Id="rId67" Type="http://schemas.openxmlformats.org/officeDocument/2006/relationships/image" Target="media/image30.wmf"/><Relationship Id="rId66" Type="http://schemas.openxmlformats.org/officeDocument/2006/relationships/oleObject" Target="embeddings/oleObject28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8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png"/><Relationship Id="rId25" Type="http://schemas.openxmlformats.org/officeDocument/2006/relationships/image" Target="media/image9.wmf"/><Relationship Id="rId24" Type="http://schemas.openxmlformats.org/officeDocument/2006/relationships/oleObject" Target="embeddings/oleObject7.bin"/><Relationship Id="rId232" Type="http://schemas.openxmlformats.org/officeDocument/2006/relationships/fontTable" Target="fontTable.xml"/><Relationship Id="rId231" Type="http://schemas.openxmlformats.org/officeDocument/2006/relationships/customXml" Target="../customXml/item1.xml"/><Relationship Id="rId230" Type="http://schemas.openxmlformats.org/officeDocument/2006/relationships/image" Target="media/image98.wmf"/><Relationship Id="rId23" Type="http://schemas.openxmlformats.org/officeDocument/2006/relationships/image" Target="media/image8.wmf"/><Relationship Id="rId229" Type="http://schemas.openxmlformats.org/officeDocument/2006/relationships/oleObject" Target="embeddings/oleObject123.bin"/><Relationship Id="rId228" Type="http://schemas.openxmlformats.org/officeDocument/2006/relationships/image" Target="media/image97.png"/><Relationship Id="rId227" Type="http://schemas.openxmlformats.org/officeDocument/2006/relationships/oleObject" Target="embeddings/oleObject122.bin"/><Relationship Id="rId226" Type="http://schemas.openxmlformats.org/officeDocument/2006/relationships/oleObject" Target="embeddings/oleObject121.bin"/><Relationship Id="rId225" Type="http://schemas.openxmlformats.org/officeDocument/2006/relationships/oleObject" Target="embeddings/oleObject120.bin"/><Relationship Id="rId224" Type="http://schemas.openxmlformats.org/officeDocument/2006/relationships/image" Target="media/image96.wmf"/><Relationship Id="rId223" Type="http://schemas.openxmlformats.org/officeDocument/2006/relationships/oleObject" Target="embeddings/oleObject119.bin"/><Relationship Id="rId222" Type="http://schemas.openxmlformats.org/officeDocument/2006/relationships/image" Target="media/image95.wmf"/><Relationship Id="rId221" Type="http://schemas.openxmlformats.org/officeDocument/2006/relationships/oleObject" Target="embeddings/oleObject118.bin"/><Relationship Id="rId220" Type="http://schemas.openxmlformats.org/officeDocument/2006/relationships/oleObject" Target="embeddings/oleObject117.bin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16.bin"/><Relationship Id="rId218" Type="http://schemas.openxmlformats.org/officeDocument/2006/relationships/image" Target="media/image94.png"/><Relationship Id="rId217" Type="http://schemas.openxmlformats.org/officeDocument/2006/relationships/image" Target="media/image93.wmf"/><Relationship Id="rId216" Type="http://schemas.openxmlformats.org/officeDocument/2006/relationships/oleObject" Target="embeddings/oleObject115.bin"/><Relationship Id="rId215" Type="http://schemas.openxmlformats.org/officeDocument/2006/relationships/image" Target="media/image92.wmf"/><Relationship Id="rId214" Type="http://schemas.openxmlformats.org/officeDocument/2006/relationships/oleObject" Target="embeddings/oleObject114.bin"/><Relationship Id="rId213" Type="http://schemas.openxmlformats.org/officeDocument/2006/relationships/image" Target="media/image91.wmf"/><Relationship Id="rId212" Type="http://schemas.openxmlformats.org/officeDocument/2006/relationships/oleObject" Target="embeddings/oleObject113.bin"/><Relationship Id="rId211" Type="http://schemas.openxmlformats.org/officeDocument/2006/relationships/image" Target="media/image90.wmf"/><Relationship Id="rId210" Type="http://schemas.openxmlformats.org/officeDocument/2006/relationships/oleObject" Target="embeddings/oleObject112.bin"/><Relationship Id="rId21" Type="http://schemas.openxmlformats.org/officeDocument/2006/relationships/image" Target="media/image7.wmf"/><Relationship Id="rId209" Type="http://schemas.openxmlformats.org/officeDocument/2006/relationships/image" Target="media/image89.wmf"/><Relationship Id="rId208" Type="http://schemas.openxmlformats.org/officeDocument/2006/relationships/oleObject" Target="embeddings/oleObject111.bin"/><Relationship Id="rId207" Type="http://schemas.openxmlformats.org/officeDocument/2006/relationships/image" Target="media/image88.wmf"/><Relationship Id="rId206" Type="http://schemas.openxmlformats.org/officeDocument/2006/relationships/oleObject" Target="embeddings/oleObject110.bin"/><Relationship Id="rId205" Type="http://schemas.openxmlformats.org/officeDocument/2006/relationships/oleObject" Target="embeddings/oleObject109.bin"/><Relationship Id="rId204" Type="http://schemas.openxmlformats.org/officeDocument/2006/relationships/image" Target="media/image87.wmf"/><Relationship Id="rId203" Type="http://schemas.openxmlformats.org/officeDocument/2006/relationships/oleObject" Target="embeddings/oleObject108.bin"/><Relationship Id="rId202" Type="http://schemas.openxmlformats.org/officeDocument/2006/relationships/oleObject" Target="embeddings/oleObject107.bin"/><Relationship Id="rId201" Type="http://schemas.openxmlformats.org/officeDocument/2006/relationships/image" Target="media/image86.wmf"/><Relationship Id="rId200" Type="http://schemas.openxmlformats.org/officeDocument/2006/relationships/oleObject" Target="embeddings/oleObject106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85.wmf"/><Relationship Id="rId198" Type="http://schemas.openxmlformats.org/officeDocument/2006/relationships/oleObject" Target="embeddings/oleObject105.bin"/><Relationship Id="rId197" Type="http://schemas.openxmlformats.org/officeDocument/2006/relationships/image" Target="media/image84.wmf"/><Relationship Id="rId196" Type="http://schemas.openxmlformats.org/officeDocument/2006/relationships/oleObject" Target="embeddings/oleObject104.bin"/><Relationship Id="rId195" Type="http://schemas.openxmlformats.org/officeDocument/2006/relationships/image" Target="media/image83.wmf"/><Relationship Id="rId194" Type="http://schemas.openxmlformats.org/officeDocument/2006/relationships/oleObject" Target="embeddings/oleObject103.bin"/><Relationship Id="rId193" Type="http://schemas.openxmlformats.org/officeDocument/2006/relationships/image" Target="media/image82.png"/><Relationship Id="rId192" Type="http://schemas.openxmlformats.org/officeDocument/2006/relationships/image" Target="media/image81.wmf"/><Relationship Id="rId191" Type="http://schemas.openxmlformats.org/officeDocument/2006/relationships/oleObject" Target="embeddings/oleObject102.bin"/><Relationship Id="rId190" Type="http://schemas.openxmlformats.org/officeDocument/2006/relationships/image" Target="media/image80.wmf"/><Relationship Id="rId19" Type="http://schemas.openxmlformats.org/officeDocument/2006/relationships/image" Target="media/image6.wmf"/><Relationship Id="rId189" Type="http://schemas.openxmlformats.org/officeDocument/2006/relationships/oleObject" Target="embeddings/oleObject101.bin"/><Relationship Id="rId188" Type="http://schemas.openxmlformats.org/officeDocument/2006/relationships/image" Target="media/image79.wmf"/><Relationship Id="rId187" Type="http://schemas.openxmlformats.org/officeDocument/2006/relationships/oleObject" Target="embeddings/oleObject100.bin"/><Relationship Id="rId186" Type="http://schemas.openxmlformats.org/officeDocument/2006/relationships/image" Target="media/image78.wmf"/><Relationship Id="rId185" Type="http://schemas.openxmlformats.org/officeDocument/2006/relationships/oleObject" Target="embeddings/oleObject99.bin"/><Relationship Id="rId184" Type="http://schemas.openxmlformats.org/officeDocument/2006/relationships/image" Target="media/image77.wmf"/><Relationship Id="rId183" Type="http://schemas.openxmlformats.org/officeDocument/2006/relationships/oleObject" Target="embeddings/oleObject98.bin"/><Relationship Id="rId182" Type="http://schemas.openxmlformats.org/officeDocument/2006/relationships/oleObject" Target="embeddings/oleObject97.bin"/><Relationship Id="rId181" Type="http://schemas.openxmlformats.org/officeDocument/2006/relationships/image" Target="media/image76.wmf"/><Relationship Id="rId180" Type="http://schemas.openxmlformats.org/officeDocument/2006/relationships/oleObject" Target="embeddings/oleObject96.bin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95.bin"/><Relationship Id="rId178" Type="http://schemas.openxmlformats.org/officeDocument/2006/relationships/oleObject" Target="embeddings/oleObject94.bin"/><Relationship Id="rId177" Type="http://schemas.openxmlformats.org/officeDocument/2006/relationships/oleObject" Target="embeddings/oleObject93.bin"/><Relationship Id="rId176" Type="http://schemas.openxmlformats.org/officeDocument/2006/relationships/oleObject" Target="embeddings/oleObject92.bin"/><Relationship Id="rId175" Type="http://schemas.openxmlformats.org/officeDocument/2006/relationships/oleObject" Target="embeddings/oleObject91.bin"/><Relationship Id="rId174" Type="http://schemas.openxmlformats.org/officeDocument/2006/relationships/image" Target="media/image75.wmf"/><Relationship Id="rId173" Type="http://schemas.openxmlformats.org/officeDocument/2006/relationships/oleObject" Target="embeddings/oleObject90.bin"/><Relationship Id="rId172" Type="http://schemas.openxmlformats.org/officeDocument/2006/relationships/oleObject" Target="embeddings/oleObject89.bin"/><Relationship Id="rId171" Type="http://schemas.openxmlformats.org/officeDocument/2006/relationships/image" Target="media/image74.wmf"/><Relationship Id="rId170" Type="http://schemas.openxmlformats.org/officeDocument/2006/relationships/oleObject" Target="embeddings/oleObject88.bin"/><Relationship Id="rId17" Type="http://schemas.openxmlformats.org/officeDocument/2006/relationships/image" Target="media/image5.png"/><Relationship Id="rId169" Type="http://schemas.openxmlformats.org/officeDocument/2006/relationships/oleObject" Target="embeddings/oleObject87.bin"/><Relationship Id="rId168" Type="http://schemas.openxmlformats.org/officeDocument/2006/relationships/image" Target="media/image73.png"/><Relationship Id="rId167" Type="http://schemas.openxmlformats.org/officeDocument/2006/relationships/oleObject" Target="embeddings/oleObject86.bin"/><Relationship Id="rId166" Type="http://schemas.openxmlformats.org/officeDocument/2006/relationships/image" Target="media/image72.wmf"/><Relationship Id="rId165" Type="http://schemas.openxmlformats.org/officeDocument/2006/relationships/oleObject" Target="embeddings/oleObject85.bin"/><Relationship Id="rId164" Type="http://schemas.openxmlformats.org/officeDocument/2006/relationships/oleObject" Target="embeddings/oleObject84.bin"/><Relationship Id="rId163" Type="http://schemas.openxmlformats.org/officeDocument/2006/relationships/image" Target="media/image71.png"/><Relationship Id="rId162" Type="http://schemas.openxmlformats.org/officeDocument/2006/relationships/image" Target="media/image70.wmf"/><Relationship Id="rId161" Type="http://schemas.openxmlformats.org/officeDocument/2006/relationships/oleObject" Target="embeddings/oleObject83.bin"/><Relationship Id="rId160" Type="http://schemas.openxmlformats.org/officeDocument/2006/relationships/image" Target="media/image69.wmf"/><Relationship Id="rId16" Type="http://schemas.openxmlformats.org/officeDocument/2006/relationships/image" Target="media/image4.wmf"/><Relationship Id="rId159" Type="http://schemas.openxmlformats.org/officeDocument/2006/relationships/oleObject" Target="embeddings/oleObject82.bin"/><Relationship Id="rId158" Type="http://schemas.openxmlformats.org/officeDocument/2006/relationships/oleObject" Target="embeddings/oleObject81.bin"/><Relationship Id="rId157" Type="http://schemas.openxmlformats.org/officeDocument/2006/relationships/image" Target="media/image68.wmf"/><Relationship Id="rId156" Type="http://schemas.openxmlformats.org/officeDocument/2006/relationships/oleObject" Target="embeddings/oleObject80.bin"/><Relationship Id="rId155" Type="http://schemas.openxmlformats.org/officeDocument/2006/relationships/oleObject" Target="embeddings/oleObject79.bin"/><Relationship Id="rId154" Type="http://schemas.openxmlformats.org/officeDocument/2006/relationships/oleObject" Target="embeddings/oleObject78.bin"/><Relationship Id="rId153" Type="http://schemas.openxmlformats.org/officeDocument/2006/relationships/oleObject" Target="embeddings/oleObject77.bin"/><Relationship Id="rId152" Type="http://schemas.openxmlformats.org/officeDocument/2006/relationships/oleObject" Target="embeddings/oleObject76.bin"/><Relationship Id="rId151" Type="http://schemas.openxmlformats.org/officeDocument/2006/relationships/oleObject" Target="embeddings/oleObject75.bin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7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1.bin"/><Relationship Id="rId143" Type="http://schemas.openxmlformats.org/officeDocument/2006/relationships/oleObject" Target="embeddings/oleObject70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69.bin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7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4.bin"/><Relationship Id="rId132" Type="http://schemas.openxmlformats.org/officeDocument/2006/relationships/oleObject" Target="embeddings/oleObject63.bin"/><Relationship Id="rId131" Type="http://schemas.openxmlformats.org/officeDocument/2006/relationships/image" Target="media/image60.png"/><Relationship Id="rId130" Type="http://schemas.openxmlformats.org/officeDocument/2006/relationships/oleObject" Target="embeddings/oleObject62.bin"/><Relationship Id="rId13" Type="http://schemas.openxmlformats.org/officeDocument/2006/relationships/image" Target="media/image3.wmf"/><Relationship Id="rId129" Type="http://schemas.openxmlformats.org/officeDocument/2006/relationships/oleObject" Target="embeddings/oleObject61.bin"/><Relationship Id="rId128" Type="http://schemas.openxmlformats.org/officeDocument/2006/relationships/oleObject" Target="embeddings/oleObject60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59.bin"/><Relationship Id="rId125" Type="http://schemas.openxmlformats.org/officeDocument/2006/relationships/oleObject" Target="embeddings/oleObject58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56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5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1.wmf"/><Relationship Id="rId11" Type="http://schemas.openxmlformats.org/officeDocument/2006/relationships/image" Target="media/image2.png"/><Relationship Id="rId109" Type="http://schemas.openxmlformats.org/officeDocument/2006/relationships/oleObject" Target="embeddings/oleObject50.bin"/><Relationship Id="rId108" Type="http://schemas.openxmlformats.org/officeDocument/2006/relationships/image" Target="media/image50.png"/><Relationship Id="rId107" Type="http://schemas.openxmlformats.org/officeDocument/2006/relationships/oleObject" Target="embeddings/oleObject49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48.bin"/><Relationship Id="rId104" Type="http://schemas.openxmlformats.org/officeDocument/2006/relationships/oleObject" Target="embeddings/oleObject47.bin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oleObject" Target="embeddings/oleObject4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3080</Words>
  <Characters>3263</Characters>
  <Lines>0</Lines>
  <Paragraphs>0</Paragraphs>
  <TotalTime>5</TotalTime>
  <ScaleCrop>false</ScaleCrop>
  <LinksUpToDate>false</LinksUpToDate>
  <CharactersWithSpaces>3440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2026-06-23T09:02:00Z</dcterms:created>
  <dc:creator>学科网试题生产平台</dc:creator>
  <dc:description>4040992723173376</dc:description>
  <cp:lastModifiedBy>上帝掷骰子吗</cp:lastModifiedBy>
  <dcterms:modified xsi:type="dcterms:W3CDTF">2026-09-18T16:49:35Z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4C5192CFEF144B82835FBC4CFCE383C7_12</vt:lpwstr>
  </property>
</Properties>
</file>