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AC200">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11099800</wp:posOffset>
            </wp:positionV>
            <wp:extent cx="279400" cy="330200"/>
            <wp:effectExtent l="0" t="0" r="6350" b="1270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a:stretch>
                      <a:fillRect/>
                    </a:stretch>
                  </pic:blipFill>
                  <pic:spPr>
                    <a:xfrm>
                      <a:off x="0" y="0"/>
                      <a:ext cx="279400" cy="330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12204700</wp:posOffset>
            </wp:positionH>
            <wp:positionV relativeFrom="topMargin">
              <wp:posOffset>12065000</wp:posOffset>
            </wp:positionV>
            <wp:extent cx="304800" cy="355600"/>
            <wp:effectExtent l="0" t="0" r="0" b="6350"/>
            <wp:wrapNone/>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3556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年普通高等学校招生全国统一考试</w:t>
      </w:r>
      <w:r>
        <w:rPr>
          <w:rFonts w:ascii="Times New Roman" w:hAnsi="Times New Roman" w:eastAsia="Times New Roman" w:cs="Times New Roman"/>
          <w:b/>
          <w:color w:val="auto"/>
          <w:sz w:val="32"/>
        </w:rPr>
        <w:t>(</w:t>
      </w:r>
      <w:r>
        <w:rPr>
          <w:rFonts w:ascii="宋体" w:hAnsi="宋体" w:eastAsia="宋体" w:cs="宋体"/>
          <w:b/>
          <w:color w:val="auto"/>
          <w:sz w:val="32"/>
        </w:rPr>
        <w:t>全国</w:t>
      </w:r>
      <w:r>
        <w:rPr>
          <w:rFonts w:ascii="Times New Roman" w:hAnsi="Times New Roman" w:eastAsia="Times New Roman" w:cs="Times New Roman"/>
          <w:b/>
          <w:color w:val="auto"/>
          <w:sz w:val="32"/>
        </w:rPr>
        <w:t>Ⅰ</w:t>
      </w:r>
      <w:r>
        <w:rPr>
          <w:rFonts w:ascii="宋体" w:hAnsi="宋体" w:eastAsia="宋体" w:cs="宋体"/>
          <w:b/>
          <w:color w:val="auto"/>
          <w:sz w:val="32"/>
        </w:rPr>
        <w:t>卷</w:t>
      </w:r>
      <w:r>
        <w:rPr>
          <w:rFonts w:ascii="Times New Roman" w:hAnsi="Times New Roman" w:eastAsia="Times New Roman" w:cs="Times New Roman"/>
          <w:b/>
          <w:color w:val="auto"/>
          <w:sz w:val="32"/>
        </w:rPr>
        <w:t>)</w:t>
      </w:r>
    </w:p>
    <w:p w14:paraId="3D7A5E85">
      <w:pPr>
        <w:spacing w:line="360" w:lineRule="auto"/>
        <w:jc w:val="center"/>
        <w:textAlignment w:val="center"/>
      </w:pPr>
      <w:r>
        <w:rPr>
          <w:rFonts w:ascii="宋体" w:hAnsi="宋体" w:eastAsia="宋体" w:cs="宋体"/>
          <w:b/>
          <w:color w:val="auto"/>
          <w:sz w:val="32"/>
        </w:rPr>
        <w:t>英语</w:t>
      </w:r>
    </w:p>
    <w:p w14:paraId="5B3EDE87">
      <w:pPr>
        <w:spacing w:line="360" w:lineRule="auto"/>
        <w:jc w:val="center"/>
        <w:textAlignment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3E4A265">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4319CF6">
      <w:pPr>
        <w:spacing w:line="360" w:lineRule="auto"/>
        <w:jc w:val="both"/>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ED78E08">
      <w:pPr>
        <w:spacing w:line="360" w:lineRule="auto"/>
        <w:jc w:val="both"/>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段录音。每段录音后有一个小题，从题中所给的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三个选项中选出最佳选项。听完每段录音后，你都有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秒钟的时间来回答有关小题和阅读下一小题。每段录音播放两遍。</w:t>
      </w:r>
    </w:p>
    <w:p w14:paraId="6A58747D">
      <w:pPr>
        <w:spacing w:line="360" w:lineRule="auto"/>
        <w:jc w:val="left"/>
        <w:textAlignment w:val="center"/>
        <w:rPr>
          <w:color w:val="auto"/>
        </w:rPr>
      </w:pPr>
      <w:r>
        <w:rPr>
          <w:color w:val="auto"/>
        </w:rPr>
        <w:t xml:space="preserve">1. </w:t>
      </w:r>
      <w:r>
        <w:t>【此处可播放相关音频，请去附件查看】</w:t>
      </w:r>
    </w:p>
    <w:p w14:paraId="174D955D">
      <w:pPr>
        <w:spacing w:line="360" w:lineRule="auto"/>
        <w:jc w:val="left"/>
        <w:textAlignment w:val="center"/>
      </w:pPr>
      <w:r>
        <w:rPr>
          <w:rFonts w:ascii="Times New Roman" w:hAnsi="Times New Roman" w:eastAsia="Times New Roman" w:cs="Times New Roman"/>
          <w:color w:val="auto"/>
        </w:rPr>
        <w:t>Who is the man?</w:t>
      </w:r>
    </w:p>
    <w:p w14:paraId="7E9FAFDD">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 business client.</w:t>
      </w:r>
      <w:r>
        <w:tab/>
      </w:r>
      <w:r>
        <w:t xml:space="preserve">B. </w:t>
      </w:r>
      <w:r>
        <w:rPr>
          <w:rFonts w:ascii="Times New Roman" w:hAnsi="Times New Roman" w:eastAsia="Times New Roman" w:cs="Times New Roman"/>
          <w:color w:val="auto"/>
        </w:rPr>
        <w:t>A job applicant.</w:t>
      </w:r>
      <w:r>
        <w:tab/>
      </w:r>
      <w:r>
        <w:t xml:space="preserve">C. </w:t>
      </w:r>
      <w:r>
        <w:rPr>
          <w:rFonts w:ascii="Times New Roman" w:hAnsi="Times New Roman" w:eastAsia="Times New Roman" w:cs="Times New Roman"/>
          <w:color w:val="auto"/>
        </w:rPr>
        <w:t>A new staff member.</w:t>
      </w:r>
    </w:p>
    <w:p w14:paraId="078EDA95">
      <w:pPr>
        <w:spacing w:line="360" w:lineRule="auto"/>
        <w:jc w:val="left"/>
        <w:textAlignment w:val="center"/>
        <w:rPr>
          <w:color w:val="000000"/>
        </w:rPr>
      </w:pPr>
      <w:r>
        <w:rPr>
          <w:color w:val="000000"/>
        </w:rPr>
        <w:t>2. 【此处可播放相关音频，请去附件查看】</w:t>
      </w:r>
    </w:p>
    <w:p w14:paraId="7BCC7BDD">
      <w:pPr>
        <w:spacing w:line="360" w:lineRule="auto"/>
        <w:jc w:val="left"/>
        <w:textAlignment w:val="center"/>
        <w:rPr>
          <w:color w:val="000000"/>
        </w:rPr>
      </w:pPr>
      <w:r>
        <w:rPr>
          <w:rFonts w:ascii="Times New Roman" w:hAnsi="Times New Roman" w:eastAsia="Times New Roman" w:cs="Times New Roman"/>
          <w:color w:val="000000"/>
        </w:rPr>
        <w:t>Where does the conversation probably take place?</w:t>
      </w:r>
    </w:p>
    <w:p w14:paraId="4EDA4DE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an office.</w:t>
      </w:r>
      <w:r>
        <w:rPr>
          <w:color w:val="000000"/>
        </w:rPr>
        <w:tab/>
      </w:r>
      <w:r>
        <w:rPr>
          <w:color w:val="000000"/>
        </w:rPr>
        <w:t xml:space="preserve">B. </w:t>
      </w:r>
      <w:r>
        <w:rPr>
          <w:rFonts w:ascii="Times New Roman" w:hAnsi="Times New Roman" w:eastAsia="Times New Roman" w:cs="Times New Roman"/>
          <w:color w:val="000000"/>
        </w:rPr>
        <w:t>In a restaurant.</w:t>
      </w:r>
      <w:r>
        <w:rPr>
          <w:color w:val="000000"/>
        </w:rPr>
        <w:tab/>
      </w:r>
      <w:r>
        <w:rPr>
          <w:color w:val="000000"/>
        </w:rPr>
        <w:t xml:space="preserve">C. </w:t>
      </w:r>
      <w:r>
        <w:rPr>
          <w:rFonts w:ascii="Times New Roman" w:hAnsi="Times New Roman" w:eastAsia="Times New Roman" w:cs="Times New Roman"/>
          <w:color w:val="000000"/>
        </w:rPr>
        <w:t>In a grocery store.</w:t>
      </w:r>
    </w:p>
    <w:p w14:paraId="59626A72">
      <w:pPr>
        <w:spacing w:line="360" w:lineRule="auto"/>
        <w:jc w:val="left"/>
        <w:textAlignment w:val="center"/>
        <w:rPr>
          <w:color w:val="000000"/>
        </w:rPr>
      </w:pPr>
      <w:r>
        <w:rPr>
          <w:color w:val="000000"/>
        </w:rPr>
        <w:t>3. 【此处可播放相关音频，请去附件查看】</w:t>
      </w:r>
    </w:p>
    <w:p w14:paraId="635FF550">
      <w:pPr>
        <w:spacing w:line="360" w:lineRule="auto"/>
        <w:jc w:val="left"/>
        <w:textAlignment w:val="center"/>
        <w:rPr>
          <w:color w:val="000000"/>
        </w:rPr>
      </w:pPr>
      <w:r>
        <w:rPr>
          <w:rFonts w:ascii="Times New Roman" w:hAnsi="Times New Roman" w:eastAsia="Times New Roman" w:cs="Times New Roman"/>
          <w:color w:val="000000"/>
        </w:rPr>
        <w:t>What are the speakers talking about?</w:t>
      </w:r>
    </w:p>
    <w:p w14:paraId="6DC9B16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picture.</w:t>
      </w:r>
      <w:r>
        <w:rPr>
          <w:color w:val="000000"/>
        </w:rPr>
        <w:tab/>
      </w:r>
      <w:r>
        <w:rPr>
          <w:color w:val="000000"/>
        </w:rPr>
        <w:t xml:space="preserve">B. </w:t>
      </w:r>
      <w:r>
        <w:rPr>
          <w:rFonts w:ascii="Times New Roman" w:hAnsi="Times New Roman" w:eastAsia="Times New Roman" w:cs="Times New Roman"/>
          <w:color w:val="000000"/>
        </w:rPr>
        <w:t>A fisherman.</w:t>
      </w:r>
      <w:r>
        <w:rPr>
          <w:color w:val="000000"/>
        </w:rPr>
        <w:tab/>
      </w:r>
      <w:r>
        <w:rPr>
          <w:color w:val="000000"/>
        </w:rPr>
        <w:t xml:space="preserve">C. </w:t>
      </w:r>
      <w:r>
        <w:rPr>
          <w:rFonts w:ascii="Times New Roman" w:hAnsi="Times New Roman" w:eastAsia="Times New Roman" w:cs="Times New Roman"/>
          <w:color w:val="000000"/>
        </w:rPr>
        <w:t>A country.</w:t>
      </w:r>
    </w:p>
    <w:p w14:paraId="7C2B9EA0">
      <w:pPr>
        <w:spacing w:line="360" w:lineRule="auto"/>
        <w:jc w:val="left"/>
        <w:textAlignment w:val="center"/>
        <w:rPr>
          <w:color w:val="000000"/>
        </w:rPr>
      </w:pPr>
      <w:r>
        <w:rPr>
          <w:color w:val="000000"/>
        </w:rPr>
        <w:t>4. 【此处可播放相关音频，请去附件查看】</w:t>
      </w:r>
    </w:p>
    <w:p w14:paraId="0E0F7778">
      <w:pPr>
        <w:spacing w:line="360" w:lineRule="auto"/>
        <w:jc w:val="left"/>
        <w:textAlignment w:val="center"/>
        <w:rPr>
          <w:color w:val="000000"/>
        </w:rPr>
      </w:pPr>
      <w:r>
        <w:rPr>
          <w:rFonts w:ascii="Times New Roman" w:hAnsi="Times New Roman" w:eastAsia="Times New Roman" w:cs="Times New Roman"/>
          <w:color w:val="000000"/>
        </w:rPr>
        <w:t>What does the woman suggest Max do?</w:t>
      </w:r>
    </w:p>
    <w:p w14:paraId="1DFFB69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 bed.</w:t>
      </w:r>
      <w:r>
        <w:rPr>
          <w:color w:val="000000"/>
        </w:rPr>
        <w:tab/>
      </w:r>
      <w:r>
        <w:rPr>
          <w:color w:val="000000"/>
        </w:rPr>
        <w:t xml:space="preserve">B. </w:t>
      </w:r>
      <w:r>
        <w:rPr>
          <w:rFonts w:ascii="Times New Roman" w:hAnsi="Times New Roman" w:eastAsia="Times New Roman" w:cs="Times New Roman"/>
          <w:color w:val="000000"/>
        </w:rPr>
        <w:t>Drive carefully.</w:t>
      </w:r>
      <w:r>
        <w:rPr>
          <w:color w:val="000000"/>
        </w:rPr>
        <w:tab/>
      </w:r>
      <w:r>
        <w:rPr>
          <w:color w:val="000000"/>
        </w:rPr>
        <w:t xml:space="preserve">C. </w:t>
      </w:r>
      <w:r>
        <w:rPr>
          <w:rFonts w:ascii="Times New Roman" w:hAnsi="Times New Roman" w:eastAsia="Times New Roman" w:cs="Times New Roman"/>
          <w:color w:val="000000"/>
        </w:rPr>
        <w:t>Update his blog.</w:t>
      </w:r>
    </w:p>
    <w:p w14:paraId="168A03E1">
      <w:pPr>
        <w:spacing w:line="360" w:lineRule="auto"/>
        <w:jc w:val="left"/>
        <w:textAlignment w:val="center"/>
        <w:rPr>
          <w:color w:val="000000"/>
        </w:rPr>
      </w:pPr>
      <w:r>
        <w:rPr>
          <w:color w:val="000000"/>
        </w:rPr>
        <w:t>5. 【此处可播放相关音频，请去附件查看】</w:t>
      </w:r>
    </w:p>
    <w:p w14:paraId="0AA02A9F">
      <w:pPr>
        <w:spacing w:line="360" w:lineRule="auto"/>
        <w:jc w:val="left"/>
        <w:textAlignment w:val="center"/>
        <w:rPr>
          <w:color w:val="000000"/>
        </w:rPr>
      </w:pPr>
      <w:r>
        <w:rPr>
          <w:rFonts w:ascii="Times New Roman" w:hAnsi="Times New Roman" w:eastAsia="Times New Roman" w:cs="Times New Roman"/>
          <w:color w:val="000000"/>
        </w:rPr>
        <w:t>Why does Sarah make the phone call?</w:t>
      </w:r>
    </w:p>
    <w:p w14:paraId="16EA21E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request sick leave.</w:t>
      </w:r>
    </w:p>
    <w:p w14:paraId="4A5DD77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make a complaint.</w:t>
      </w:r>
    </w:p>
    <w:p w14:paraId="4D7E028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postpone a meeting.</w:t>
      </w:r>
    </w:p>
    <w:p w14:paraId="4BC67FE7">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23E8A9">
      <w:pPr>
        <w:spacing w:line="360" w:lineRule="auto"/>
        <w:jc w:val="both"/>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段录音。每段录音后有几个小题，从题中所给的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三个选项中选出最佳选项。听每段录音前，你将有时间阅读各个小题，每小题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w:t>
      </w:r>
      <w:r>
        <w:rPr>
          <w:rFonts w:ascii="Times New Roman" w:hAnsi="Times New Roman" w:eastAsia="Times New Roman" w:cs="Times New Roman"/>
          <w:b/>
          <w:color w:val="000000"/>
          <w:sz w:val="24"/>
        </w:rPr>
        <w:t>;</w:t>
      </w:r>
      <w:r>
        <w:rPr>
          <w:rFonts w:ascii="宋体" w:hAnsi="宋体" w:eastAsia="宋体" w:cs="宋体"/>
          <w:b/>
          <w:color w:val="000000"/>
          <w:sz w:val="24"/>
        </w:rPr>
        <w:t>听完后，每小题都有</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秒钟的作答时间。每段录音播放两遍。</w:t>
      </w:r>
    </w:p>
    <w:p w14:paraId="1AA749AC">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56C19699">
      <w:pPr>
        <w:spacing w:line="360" w:lineRule="auto"/>
        <w:jc w:val="left"/>
        <w:textAlignment w:val="center"/>
        <w:rPr>
          <w:color w:val="000000"/>
        </w:rPr>
      </w:pPr>
    </w:p>
    <w:p w14:paraId="76D80B2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makes Copenhagen different from London in Lisa’s eyes?</w:t>
      </w:r>
    </w:p>
    <w:p w14:paraId="6E649B1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less stressful life.</w:t>
      </w:r>
    </w:p>
    <w:p w14:paraId="3A58ACC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Better city planning.</w:t>
      </w:r>
    </w:p>
    <w:p w14:paraId="5FBC4F2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tourist sites.</w:t>
      </w:r>
    </w:p>
    <w:p w14:paraId="20D0D4C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Why did Lisa originally come to Copenhagen?</w:t>
      </w:r>
    </w:p>
    <w:p w14:paraId="364D973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look for a permanent job.</w:t>
      </w:r>
    </w:p>
    <w:p w14:paraId="0C3CB1D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do a short-term project.</w:t>
      </w:r>
    </w:p>
    <w:p w14:paraId="6EEF0B8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visit a famous museum.</w:t>
      </w:r>
    </w:p>
    <w:p w14:paraId="6AD401EF">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368F806F">
      <w:pPr>
        <w:spacing w:line="360" w:lineRule="auto"/>
        <w:jc w:val="left"/>
        <w:textAlignment w:val="center"/>
        <w:rPr>
          <w:color w:val="000000"/>
        </w:rPr>
      </w:pPr>
    </w:p>
    <w:p w14:paraId="7747361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the total budget for the dinner?</w:t>
      </w:r>
    </w:p>
    <w:p w14:paraId="61F0957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£200.</w:t>
      </w:r>
      <w:r>
        <w:rPr>
          <w:color w:val="000000"/>
        </w:rPr>
        <w:tab/>
      </w:r>
      <w:r>
        <w:rPr>
          <w:color w:val="000000"/>
        </w:rPr>
        <w:t xml:space="preserve">B. </w:t>
      </w:r>
      <w:r>
        <w:rPr>
          <w:rFonts w:ascii="Times New Roman" w:hAnsi="Times New Roman" w:eastAsia="Times New Roman" w:cs="Times New Roman"/>
          <w:color w:val="000000"/>
        </w:rPr>
        <w:t>£300.</w:t>
      </w:r>
      <w:r>
        <w:rPr>
          <w:color w:val="000000"/>
        </w:rPr>
        <w:tab/>
      </w:r>
      <w:r>
        <w:rPr>
          <w:color w:val="000000"/>
        </w:rPr>
        <w:t xml:space="preserve">C. </w:t>
      </w:r>
      <w:r>
        <w:rPr>
          <w:rFonts w:ascii="Times New Roman" w:hAnsi="Times New Roman" w:eastAsia="Times New Roman" w:cs="Times New Roman"/>
          <w:color w:val="000000"/>
        </w:rPr>
        <w:t>£600.</w:t>
      </w:r>
    </w:p>
    <w:p w14:paraId="3F4C0A1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occasion is the dinner for?</w:t>
      </w:r>
    </w:p>
    <w:p w14:paraId="5133927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retirement of an employee.</w:t>
      </w:r>
    </w:p>
    <w:p w14:paraId="7C72CA1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launch of a new product.</w:t>
      </w:r>
    </w:p>
    <w:p w14:paraId="0D363F6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opening of a branch office.</w:t>
      </w:r>
    </w:p>
    <w:p w14:paraId="7659378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woman going to do for Mr. Lee?</w:t>
      </w:r>
    </w:p>
    <w:p w14:paraId="3475FE0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his order.</w:t>
      </w:r>
      <w:r>
        <w:rPr>
          <w:color w:val="000000"/>
        </w:rPr>
        <w:tab/>
      </w:r>
      <w:r>
        <w:rPr>
          <w:color w:val="000000"/>
        </w:rPr>
        <w:t xml:space="preserve">B. </w:t>
      </w:r>
      <w:r>
        <w:rPr>
          <w:rFonts w:ascii="Times New Roman" w:hAnsi="Times New Roman" w:eastAsia="Times New Roman" w:cs="Times New Roman"/>
          <w:color w:val="000000"/>
        </w:rPr>
        <w:t>Bring him the bill.</w:t>
      </w:r>
      <w:r>
        <w:rPr>
          <w:color w:val="000000"/>
        </w:rPr>
        <w:tab/>
      </w:r>
      <w:r>
        <w:rPr>
          <w:color w:val="000000"/>
        </w:rPr>
        <w:t xml:space="preserve">C. </w:t>
      </w:r>
      <w:r>
        <w:rPr>
          <w:rFonts w:ascii="Times New Roman" w:hAnsi="Times New Roman" w:eastAsia="Times New Roman" w:cs="Times New Roman"/>
          <w:color w:val="000000"/>
        </w:rPr>
        <w:t>Email him a menu.</w:t>
      </w:r>
    </w:p>
    <w:p w14:paraId="259610AD">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56B005C6">
      <w:pPr>
        <w:spacing w:line="360" w:lineRule="auto"/>
        <w:jc w:val="left"/>
        <w:textAlignment w:val="center"/>
        <w:rPr>
          <w:color w:val="000000"/>
        </w:rPr>
      </w:pPr>
    </w:p>
    <w:p w14:paraId="2EC9F50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Jenny do?</w:t>
      </w:r>
    </w:p>
    <w:p w14:paraId="75D19BE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She’s an AI engineer.</w:t>
      </w:r>
    </w:p>
    <w:p w14:paraId="01E654A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She’s a pop singer.</w:t>
      </w:r>
    </w:p>
    <w:p w14:paraId="74304FC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She’s a radio host.</w:t>
      </w:r>
    </w:p>
    <w:p w14:paraId="4A122AE5">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does the woman feel about what Jenny has done?</w:t>
      </w:r>
    </w:p>
    <w:p w14:paraId="30C9BC3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might cause legal problems.</w:t>
      </w:r>
    </w:p>
    <w:p w14:paraId="1681B5D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would benefit the community.</w:t>
      </w:r>
    </w:p>
    <w:p w14:paraId="4B182C3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could be a profitable business.</w:t>
      </w:r>
    </w:p>
    <w:p w14:paraId="12B781D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will the man do next?</w:t>
      </w:r>
    </w:p>
    <w:p w14:paraId="5CC0F81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 a song.</w:t>
      </w:r>
      <w:r>
        <w:rPr>
          <w:color w:val="000000"/>
        </w:rPr>
        <w:tab/>
      </w:r>
      <w:r>
        <w:rPr>
          <w:color w:val="000000"/>
        </w:rPr>
        <w:t xml:space="preserve">B. </w:t>
      </w:r>
      <w:r>
        <w:rPr>
          <w:rFonts w:ascii="Times New Roman" w:hAnsi="Times New Roman" w:eastAsia="Times New Roman" w:cs="Times New Roman"/>
          <w:color w:val="000000"/>
        </w:rPr>
        <w:t>Contact a listener.</w:t>
      </w:r>
      <w:r>
        <w:rPr>
          <w:color w:val="000000"/>
        </w:rPr>
        <w:tab/>
      </w:r>
      <w:r>
        <w:rPr>
          <w:color w:val="000000"/>
        </w:rPr>
        <w:t xml:space="preserve">C. </w:t>
      </w:r>
      <w:r>
        <w:rPr>
          <w:rFonts w:ascii="Times New Roman" w:hAnsi="Times New Roman" w:eastAsia="Times New Roman" w:cs="Times New Roman"/>
          <w:color w:val="000000"/>
        </w:rPr>
        <w:t>Recommend a show.</w:t>
      </w:r>
    </w:p>
    <w:p w14:paraId="18E0A987">
      <w:pPr>
        <w:spacing w:line="360" w:lineRule="auto"/>
        <w:jc w:val="left"/>
        <w:textAlignment w:val="center"/>
        <w:rPr>
          <w:color w:val="000000"/>
        </w:rPr>
      </w:pPr>
      <w:r>
        <w:rPr>
          <w:rFonts w:ascii="宋体" w:hAnsi="宋体" w:eastAsia="宋体" w:cs="宋体"/>
          <w:color w:val="000000"/>
        </w:rPr>
        <w:t>听下面一段对话，回答以下小题。</w:t>
      </w:r>
      <w:r>
        <w:rPr>
          <w:color w:val="000000"/>
        </w:rPr>
        <w:t>【此处可播放相关音频，请去附件查看】</w:t>
      </w:r>
    </w:p>
    <w:p w14:paraId="6EABFC5E">
      <w:pPr>
        <w:spacing w:line="360" w:lineRule="auto"/>
        <w:jc w:val="left"/>
        <w:textAlignment w:val="center"/>
        <w:rPr>
          <w:color w:val="000000"/>
        </w:rPr>
      </w:pPr>
    </w:p>
    <w:p w14:paraId="38EF9E9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Evans say about ancient Babylonia?</w:t>
      </w:r>
    </w:p>
    <w:p w14:paraId="4FFE65F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rich in energy resources.</w:t>
      </w:r>
    </w:p>
    <w:p w14:paraId="409E2E7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home to several languages.</w:t>
      </w:r>
    </w:p>
    <w:p w14:paraId="307F4E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the birthplace of many foods.</w:t>
      </w:r>
    </w:p>
    <w:p w14:paraId="2ED07ED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did people initially think the ancient texts were about?</w:t>
      </w:r>
    </w:p>
    <w:p w14:paraId="0E42B36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Cookery.</w:t>
      </w:r>
      <w:r>
        <w:rPr>
          <w:color w:val="000000"/>
        </w:rPr>
        <w:tab/>
      </w:r>
      <w:r>
        <w:rPr>
          <w:color w:val="000000"/>
        </w:rPr>
        <w:t xml:space="preserve">B. </w:t>
      </w:r>
      <w:r>
        <w:rPr>
          <w:rFonts w:ascii="Times New Roman" w:hAnsi="Times New Roman" w:eastAsia="Times New Roman" w:cs="Times New Roman"/>
          <w:color w:val="000000"/>
        </w:rPr>
        <w:t>Medicine.</w:t>
      </w:r>
      <w:r>
        <w:rPr>
          <w:color w:val="000000"/>
        </w:rPr>
        <w:tab/>
      </w:r>
      <w:r>
        <w:rPr>
          <w:color w:val="000000"/>
        </w:rPr>
        <w:t xml:space="preserve">C. </w:t>
      </w:r>
      <w:r>
        <w:rPr>
          <w:rFonts w:ascii="Times New Roman" w:hAnsi="Times New Roman" w:eastAsia="Times New Roman" w:cs="Times New Roman"/>
          <w:color w:val="000000"/>
        </w:rPr>
        <w:t>Education.</w:t>
      </w:r>
    </w:p>
    <w:p w14:paraId="381B930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 we know about the French author Jean Bottéro?</w:t>
      </w:r>
    </w:p>
    <w:p w14:paraId="4E020B5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proved Mary Hussey right.</w:t>
      </w:r>
    </w:p>
    <w:p w14:paraId="4A1A768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taught history at Yale University.</w:t>
      </w:r>
    </w:p>
    <w:p w14:paraId="272CDF0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the first to translate the texts.</w:t>
      </w:r>
    </w:p>
    <w:p w14:paraId="5A1932CE">
      <w:pPr>
        <w:spacing w:line="360" w:lineRule="auto"/>
        <w:jc w:val="left"/>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14:paraId="1AB4ACB7">
      <w:pPr>
        <w:spacing w:line="360" w:lineRule="auto"/>
        <w:jc w:val="left"/>
        <w:textAlignment w:val="center"/>
        <w:rPr>
          <w:color w:val="000000"/>
        </w:rPr>
      </w:pPr>
    </w:p>
    <w:p w14:paraId="31F4796C">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must the students wear when doing the experiment?</w:t>
      </w:r>
    </w:p>
    <w:p w14:paraId="4EBD9BE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Loose clothes.</w:t>
      </w:r>
      <w:r>
        <w:rPr>
          <w:color w:val="000000"/>
        </w:rPr>
        <w:tab/>
      </w:r>
      <w:r>
        <w:rPr>
          <w:color w:val="000000"/>
        </w:rPr>
        <w:t xml:space="preserve">B. </w:t>
      </w:r>
      <w:r>
        <w:rPr>
          <w:rFonts w:ascii="Times New Roman" w:hAnsi="Times New Roman" w:eastAsia="Times New Roman" w:cs="Times New Roman"/>
          <w:color w:val="000000"/>
        </w:rPr>
        <w:t>Protective glasses.</w:t>
      </w:r>
      <w:r>
        <w:rPr>
          <w:color w:val="000000"/>
        </w:rPr>
        <w:tab/>
      </w:r>
      <w:r>
        <w:rPr>
          <w:color w:val="000000"/>
        </w:rPr>
        <w:t xml:space="preserve">C. </w:t>
      </w:r>
      <w:r>
        <w:rPr>
          <w:rFonts w:ascii="Times New Roman" w:hAnsi="Times New Roman" w:eastAsia="Times New Roman" w:cs="Times New Roman"/>
          <w:color w:val="000000"/>
        </w:rPr>
        <w:t>Waterproof caps.</w:t>
      </w:r>
    </w:p>
    <w:p w14:paraId="68C3821C">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should the students do if they knock over a chemical container?</w:t>
      </w:r>
    </w:p>
    <w:p w14:paraId="7FB50A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Report to the teacher.</w:t>
      </w:r>
    </w:p>
    <w:p w14:paraId="7EFB0D4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Clear up the mess.</w:t>
      </w:r>
    </w:p>
    <w:p w14:paraId="7593A72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Check the instructions.</w:t>
      </w:r>
    </w:p>
    <w:p w14:paraId="4A7D54D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Why should the students switch roles?</w:t>
      </w:r>
    </w:p>
    <w:p w14:paraId="70DC5C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speed up the experiment.</w:t>
      </w:r>
    </w:p>
    <w:p w14:paraId="762A87C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double-check the final results.</w:t>
      </w:r>
    </w:p>
    <w:p w14:paraId="33AD38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get an equal chance to practice.</w:t>
      </w:r>
    </w:p>
    <w:p w14:paraId="491476B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should the students do if they finish early?</w:t>
      </w:r>
    </w:p>
    <w:p w14:paraId="22E523E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Analyze the data.</w:t>
      </w:r>
    </w:p>
    <w:p w14:paraId="17660F3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Clean their workspace.</w:t>
      </w:r>
    </w:p>
    <w:p w14:paraId="731414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Start a new experiment.</w:t>
      </w:r>
    </w:p>
    <w:p w14:paraId="1CDEC597">
      <w:pPr>
        <w:spacing w:line="360" w:lineRule="auto"/>
        <w:jc w:val="both"/>
        <w:textAlignment w:val="center"/>
        <w:rPr>
          <w:color w:val="000000"/>
        </w:rPr>
      </w:pPr>
      <w:r>
        <w:rPr>
          <w:rFonts w:ascii="宋体" w:hAnsi="宋体" w:eastAsia="宋体" w:cs="宋体"/>
          <w:b/>
          <w:color w:val="000000"/>
          <w:sz w:val="24"/>
        </w:rPr>
        <w:t>第一部分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7134265">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9545966">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9F22A55">
      <w:pPr>
        <w:spacing w:line="360" w:lineRule="auto"/>
        <w:jc w:val="center"/>
        <w:textAlignment w:val="center"/>
        <w:rPr>
          <w:color w:val="000000"/>
        </w:rPr>
      </w:pPr>
      <w:r>
        <w:rPr>
          <w:rFonts w:ascii="Times New Roman" w:hAnsi="Times New Roman" w:eastAsia="Times New Roman" w:cs="Times New Roman"/>
          <w:b/>
          <w:color w:val="000000"/>
          <w:sz w:val="24"/>
        </w:rPr>
        <w:t>A</w:t>
      </w:r>
    </w:p>
    <w:p w14:paraId="619748CE">
      <w:pPr>
        <w:spacing w:line="360" w:lineRule="auto"/>
        <w:jc w:val="center"/>
        <w:textAlignment w:val="center"/>
        <w:rPr>
          <w:color w:val="000000"/>
        </w:rPr>
      </w:pPr>
      <w:r>
        <w:rPr>
          <w:rFonts w:ascii="Times New Roman" w:hAnsi="Times New Roman" w:eastAsia="Times New Roman" w:cs="Times New Roman"/>
          <w:b/>
          <w:color w:val="000000"/>
        </w:rPr>
        <w:t>SoFi Stadium Events This Month</w:t>
      </w:r>
    </w:p>
    <w:p w14:paraId="349AAC81">
      <w:pPr>
        <w:spacing w:line="360" w:lineRule="auto"/>
        <w:ind w:firstLine="420"/>
        <w:jc w:val="both"/>
        <w:textAlignment w:val="center"/>
        <w:rPr>
          <w:color w:val="000000"/>
        </w:rPr>
      </w:pPr>
      <w:r>
        <w:rPr>
          <w:rFonts w:ascii="Times New Roman" w:hAnsi="Times New Roman" w:eastAsia="Times New Roman" w:cs="Times New Roman"/>
          <w:color w:val="000000"/>
        </w:rPr>
        <w:t>SoFi Stadium is the go-to destination in the heart of Los Angeles for sports fans. Its calendar is always packed with headline-grabbing events.</w:t>
      </w:r>
    </w:p>
    <w:p w14:paraId="3EBDFE9D">
      <w:pPr>
        <w:spacing w:line="360" w:lineRule="auto"/>
        <w:ind w:firstLine="420"/>
        <w:jc w:val="both"/>
        <w:textAlignment w:val="center"/>
        <w:rPr>
          <w:color w:val="000000"/>
        </w:rPr>
      </w:pPr>
      <w:r>
        <w:rPr>
          <w:rFonts w:ascii="Times New Roman" w:hAnsi="Times New Roman" w:eastAsia="Times New Roman" w:cs="Times New Roman"/>
          <w:b/>
          <w:color w:val="000000"/>
        </w:rPr>
        <w:t>Upcoming Football Events</w:t>
      </w:r>
    </w:p>
    <w:tbl>
      <w:tblPr>
        <w:tblStyle w:val="4"/>
        <w:tblW w:w="48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3"/>
        <w:gridCol w:w="4911"/>
      </w:tblGrid>
      <w:tr w14:paraId="10A2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11668">
            <w:pPr>
              <w:spacing w:line="360" w:lineRule="auto"/>
              <w:jc w:val="center"/>
              <w:textAlignment w:val="center"/>
              <w:rPr>
                <w:color w:val="000000"/>
              </w:rPr>
            </w:pPr>
            <w:r>
              <w:rPr>
                <w:rFonts w:ascii="Times New Roman" w:hAnsi="Times New Roman" w:eastAsia="Times New Roman" w:cs="Times New Roman"/>
                <w:color w:val="000000"/>
              </w:rPr>
              <w:t>Los Angeles Rams v Dallas Cowboys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D580B">
            <w:pPr>
              <w:spacing w:line="360" w:lineRule="auto"/>
              <w:jc w:val="center"/>
              <w:textAlignment w:val="center"/>
              <w:rPr>
                <w:color w:val="000000"/>
              </w:rPr>
            </w:pPr>
            <w:r>
              <w:rPr>
                <w:rFonts w:ascii="Times New Roman" w:hAnsi="Times New Roman" w:eastAsia="Times New Roman" w:cs="Times New Roman"/>
                <w:color w:val="000000"/>
              </w:rPr>
              <w:t>Saturday, August 9    4:00 PM</w:t>
            </w:r>
          </w:p>
        </w:tc>
      </w:tr>
      <w:tr w14:paraId="356D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B2712">
            <w:pPr>
              <w:spacing w:line="360" w:lineRule="auto"/>
              <w:jc w:val="center"/>
              <w:textAlignment w:val="center"/>
              <w:rPr>
                <w:color w:val="000000"/>
              </w:rPr>
            </w:pPr>
            <w:r>
              <w:rPr>
                <w:rFonts w:ascii="Times New Roman" w:hAnsi="Times New Roman" w:eastAsia="Times New Roman" w:cs="Times New Roman"/>
                <w:color w:val="000000"/>
              </w:rPr>
              <w:t>Los Angeles Chargers v New Orleans Saints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F3BB5">
            <w:pPr>
              <w:spacing w:line="360" w:lineRule="auto"/>
              <w:jc w:val="center"/>
              <w:textAlignment w:val="center"/>
              <w:rPr>
                <w:color w:val="000000"/>
              </w:rPr>
            </w:pPr>
            <w:r>
              <w:rPr>
                <w:rFonts w:ascii="Times New Roman" w:hAnsi="Times New Roman" w:eastAsia="Times New Roman" w:cs="Times New Roman"/>
                <w:color w:val="000000"/>
              </w:rPr>
              <w:t>Sunday, August 10    5:00 PM</w:t>
            </w:r>
          </w:p>
        </w:tc>
      </w:tr>
      <w:tr w14:paraId="38E4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F99C1">
            <w:pPr>
              <w:spacing w:line="360" w:lineRule="auto"/>
              <w:jc w:val="center"/>
              <w:textAlignment w:val="center"/>
              <w:rPr>
                <w:color w:val="000000"/>
              </w:rPr>
            </w:pPr>
            <w:r>
              <w:rPr>
                <w:rFonts w:ascii="Times New Roman" w:hAnsi="Times New Roman" w:eastAsia="Times New Roman" w:cs="Times New Roman"/>
                <w:color w:val="000000"/>
              </w:rPr>
              <w:t>Los Angeles Chargers v Los Angeles Rams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EB234">
            <w:pPr>
              <w:spacing w:line="360" w:lineRule="auto"/>
              <w:jc w:val="center"/>
              <w:textAlignment w:val="center"/>
              <w:rPr>
                <w:color w:val="000000"/>
              </w:rPr>
            </w:pPr>
            <w:r>
              <w:rPr>
                <w:rFonts w:ascii="Times New Roman" w:hAnsi="Times New Roman" w:eastAsia="Times New Roman" w:cs="Times New Roman"/>
                <w:color w:val="000000"/>
              </w:rPr>
              <w:t>Saturday, August 16    4:00 PM</w:t>
            </w:r>
          </w:p>
        </w:tc>
      </w:tr>
      <w:tr w14:paraId="343F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D9B27">
            <w:pPr>
              <w:spacing w:line="360" w:lineRule="auto"/>
              <w:jc w:val="center"/>
              <w:textAlignment w:val="center"/>
              <w:rPr>
                <w:color w:val="000000"/>
              </w:rPr>
            </w:pPr>
            <w:r>
              <w:rPr>
                <w:rFonts w:ascii="Times New Roman" w:hAnsi="Times New Roman" w:eastAsia="Times New Roman" w:cs="Times New Roman"/>
                <w:color w:val="000000"/>
              </w:rPr>
              <w:t>Los Angeles Rams v Houston Texans</w:t>
            </w:r>
          </w:p>
        </w:tc>
        <w:tc>
          <w:tcPr>
            <w:tcW w:w="2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19C78">
            <w:pPr>
              <w:spacing w:line="360" w:lineRule="auto"/>
              <w:jc w:val="center"/>
              <w:textAlignment w:val="center"/>
              <w:rPr>
                <w:color w:val="000000"/>
              </w:rPr>
            </w:pPr>
            <w:r>
              <w:rPr>
                <w:rFonts w:ascii="Times New Roman" w:hAnsi="Times New Roman" w:eastAsia="Times New Roman" w:cs="Times New Roman"/>
                <w:color w:val="000000"/>
              </w:rPr>
              <w:t>Sunday, August 24    1:25 PM</w:t>
            </w:r>
          </w:p>
        </w:tc>
      </w:tr>
    </w:tbl>
    <w:p w14:paraId="381BC586">
      <w:pPr>
        <w:spacing w:line="360" w:lineRule="auto"/>
        <w:ind w:firstLine="420"/>
        <w:jc w:val="both"/>
        <w:textAlignment w:val="center"/>
        <w:rPr>
          <w:color w:val="000000"/>
        </w:rPr>
      </w:pPr>
      <w:r>
        <w:rPr>
          <w:rFonts w:ascii="Times New Roman" w:hAnsi="Times New Roman" w:eastAsia="Times New Roman" w:cs="Times New Roman"/>
          <w:b/>
          <w:color w:val="000000"/>
        </w:rPr>
        <w:t>Nearby Hotels</w:t>
      </w:r>
    </w:p>
    <w:p w14:paraId="3DD5BF04">
      <w:pPr>
        <w:spacing w:line="360" w:lineRule="auto"/>
        <w:ind w:firstLine="420"/>
        <w:jc w:val="both"/>
        <w:textAlignment w:val="center"/>
        <w:rPr>
          <w:color w:val="000000"/>
        </w:rPr>
      </w:pPr>
      <w:r>
        <w:rPr>
          <w:rFonts w:ascii="Times New Roman" w:hAnsi="Times New Roman" w:eastAsia="Times New Roman" w:cs="Times New Roman"/>
          <w:color w:val="000000"/>
        </w:rPr>
        <w:t>When attending an event at SoFi Stadium, you’re just a short walk or ride from several comfortable and classy hotels. Right across the street, Sonder Lüm Hotel offers spacious rooms and a rooftop pool. A mile away, the H Hotel Los Angeles, with its stylish design, is ideal for a nice stay between events. For those seeking both comfort and convenience, the Renaissance Los Angeles Airport Hotel is just a short drive away. If you’re willing to drive a little further, the Ritz-Carlton Los Angeles promises luxurious rooms and extensive leisure facilities — perfect for turning a game day into a great weekend escape.</w:t>
      </w:r>
    </w:p>
    <w:p w14:paraId="0E9B9D82">
      <w:pPr>
        <w:spacing w:line="360" w:lineRule="auto"/>
        <w:ind w:firstLine="420"/>
        <w:jc w:val="both"/>
        <w:textAlignment w:val="center"/>
        <w:rPr>
          <w:color w:val="000000"/>
        </w:rPr>
      </w:pPr>
      <w:r>
        <w:rPr>
          <w:rFonts w:ascii="Times New Roman" w:hAnsi="Times New Roman" w:eastAsia="Times New Roman" w:cs="Times New Roman"/>
          <w:b/>
          <w:color w:val="000000"/>
        </w:rPr>
        <w:t>Parking</w:t>
      </w:r>
    </w:p>
    <w:p w14:paraId="720719DD">
      <w:pPr>
        <w:spacing w:line="360" w:lineRule="auto"/>
        <w:ind w:firstLine="420"/>
        <w:jc w:val="both"/>
        <w:textAlignment w:val="center"/>
        <w:rPr>
          <w:color w:val="000000"/>
        </w:rPr>
      </w:pPr>
      <w:r>
        <w:rPr>
          <w:rFonts w:ascii="Times New Roman" w:hAnsi="Times New Roman" w:eastAsia="Times New Roman" w:cs="Times New Roman"/>
          <w:color w:val="000000"/>
        </w:rPr>
        <w:t>SoFi Stadium requires you to park strictly in your assigned zone, and guests must enter through the exact gate indicated on their color-coded digital parking pass. If you enter through the wrong access point, you’ll be turned around and redirected — so plan ahead. Each parking zone consists of multiple lots, designed to efficiently manage traffic across the venue’s network. Make sure to download your parking pass to your smartphone before arrival. Upon entering the correct zone, parking staff will guide you directly to a space. For those wishing to park near friends, all vehicles must have passes for the same zone and arrive together — spaces cannot be saved.</w:t>
      </w:r>
    </w:p>
    <w:p w14:paraId="23AD833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team will play the most games at the stadium this month?</w:t>
      </w:r>
    </w:p>
    <w:p w14:paraId="335CA9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Dallas Cowboys.</w:t>
      </w:r>
      <w:r>
        <w:rPr>
          <w:color w:val="000000"/>
        </w:rPr>
        <w:tab/>
      </w:r>
      <w:r>
        <w:rPr>
          <w:color w:val="000000"/>
        </w:rPr>
        <w:t xml:space="preserve">B. </w:t>
      </w:r>
      <w:r>
        <w:rPr>
          <w:rFonts w:ascii="Times New Roman" w:hAnsi="Times New Roman" w:eastAsia="Times New Roman" w:cs="Times New Roman"/>
          <w:color w:val="000000"/>
        </w:rPr>
        <w:t>Los Angeles Rams.</w:t>
      </w:r>
    </w:p>
    <w:p w14:paraId="2AA630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Los Angeles Chargers.</w:t>
      </w:r>
      <w:r>
        <w:rPr>
          <w:color w:val="000000"/>
        </w:rPr>
        <w:tab/>
      </w:r>
      <w:r>
        <w:rPr>
          <w:color w:val="000000"/>
        </w:rPr>
        <w:t xml:space="preserve">D. </w:t>
      </w:r>
      <w:r>
        <w:rPr>
          <w:rFonts w:ascii="Times New Roman" w:hAnsi="Times New Roman" w:eastAsia="Times New Roman" w:cs="Times New Roman"/>
          <w:color w:val="000000"/>
        </w:rPr>
        <w:t>New Orleans Saints.</w:t>
      </w:r>
    </w:p>
    <w:p w14:paraId="2E498469">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hotel is nearest to the stadium?</w:t>
      </w:r>
    </w:p>
    <w:p w14:paraId="5BA5BAB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Sonder Lüm Hotel.</w:t>
      </w:r>
      <w:r>
        <w:rPr>
          <w:color w:val="000000"/>
        </w:rPr>
        <w:tab/>
      </w:r>
      <w:r>
        <w:rPr>
          <w:color w:val="000000"/>
        </w:rPr>
        <w:t xml:space="preserve">B. </w:t>
      </w:r>
      <w:r>
        <w:rPr>
          <w:rFonts w:ascii="Times New Roman" w:hAnsi="Times New Roman" w:eastAsia="Times New Roman" w:cs="Times New Roman"/>
          <w:color w:val="000000"/>
        </w:rPr>
        <w:t>The Ritz-Carlton Los Angeles.</w:t>
      </w:r>
    </w:p>
    <w:p w14:paraId="3DE368D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H Hotel Los Angeles.</w:t>
      </w:r>
      <w:r>
        <w:rPr>
          <w:color w:val="000000"/>
        </w:rPr>
        <w:tab/>
      </w:r>
      <w:r>
        <w:rPr>
          <w:color w:val="000000"/>
        </w:rPr>
        <w:t xml:space="preserve">D. </w:t>
      </w:r>
      <w:r>
        <w:rPr>
          <w:rFonts w:ascii="Times New Roman" w:hAnsi="Times New Roman" w:eastAsia="Times New Roman" w:cs="Times New Roman"/>
          <w:color w:val="000000"/>
        </w:rPr>
        <w:t>The Renaissance Los Angeles Airport Hotel.</w:t>
      </w:r>
    </w:p>
    <w:p w14:paraId="04C5A79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 you need to do if you want to park at the stadium?</w:t>
      </w:r>
    </w:p>
    <w:p w14:paraId="699C85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 the parking staff.</w:t>
      </w:r>
      <w:r>
        <w:rPr>
          <w:color w:val="000000"/>
        </w:rPr>
        <w:tab/>
      </w:r>
      <w:r>
        <w:rPr>
          <w:color w:val="000000"/>
        </w:rPr>
        <w:t xml:space="preserve">B. </w:t>
      </w:r>
      <w:r>
        <w:rPr>
          <w:rFonts w:ascii="Times New Roman" w:hAnsi="Times New Roman" w:eastAsia="Times New Roman" w:cs="Times New Roman"/>
          <w:color w:val="000000"/>
        </w:rPr>
        <w:t>Prepay the parking fee.</w:t>
      </w:r>
    </w:p>
    <w:p w14:paraId="2A1F0B0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Obtain a parking pass.</w:t>
      </w:r>
      <w:r>
        <w:rPr>
          <w:color w:val="000000"/>
        </w:rPr>
        <w:tab/>
      </w:r>
      <w:r>
        <w:rPr>
          <w:color w:val="000000"/>
        </w:rPr>
        <w:t xml:space="preserve">D. </w:t>
      </w:r>
      <w:r>
        <w:rPr>
          <w:rFonts w:ascii="Times New Roman" w:hAnsi="Times New Roman" w:eastAsia="Times New Roman" w:cs="Times New Roman"/>
          <w:color w:val="000000"/>
        </w:rPr>
        <w:t>Choose a parking zone.</w:t>
      </w:r>
    </w:p>
    <w:p w14:paraId="0956F14A">
      <w:pPr>
        <w:spacing w:line="360" w:lineRule="auto"/>
        <w:jc w:val="center"/>
        <w:textAlignment w:val="center"/>
        <w:rPr>
          <w:color w:val="000000"/>
        </w:rPr>
      </w:pPr>
      <w:r>
        <w:rPr>
          <w:rFonts w:ascii="Times New Roman" w:hAnsi="Times New Roman" w:eastAsia="Times New Roman" w:cs="Times New Roman"/>
          <w:b/>
          <w:color w:val="000000"/>
          <w:sz w:val="24"/>
        </w:rPr>
        <w:t>B</w:t>
      </w:r>
    </w:p>
    <w:p w14:paraId="7A5AA929">
      <w:pPr>
        <w:spacing w:line="360" w:lineRule="auto"/>
        <w:ind w:firstLine="420"/>
        <w:jc w:val="both"/>
        <w:textAlignment w:val="center"/>
        <w:rPr>
          <w:color w:val="000000"/>
        </w:rPr>
      </w:pPr>
      <w:r>
        <w:rPr>
          <w:rFonts w:ascii="Times New Roman" w:hAnsi="Times New Roman" w:eastAsia="Times New Roman" w:cs="Times New Roman"/>
          <w:color w:val="000000"/>
        </w:rPr>
        <w:t>Not long ago, my fifth-grade son Kevin asked me about the meaning of a word in a novel. “Look it up,” I responded. “But my screen time is off,” he said. I looked pointedly at the bookshelf that held at least three dictionaries, and Kevin sighed (</w:t>
      </w:r>
      <w:r>
        <w:rPr>
          <w:rFonts w:ascii="宋体" w:hAnsi="宋体" w:eastAsia="宋体" w:cs="宋体"/>
          <w:color w:val="000000"/>
        </w:rPr>
        <w:t>叹气</w:t>
      </w:r>
      <w:r>
        <w:rPr>
          <w:rFonts w:ascii="Times New Roman" w:hAnsi="Times New Roman" w:eastAsia="Times New Roman" w:cs="Times New Roman"/>
          <w:color w:val="000000"/>
        </w:rPr>
        <w:t>) dramatically. “Can’t you just use your phone?” he asked. Suddenly it occurred to me that he did not even know how to use a dictionary.</w:t>
      </w:r>
    </w:p>
    <w:p w14:paraId="20EDF59A">
      <w:pPr>
        <w:spacing w:line="360" w:lineRule="auto"/>
        <w:ind w:firstLine="420"/>
        <w:jc w:val="both"/>
        <w:textAlignment w:val="center"/>
        <w:rPr>
          <w:color w:val="000000"/>
        </w:rPr>
      </w:pPr>
      <w:r>
        <w:rPr>
          <w:rFonts w:ascii="Times New Roman" w:hAnsi="Times New Roman" w:eastAsia="Times New Roman" w:cs="Times New Roman"/>
          <w:color w:val="000000"/>
        </w:rPr>
        <w:t xml:space="preserve">I took down one of the dictionaries, and we read it together for a few minutes before I handed it to him. It took him a few tries to find the word in question. While going through the pages, he kept saying, wide-eyed: “How can there be </w:t>
      </w:r>
      <w:r>
        <w:rPr>
          <w:rFonts w:ascii="Times New Roman" w:hAnsi="Times New Roman" w:eastAsia="Times New Roman" w:cs="Times New Roman"/>
          <w:i/>
          <w:color w:val="000000"/>
        </w:rPr>
        <w:t>this many words</w:t>
      </w:r>
      <w:r>
        <w:rPr>
          <w:rFonts w:ascii="Times New Roman" w:hAnsi="Times New Roman" w:eastAsia="Times New Roman" w:cs="Times New Roman"/>
          <w:color w:val="000000"/>
        </w:rPr>
        <w:t>?” After a while, he looked at me and asked, “Do you know all these words, Mom?” I smiled. “I definitely do not know all these words,” I said. “But that’s why this is one of my favorite books.”</w:t>
      </w:r>
    </w:p>
    <w:p w14:paraId="5F883A12">
      <w:pPr>
        <w:spacing w:line="360" w:lineRule="auto"/>
        <w:ind w:firstLine="420"/>
        <w:jc w:val="both"/>
        <w:textAlignment w:val="center"/>
        <w:rPr>
          <w:color w:val="000000"/>
        </w:rPr>
      </w:pPr>
      <w:r>
        <w:rPr>
          <w:rFonts w:ascii="Times New Roman" w:hAnsi="Times New Roman" w:eastAsia="Times New Roman" w:cs="Times New Roman"/>
          <w:color w:val="000000"/>
        </w:rPr>
        <w:t>I had my first dictionary as a gift for my 13th birthday. I decided that I wanted to learn as many words as I could and started marking every entry I looked up with a pencil to measure my progress. I continued to make these pencil marks for years, and when I went off to college, I packed that dictionary in my suitcase.</w:t>
      </w:r>
    </w:p>
    <w:p w14:paraId="6AFC7420">
      <w:pPr>
        <w:spacing w:line="360" w:lineRule="auto"/>
        <w:ind w:firstLine="420"/>
        <w:jc w:val="both"/>
        <w:textAlignment w:val="center"/>
        <w:rPr>
          <w:color w:val="000000"/>
        </w:rPr>
      </w:pPr>
      <w:r>
        <w:rPr>
          <w:rFonts w:ascii="Times New Roman" w:hAnsi="Times New Roman" w:eastAsia="Times New Roman" w:cs="Times New Roman"/>
          <w:color w:val="000000"/>
        </w:rPr>
        <w:t>Kevin wanted to see the dictionary. I felt a small pain in my chest. The dictionary was stolen at the end of my freshman year of college. “That’s so sad,” he said, “but you still know all those words, even without the book.” I realized that this was true. I still made it through the next three years of college, even without the book. And it wasn’t, ultimately, the dictionary that got me there — not really.</w:t>
      </w:r>
    </w:p>
    <w:p w14:paraId="2E949FDA">
      <w:pPr>
        <w:spacing w:line="360" w:lineRule="auto"/>
        <w:ind w:firstLine="420"/>
        <w:jc w:val="both"/>
        <w:textAlignment w:val="center"/>
        <w:rPr>
          <w:color w:val="000000"/>
        </w:rPr>
      </w:pPr>
      <w:r>
        <w:rPr>
          <w:rFonts w:ascii="Times New Roman" w:hAnsi="Times New Roman" w:eastAsia="Times New Roman" w:cs="Times New Roman"/>
          <w:color w:val="000000"/>
        </w:rPr>
        <w:t>Now I understand that although my son may be learning differently, he is still learning. It’s not about the words themselves or how we learn them, but the wanting to know them, the curiosity and the appetite.</w:t>
      </w:r>
    </w:p>
    <w:p w14:paraId="39212F81">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Kevin usually do to get the meaning of a word?</w:t>
      </w:r>
    </w:p>
    <w:p w14:paraId="4BAF3E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 electronic devices.</w:t>
      </w:r>
      <w:r>
        <w:rPr>
          <w:color w:val="000000"/>
        </w:rPr>
        <w:tab/>
      </w:r>
      <w:r>
        <w:rPr>
          <w:color w:val="000000"/>
        </w:rPr>
        <w:t xml:space="preserve">B. </w:t>
      </w:r>
      <w:r>
        <w:rPr>
          <w:rFonts w:ascii="Times New Roman" w:hAnsi="Times New Roman" w:eastAsia="Times New Roman" w:cs="Times New Roman"/>
          <w:color w:val="000000"/>
        </w:rPr>
        <w:t>Consult a paper dictionary.</w:t>
      </w:r>
    </w:p>
    <w:p w14:paraId="7F2DF22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Guess from the context.</w:t>
      </w:r>
      <w:r>
        <w:rPr>
          <w:color w:val="000000"/>
        </w:rPr>
        <w:tab/>
      </w:r>
      <w:r>
        <w:rPr>
          <w:color w:val="000000"/>
        </w:rPr>
        <w:t xml:space="preserve">D. </w:t>
      </w:r>
      <w:r>
        <w:rPr>
          <w:rFonts w:ascii="Times New Roman" w:hAnsi="Times New Roman" w:eastAsia="Times New Roman" w:cs="Times New Roman"/>
          <w:color w:val="000000"/>
        </w:rPr>
        <w:t>Turn to his English teacher.</w:t>
      </w:r>
    </w:p>
    <w:p w14:paraId="51F603B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How did Kevin feel while looking up the word in the dictionary?</w:t>
      </w:r>
    </w:p>
    <w:p w14:paraId="00FA5E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Annoyed.</w:t>
      </w:r>
      <w:r>
        <w:rPr>
          <w:color w:val="000000"/>
        </w:rPr>
        <w:tab/>
      </w:r>
      <w:r>
        <w:rPr>
          <w:color w:val="000000"/>
        </w:rPr>
        <w:t xml:space="preserve">B. </w:t>
      </w:r>
      <w:r>
        <w:rPr>
          <w:rFonts w:ascii="Times New Roman" w:hAnsi="Times New Roman" w:eastAsia="Times New Roman" w:cs="Times New Roman"/>
          <w:color w:val="000000"/>
        </w:rPr>
        <w:t>Disappointed.</w:t>
      </w:r>
      <w:r>
        <w:rPr>
          <w:color w:val="000000"/>
        </w:rPr>
        <w:tab/>
      </w:r>
      <w:r>
        <w:rPr>
          <w:color w:val="000000"/>
        </w:rPr>
        <w:t xml:space="preserve">C. </w:t>
      </w:r>
      <w:r>
        <w:rPr>
          <w:rFonts w:ascii="Times New Roman" w:hAnsi="Times New Roman" w:eastAsia="Times New Roman" w:cs="Times New Roman"/>
          <w:color w:val="000000"/>
        </w:rPr>
        <w:t>Encouraged.</w:t>
      </w:r>
      <w:r>
        <w:rPr>
          <w:color w:val="000000"/>
        </w:rPr>
        <w:tab/>
      </w:r>
      <w:r>
        <w:rPr>
          <w:color w:val="000000"/>
        </w:rPr>
        <w:t xml:space="preserve">D. </w:t>
      </w:r>
      <w:r>
        <w:rPr>
          <w:rFonts w:ascii="Times New Roman" w:hAnsi="Times New Roman" w:eastAsia="Times New Roman" w:cs="Times New Roman"/>
          <w:color w:val="000000"/>
        </w:rPr>
        <w:t>Astonished.</w:t>
      </w:r>
    </w:p>
    <w:p w14:paraId="6B19325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we learn about the author’s first dictionary?</w:t>
      </w:r>
    </w:p>
    <w:p w14:paraId="0076253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helped her through college.</w:t>
      </w:r>
      <w:r>
        <w:rPr>
          <w:color w:val="000000"/>
        </w:rPr>
        <w:tab/>
      </w:r>
      <w:r>
        <w:rPr>
          <w:color w:val="000000"/>
        </w:rPr>
        <w:t xml:space="preserve">B. </w:t>
      </w:r>
      <w:r>
        <w:rPr>
          <w:rFonts w:ascii="Times New Roman" w:hAnsi="Times New Roman" w:eastAsia="Times New Roman" w:cs="Times New Roman"/>
          <w:color w:val="000000"/>
        </w:rPr>
        <w:t>It was given to Kevin as a gift.</w:t>
      </w:r>
    </w:p>
    <w:p w14:paraId="6326310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bore witness to her efforts.</w:t>
      </w:r>
      <w:r>
        <w:rPr>
          <w:color w:val="000000"/>
        </w:rPr>
        <w:tab/>
      </w:r>
      <w:r>
        <w:rPr>
          <w:color w:val="000000"/>
        </w:rPr>
        <w:t xml:space="preserve">D. </w:t>
      </w:r>
      <w:r>
        <w:rPr>
          <w:rFonts w:ascii="Times New Roman" w:hAnsi="Times New Roman" w:eastAsia="Times New Roman" w:cs="Times New Roman"/>
          <w:color w:val="000000"/>
        </w:rPr>
        <w:t>It was a valuable limited edition.</w:t>
      </w:r>
    </w:p>
    <w:p w14:paraId="72A7C78B">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has the author come to realize about learning?</w:t>
      </w:r>
    </w:p>
    <w:p w14:paraId="2D9183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never too late to start.</w:t>
      </w:r>
      <w:r>
        <w:rPr>
          <w:color w:val="000000"/>
        </w:rPr>
        <w:tab/>
      </w:r>
      <w:r>
        <w:rPr>
          <w:color w:val="000000"/>
        </w:rPr>
        <w:t xml:space="preserve">B. </w:t>
      </w:r>
      <w:r>
        <w:rPr>
          <w:rFonts w:ascii="Times New Roman" w:hAnsi="Times New Roman" w:eastAsia="Times New Roman" w:cs="Times New Roman"/>
          <w:color w:val="000000"/>
        </w:rPr>
        <w:t>Motivation is what really matters.</w:t>
      </w:r>
    </w:p>
    <w:p w14:paraId="21084B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Children need role models.</w:t>
      </w:r>
      <w:r>
        <w:rPr>
          <w:color w:val="000000"/>
        </w:rPr>
        <w:tab/>
      </w:r>
      <w:r>
        <w:rPr>
          <w:color w:val="000000"/>
        </w:rPr>
        <w:t xml:space="preserve">D. </w:t>
      </w:r>
      <w:r>
        <w:rPr>
          <w:rFonts w:ascii="Times New Roman" w:hAnsi="Times New Roman" w:eastAsia="Times New Roman" w:cs="Times New Roman"/>
          <w:color w:val="000000"/>
        </w:rPr>
        <w:t>Dictionaries are still a useful tool.</w:t>
      </w:r>
    </w:p>
    <w:p w14:paraId="4B7168BB">
      <w:pPr>
        <w:spacing w:line="360" w:lineRule="auto"/>
        <w:jc w:val="center"/>
        <w:textAlignment w:val="center"/>
        <w:rPr>
          <w:color w:val="000000"/>
        </w:rPr>
      </w:pPr>
      <w:r>
        <w:rPr>
          <w:rFonts w:ascii="Times New Roman" w:hAnsi="Times New Roman" w:eastAsia="Times New Roman" w:cs="Times New Roman"/>
          <w:b/>
          <w:color w:val="000000"/>
          <w:sz w:val="24"/>
        </w:rPr>
        <w:t>C</w:t>
      </w:r>
    </w:p>
    <w:p w14:paraId="45906755">
      <w:pPr>
        <w:spacing w:line="360" w:lineRule="auto"/>
        <w:ind w:firstLine="420"/>
        <w:jc w:val="both"/>
        <w:textAlignment w:val="center"/>
        <w:rPr>
          <w:color w:val="000000"/>
        </w:rPr>
      </w:pPr>
      <w:r>
        <w:rPr>
          <w:rFonts w:ascii="Times New Roman" w:hAnsi="Times New Roman" w:eastAsia="Times New Roman" w:cs="Times New Roman"/>
          <w:color w:val="000000"/>
        </w:rPr>
        <w:t>In line with longstanding initiatives to expand its green spaces, New York City is planting tens of thousands of trees each year. They provide shade, lower surface temperatures, absorb a surprising amount of airborne carbon, remove tiny pollutants, and provide wildlife habitat along with just plain beauty.</w:t>
      </w:r>
    </w:p>
    <w:p w14:paraId="405D98E6">
      <w:pPr>
        <w:spacing w:line="360" w:lineRule="auto"/>
        <w:ind w:firstLine="420"/>
        <w:jc w:val="both"/>
        <w:textAlignment w:val="center"/>
        <w:rPr>
          <w:color w:val="000000"/>
        </w:rPr>
      </w:pPr>
      <w:r>
        <w:rPr>
          <w:rFonts w:ascii="Times New Roman" w:hAnsi="Times New Roman" w:eastAsia="Times New Roman" w:cs="Times New Roman"/>
          <w:color w:val="000000"/>
        </w:rPr>
        <w:t>Something could go wrong, though, according to a new study. Oaks and sweetgums, which currently account for a majority of the city’s trees, produce huge amounts of a chemical substance called isoprene. Harmless by itself, isoprene interacts rapidly with polluting nitrogen oxides released by vehicles, buildings and industry to form ground-level ozone (</w:t>
      </w:r>
      <w:r>
        <w:rPr>
          <w:rFonts w:ascii="宋体" w:hAnsi="宋体" w:eastAsia="宋体" w:cs="宋体"/>
          <w:color w:val="000000"/>
        </w:rPr>
        <w:t>臭氧</w:t>
      </w:r>
      <w:r>
        <w:rPr>
          <w:rFonts w:ascii="Times New Roman" w:hAnsi="Times New Roman" w:eastAsia="Times New Roman" w:cs="Times New Roman"/>
          <w:color w:val="000000"/>
        </w:rPr>
        <w:t>) — a major factor in many breathing problems.</w:t>
      </w:r>
    </w:p>
    <w:p w14:paraId="0FD57717">
      <w:pPr>
        <w:spacing w:line="360" w:lineRule="auto"/>
        <w:ind w:firstLine="420"/>
        <w:jc w:val="both"/>
        <w:textAlignment w:val="center"/>
        <w:rPr>
          <w:color w:val="000000"/>
        </w:rPr>
      </w:pPr>
      <w:r>
        <w:rPr>
          <w:rFonts w:ascii="Times New Roman" w:hAnsi="Times New Roman" w:eastAsia="Times New Roman" w:cs="Times New Roman"/>
          <w:color w:val="000000"/>
        </w:rPr>
        <w:t>The research, carried out by scientists at the Columbia Climate School and other institutions, found that if the city maintains past species patterns in new plantings, isoprene production in Manhattan in coming decades will go up by about 140%, and resulting summer ozone levels as much as 30%.</w:t>
      </w:r>
    </w:p>
    <w:p w14:paraId="65FA95C8">
      <w:pPr>
        <w:spacing w:line="360" w:lineRule="auto"/>
        <w:ind w:firstLine="420"/>
        <w:jc w:val="both"/>
        <w:textAlignment w:val="center"/>
        <w:rPr>
          <w:color w:val="000000"/>
        </w:rPr>
      </w:pPr>
      <w:r>
        <w:rPr>
          <w:rFonts w:ascii="Times New Roman" w:hAnsi="Times New Roman" w:eastAsia="Times New Roman" w:cs="Times New Roman"/>
          <w:color w:val="000000"/>
        </w:rPr>
        <w:t>“We’re all for planting more trees. They bring so many good things,” said study coauthor Róisín Commane. “But if we’re not careful, we could make air quality worse.”</w:t>
      </w:r>
    </w:p>
    <w:p w14:paraId="3AABC963">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Parks Department is not </w:t>
      </w:r>
      <w:r>
        <w:rPr>
          <w:rFonts w:ascii="Times New Roman" w:hAnsi="Times New Roman" w:eastAsia="Times New Roman" w:cs="Times New Roman"/>
          <w:color w:val="000000"/>
          <w:u w:val="single"/>
        </w:rPr>
        <w:t>oblivious to</w:t>
      </w:r>
      <w:r>
        <w:rPr>
          <w:rFonts w:ascii="Times New Roman" w:hAnsi="Times New Roman" w:eastAsia="Times New Roman" w:cs="Times New Roman"/>
          <w:color w:val="000000"/>
        </w:rPr>
        <w:t xml:space="preserve"> the issue. A study carried out by some of its researchers several years ago concluded that city trees did release isoprene. “We didn’t make a big deal of that,” said Novem Auyeung, a Parks Department senior scientist. She said trees should not be viewed as the enemy. “We could plant any trees we want to, if we just rethink our car-centric lifestyle,” she said.</w:t>
      </w:r>
    </w:p>
    <w:p w14:paraId="7F6BFC5F">
      <w:pPr>
        <w:spacing w:line="360" w:lineRule="auto"/>
        <w:ind w:firstLine="420"/>
        <w:jc w:val="both"/>
        <w:textAlignment w:val="center"/>
        <w:rPr>
          <w:color w:val="000000"/>
        </w:rPr>
      </w:pPr>
      <w:r>
        <w:rPr>
          <w:rFonts w:ascii="Times New Roman" w:hAnsi="Times New Roman" w:eastAsia="Times New Roman" w:cs="Times New Roman"/>
          <w:color w:val="000000"/>
        </w:rPr>
        <w:t>“We’re not going to go cutting down any big old oaks,” and neither will the department completely stop planting new ones, said Auyeung. “You have to think about what you would lose if you do that.” Oaks are keystone species, she pointed out, providing food and habitat for native insects, birds and other animals.</w:t>
      </w:r>
    </w:p>
    <w:p w14:paraId="7500798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new study imply regarding oaks and sweetgums?</w:t>
      </w:r>
    </w:p>
    <w:p w14:paraId="012E317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affect the growth of other trees.</w:t>
      </w:r>
    </w:p>
    <w:p w14:paraId="27A3846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absorb less carbon than expected.</w:t>
      </w:r>
    </w:p>
    <w:p w14:paraId="6BF1293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harm people’s health indirectly.</w:t>
      </w:r>
    </w:p>
    <w:p w14:paraId="1A983B4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raise the local temperature slowly.</w:t>
      </w:r>
    </w:p>
    <w:p w14:paraId="5D84D68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may Commane suggest based on their study?</w:t>
      </w:r>
    </w:p>
    <w:p w14:paraId="44D89CF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Cutting down the isoprene-producing trees.</w:t>
      </w:r>
    </w:p>
    <w:p w14:paraId="0144963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Suspending tree-planting for a few decades.</w:t>
      </w:r>
    </w:p>
    <w:p w14:paraId="74598CA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Changing the species of trees in new plantings.</w:t>
      </w:r>
    </w:p>
    <w:p w14:paraId="57CA097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Removing isoprene released by existing trees.</w:t>
      </w:r>
    </w:p>
    <w:p w14:paraId="163D4099">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underlined phrase “oblivious to” in paragraph 5 mean?</w:t>
      </w:r>
    </w:p>
    <w:p w14:paraId="165E66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 about.</w:t>
      </w:r>
      <w:r>
        <w:rPr>
          <w:color w:val="000000"/>
        </w:rPr>
        <w:tab/>
      </w:r>
      <w:r>
        <w:rPr>
          <w:color w:val="000000"/>
        </w:rPr>
        <w:t xml:space="preserve">B. </w:t>
      </w:r>
      <w:r>
        <w:rPr>
          <w:rFonts w:ascii="Times New Roman" w:hAnsi="Times New Roman" w:eastAsia="Times New Roman" w:cs="Times New Roman"/>
          <w:color w:val="000000"/>
        </w:rPr>
        <w:t>Unaware of.</w:t>
      </w:r>
      <w:r>
        <w:rPr>
          <w:color w:val="000000"/>
        </w:rPr>
        <w:tab/>
      </w:r>
      <w:r>
        <w:rPr>
          <w:color w:val="000000"/>
        </w:rPr>
        <w:t xml:space="preserve">C. </w:t>
      </w:r>
      <w:r>
        <w:rPr>
          <w:rFonts w:ascii="Times New Roman" w:hAnsi="Times New Roman" w:eastAsia="Times New Roman" w:cs="Times New Roman"/>
          <w:color w:val="000000"/>
        </w:rPr>
        <w:t>Related to.</w:t>
      </w:r>
      <w:r>
        <w:rPr>
          <w:color w:val="000000"/>
        </w:rPr>
        <w:tab/>
      </w:r>
      <w:r>
        <w:rPr>
          <w:color w:val="000000"/>
        </w:rPr>
        <w:t xml:space="preserve">D. </w:t>
      </w:r>
      <w:r>
        <w:rPr>
          <w:rFonts w:ascii="Times New Roman" w:hAnsi="Times New Roman" w:eastAsia="Times New Roman" w:cs="Times New Roman"/>
          <w:color w:val="000000"/>
        </w:rPr>
        <w:t>Optimistic about.</w:t>
      </w:r>
    </w:p>
    <w:p w14:paraId="161C24C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would Auyeung probably advocate?</w:t>
      </w:r>
    </w:p>
    <w:p w14:paraId="0B47334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Reducing car use in daily life.</w:t>
      </w:r>
      <w:r>
        <w:rPr>
          <w:color w:val="000000"/>
        </w:rPr>
        <w:tab/>
      </w:r>
      <w:r>
        <w:rPr>
          <w:color w:val="000000"/>
        </w:rPr>
        <w:t xml:space="preserve">B. </w:t>
      </w:r>
      <w:r>
        <w:rPr>
          <w:rFonts w:ascii="Times New Roman" w:hAnsi="Times New Roman" w:eastAsia="Times New Roman" w:cs="Times New Roman"/>
          <w:color w:val="000000"/>
        </w:rPr>
        <w:t>Providing animals with new habitats.</w:t>
      </w:r>
    </w:p>
    <w:p w14:paraId="5C2519D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Controlling population growth.</w:t>
      </w:r>
      <w:r>
        <w:rPr>
          <w:color w:val="000000"/>
        </w:rPr>
        <w:tab/>
      </w:r>
      <w:r>
        <w:rPr>
          <w:color w:val="000000"/>
        </w:rPr>
        <w:t xml:space="preserve">D. </w:t>
      </w:r>
      <w:r>
        <w:rPr>
          <w:rFonts w:ascii="Times New Roman" w:hAnsi="Times New Roman" w:eastAsia="Times New Roman" w:cs="Times New Roman"/>
          <w:color w:val="000000"/>
        </w:rPr>
        <w:t>Doing more research on the problem.</w:t>
      </w:r>
    </w:p>
    <w:p w14:paraId="4EC998BB">
      <w:pPr>
        <w:spacing w:line="360" w:lineRule="auto"/>
        <w:jc w:val="center"/>
        <w:textAlignment w:val="center"/>
        <w:rPr>
          <w:color w:val="000000"/>
        </w:rPr>
      </w:pPr>
      <w:r>
        <w:rPr>
          <w:rFonts w:ascii="Times New Roman" w:hAnsi="Times New Roman" w:eastAsia="Times New Roman" w:cs="Times New Roman"/>
          <w:b/>
          <w:color w:val="000000"/>
          <w:sz w:val="24"/>
        </w:rPr>
        <w:t>D</w:t>
      </w:r>
    </w:p>
    <w:p w14:paraId="0D8ED151">
      <w:pPr>
        <w:spacing w:line="360" w:lineRule="auto"/>
        <w:ind w:firstLine="420"/>
        <w:jc w:val="both"/>
        <w:textAlignment w:val="center"/>
        <w:rPr>
          <w:color w:val="000000"/>
        </w:rPr>
      </w:pPr>
      <w:r>
        <w:rPr>
          <w:rFonts w:ascii="Times New Roman" w:hAnsi="Times New Roman" w:eastAsia="Times New Roman" w:cs="Times New Roman"/>
          <w:color w:val="000000"/>
        </w:rPr>
        <w:t>A team of Cambridge psychologists conducted an experiment to compare the cognitive (</w:t>
      </w:r>
      <w:r>
        <w:rPr>
          <w:rFonts w:ascii="宋体" w:hAnsi="宋体" w:eastAsia="宋体" w:cs="宋体"/>
          <w:color w:val="000000"/>
        </w:rPr>
        <w:t>认知的</w:t>
      </w:r>
      <w:r>
        <w:rPr>
          <w:rFonts w:ascii="Times New Roman" w:hAnsi="Times New Roman" w:eastAsia="Times New Roman" w:cs="Times New Roman"/>
          <w:color w:val="000000"/>
        </w:rPr>
        <w:t>) effects of merely seeing art with actively judging how beautiful it is.</w:t>
      </w:r>
    </w:p>
    <w:p w14:paraId="3F098F4B">
      <w:pPr>
        <w:spacing w:line="360" w:lineRule="auto"/>
        <w:ind w:firstLine="420"/>
        <w:jc w:val="both"/>
        <w:textAlignment w:val="center"/>
        <w:rPr>
          <w:color w:val="000000"/>
        </w:rPr>
      </w:pPr>
      <w:r>
        <w:rPr>
          <w:rFonts w:ascii="Times New Roman" w:hAnsi="Times New Roman" w:eastAsia="Times New Roman" w:cs="Times New Roman"/>
          <w:color w:val="000000"/>
        </w:rPr>
        <w:t>In the study, 187 people were invited to visit Kettle’s Yard gallery during an exhibition of handmade clay objects. Participants were randomly divided into two groups: the “beauty” group was asked to actively consider and then rate the beauty of each object they viewed, while the control group just matched a line drawing of the object with the artwork itself. All participants were then tested on how they process information, and whether it’s in a more practical or abstract way.</w:t>
      </w:r>
    </w:p>
    <w:p w14:paraId="2518438A">
      <w:pPr>
        <w:spacing w:line="360" w:lineRule="auto"/>
        <w:ind w:firstLine="420"/>
        <w:jc w:val="both"/>
        <w:textAlignment w:val="center"/>
        <w:rPr>
          <w:color w:val="000000"/>
        </w:rPr>
      </w:pPr>
      <w:r>
        <w:rPr>
          <w:rFonts w:ascii="Times New Roman" w:hAnsi="Times New Roman" w:eastAsia="Times New Roman" w:cs="Times New Roman"/>
          <w:color w:val="000000"/>
        </w:rPr>
        <w:t>Across all participants, those in the beauty group scored almost 14% higher on average than the control group in abstract thinking. While they were told the study was about cognitive processes, participants were asked about interests, with around half saying they had an artistic hobby. Among those, the effect was greater: those with an artistic hobby in the beauty group scored over 25% higher on average for abstract thinking than those with an artistic hobby in the control group.</w:t>
      </w:r>
    </w:p>
    <w:p w14:paraId="76FDFB50">
      <w:pPr>
        <w:spacing w:line="360" w:lineRule="auto"/>
        <w:ind w:firstLine="420"/>
        <w:jc w:val="both"/>
        <w:textAlignment w:val="center"/>
        <w:rPr>
          <w:color w:val="000000"/>
        </w:rPr>
      </w:pPr>
      <w:r>
        <w:rPr>
          <w:rFonts w:ascii="Times New Roman" w:hAnsi="Times New Roman" w:eastAsia="Times New Roman" w:cs="Times New Roman"/>
          <w:color w:val="000000"/>
        </w:rPr>
        <w:t>Emotional states of participants were also measured by asking about their feelings while completing the gallery task. Across all participants, those in the beauty group reported an average of 23% higher levels of “transformative and self-transcendent feelings” — such as feeling moved, enlightened and inspired — than the control group. Importantly, however, the beauty group did not report feeling any happier than the control group, suggesting that it was the engagement with beauty that influenced abstract thinking, rather than any overall positivity from the experience.</w:t>
      </w:r>
    </w:p>
    <w:p w14:paraId="5266764A">
      <w:pPr>
        <w:spacing w:line="360" w:lineRule="auto"/>
        <w:ind w:firstLine="420"/>
        <w:jc w:val="both"/>
        <w:textAlignment w:val="center"/>
        <w:rPr>
          <w:color w:val="000000"/>
        </w:rPr>
      </w:pPr>
      <w:r>
        <w:rPr>
          <w:rFonts w:ascii="Times New Roman" w:hAnsi="Times New Roman" w:eastAsia="Times New Roman" w:cs="Times New Roman"/>
          <w:color w:val="000000"/>
        </w:rPr>
        <w:t>“We usually think in very concrete terms when doing something on a screen,” said Simone Schnall, senior author of the study. “It’s becoming much rarer to zone out and just let the mind wander, but that’s when we think in ways that broaden our minds. Admiring the beauty of art may be the ideal way to initiate the abstract cognitive processes.”</w:t>
      </w:r>
    </w:p>
    <w:p w14:paraId="450E906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was the beauty group asked to do with the clay objects?</w:t>
      </w:r>
    </w:p>
    <w:p w14:paraId="4B583D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Draw their outlines.</w:t>
      </w:r>
      <w:r>
        <w:rPr>
          <w:color w:val="000000"/>
        </w:rPr>
        <w:tab/>
      </w:r>
      <w:r>
        <w:rPr>
          <w:color w:val="000000"/>
        </w:rPr>
        <w:t xml:space="preserve">B. </w:t>
      </w:r>
      <w:r>
        <w:rPr>
          <w:rFonts w:ascii="Times New Roman" w:hAnsi="Times New Roman" w:eastAsia="Times New Roman" w:cs="Times New Roman"/>
          <w:color w:val="000000"/>
        </w:rPr>
        <w:t>Give each piece a rating.</w:t>
      </w:r>
    </w:p>
    <w:p w14:paraId="517735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Compare their prices.</w:t>
      </w:r>
      <w:r>
        <w:rPr>
          <w:color w:val="000000"/>
        </w:rPr>
        <w:tab/>
      </w:r>
      <w:r>
        <w:rPr>
          <w:color w:val="000000"/>
        </w:rPr>
        <w:t xml:space="preserve">D. </w:t>
      </w:r>
      <w:r>
        <w:rPr>
          <w:rFonts w:ascii="Times New Roman" w:hAnsi="Times New Roman" w:eastAsia="Times New Roman" w:cs="Times New Roman"/>
          <w:color w:val="000000"/>
        </w:rPr>
        <w:t>Make a copy of each piece.</w:t>
      </w:r>
    </w:p>
    <w:p w14:paraId="73BD1A1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participants got the highest score on average in the test?</w:t>
      </w:r>
    </w:p>
    <w:p w14:paraId="367A1F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Beauty group, with an artistic hobby.</w:t>
      </w:r>
      <w:r>
        <w:rPr>
          <w:color w:val="000000"/>
        </w:rPr>
        <w:tab/>
      </w:r>
      <w:r>
        <w:rPr>
          <w:color w:val="000000"/>
        </w:rPr>
        <w:t xml:space="preserve">B. </w:t>
      </w:r>
      <w:r>
        <w:rPr>
          <w:rFonts w:ascii="Times New Roman" w:hAnsi="Times New Roman" w:eastAsia="Times New Roman" w:cs="Times New Roman"/>
          <w:color w:val="000000"/>
        </w:rPr>
        <w:t>Beauty group, without an artistic hobby.</w:t>
      </w:r>
    </w:p>
    <w:p w14:paraId="31E3E9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Control group, with an artistic hobby.</w:t>
      </w:r>
      <w:r>
        <w:rPr>
          <w:color w:val="000000"/>
        </w:rPr>
        <w:tab/>
      </w:r>
      <w:r>
        <w:rPr>
          <w:color w:val="000000"/>
        </w:rPr>
        <w:t xml:space="preserve">D. </w:t>
      </w:r>
      <w:r>
        <w:rPr>
          <w:rFonts w:ascii="Times New Roman" w:hAnsi="Times New Roman" w:eastAsia="Times New Roman" w:cs="Times New Roman"/>
          <w:color w:val="000000"/>
        </w:rPr>
        <w:t>Control group, without an artistic hobby.</w:t>
      </w:r>
    </w:p>
    <w:p w14:paraId="2AB0C6A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were the participants’ emotional states measured?</w:t>
      </w:r>
    </w:p>
    <w:p w14:paraId="0A925D6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discover their attitudes towards art.</w:t>
      </w:r>
    </w:p>
    <w:p w14:paraId="032741B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identify their specific thinking patterns.</w:t>
      </w:r>
    </w:p>
    <w:p w14:paraId="06B096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examine the difficulty of the tasks.</w:t>
      </w:r>
    </w:p>
    <w:p w14:paraId="3A8CCF1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determine factors behind the test results.</w:t>
      </w:r>
    </w:p>
    <w:p w14:paraId="22FAA1A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major finding of the study regarding the appreciation of art?</w:t>
      </w:r>
    </w:p>
    <w:p w14:paraId="797D60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enhances emotional ties.</w:t>
      </w:r>
      <w:r>
        <w:rPr>
          <w:color w:val="000000"/>
        </w:rPr>
        <w:tab/>
      </w:r>
      <w:r>
        <w:rPr>
          <w:color w:val="000000"/>
        </w:rPr>
        <w:t xml:space="preserve">B. </w:t>
      </w:r>
      <w:r>
        <w:rPr>
          <w:rFonts w:ascii="Times New Roman" w:hAnsi="Times New Roman" w:eastAsia="Times New Roman" w:cs="Times New Roman"/>
          <w:color w:val="000000"/>
        </w:rPr>
        <w:t>It needs critical thinking skills.</w:t>
      </w:r>
    </w:p>
    <w:p w14:paraId="5AA5A4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creates positive feelings.</w:t>
      </w:r>
      <w:r>
        <w:rPr>
          <w:color w:val="000000"/>
        </w:rPr>
        <w:tab/>
      </w:r>
      <w:r>
        <w:rPr>
          <w:color w:val="000000"/>
        </w:rPr>
        <w:t xml:space="preserve">D. </w:t>
      </w:r>
      <w:r>
        <w:rPr>
          <w:rFonts w:ascii="Times New Roman" w:hAnsi="Times New Roman" w:eastAsia="Times New Roman" w:cs="Times New Roman"/>
          <w:color w:val="000000"/>
        </w:rPr>
        <w:t>It encourages abstract thinking.</w:t>
      </w:r>
    </w:p>
    <w:p w14:paraId="2B381928">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2A02C6">
      <w:pPr>
        <w:spacing w:line="360" w:lineRule="auto"/>
        <w:jc w:val="both"/>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4011F011">
      <w:pPr>
        <w:spacing w:line="360" w:lineRule="auto"/>
        <w:ind w:firstLine="420"/>
        <w:jc w:val="both"/>
        <w:textAlignment w:val="center"/>
        <w:rPr>
          <w:color w:val="000000"/>
        </w:rPr>
      </w:pPr>
      <w:r>
        <w:rPr>
          <w:rFonts w:ascii="Times New Roman" w:hAnsi="Times New Roman" w:eastAsia="Times New Roman" w:cs="Times New Roman"/>
          <w:color w:val="000000"/>
        </w:rPr>
        <w:t>Museums, once quiet places filled with history, are now full of digital excitement. By using machine learning and advanced algorithms (</w:t>
      </w:r>
      <w:r>
        <w:rPr>
          <w:rFonts w:ascii="宋体" w:hAnsi="宋体" w:eastAsia="宋体" w:cs="宋体"/>
          <w:color w:val="000000"/>
        </w:rPr>
        <w:t>算法</w:t>
      </w:r>
      <w:r>
        <w:rPr>
          <w:rFonts w:ascii="Times New Roman" w:hAnsi="Times New Roman" w:eastAsia="Times New Roman" w:cs="Times New Roman"/>
          <w:color w:val="000000"/>
        </w:rPr>
        <w:t xml:space="preserve">), these institutions are creating personalized visitor journeys, protecting delicate collections, and revealing hidden stories. </w:t>
      </w:r>
      <w:r>
        <w:rPr>
          <w:color w:val="000000"/>
          <w:u w:val="single"/>
        </w:rPr>
        <w:t>____36____</w:t>
      </w:r>
    </w:p>
    <w:p w14:paraId="0CC1D1DD">
      <w:pPr>
        <w:spacing w:line="360" w:lineRule="auto"/>
        <w:ind w:firstLine="420"/>
        <w:jc w:val="both"/>
        <w:textAlignment w:val="center"/>
        <w:rPr>
          <w:color w:val="000000"/>
        </w:rPr>
      </w:pPr>
      <w:r>
        <w:rPr>
          <w:rFonts w:ascii="Times New Roman" w:hAnsi="Times New Roman" w:eastAsia="Times New Roman" w:cs="Times New Roman"/>
          <w:color w:val="000000"/>
        </w:rPr>
        <w:t xml:space="preserve">AI transforms a standard museum trip into a personalized and interactive adventure. Smart recommendation engines analyze data such as exhibit popularity and visitors’ past behavior to suggest specific exhibits and events, making each visit unique and surprising. </w:t>
      </w:r>
      <w:r>
        <w:rPr>
          <w:color w:val="000000"/>
          <w:u w:val="single"/>
        </w:rPr>
        <w:t>____37____</w:t>
      </w:r>
      <w:r>
        <w:rPr>
          <w:rFonts w:ascii="Times New Roman" w:hAnsi="Times New Roman" w:eastAsia="Times New Roman" w:cs="Times New Roman"/>
          <w:color w:val="000000"/>
        </w:rPr>
        <w:t xml:space="preserve"> These digital assistants engage visitors in dynamic conversations and offer context-sensitive insights that deepen understanding and satisfy curiosity.</w:t>
      </w:r>
    </w:p>
    <w:p w14:paraId="3BCED448">
      <w:pPr>
        <w:spacing w:line="360" w:lineRule="auto"/>
        <w:ind w:firstLine="420"/>
        <w:jc w:val="both"/>
        <w:textAlignment w:val="center"/>
        <w:rPr>
          <w:color w:val="000000"/>
        </w:rPr>
      </w:pPr>
      <w:r>
        <w:rPr>
          <w:rFonts w:ascii="Times New Roman" w:hAnsi="Times New Roman" w:eastAsia="Times New Roman" w:cs="Times New Roman"/>
          <w:color w:val="000000"/>
        </w:rPr>
        <w:t>Beyond visitor interaction, AI plays a crucial role in preserving priceless artworks. Since the exhibits in museums sustain natural decay (</w:t>
      </w:r>
      <w:r>
        <w:rPr>
          <w:rFonts w:ascii="宋体" w:hAnsi="宋体" w:eastAsia="宋体" w:cs="宋体"/>
          <w:color w:val="000000"/>
        </w:rPr>
        <w:t>破损</w:t>
      </w:r>
      <w:r>
        <w:rPr>
          <w:rFonts w:ascii="Times New Roman" w:hAnsi="Times New Roman" w:eastAsia="Times New Roman" w:cs="Times New Roman"/>
          <w:color w:val="000000"/>
        </w:rPr>
        <w:t xml:space="preserve">) over time, early detection is vital. AI can help identify the slightest signs of decay, such as cracks or discoloration, which are often invisible to the human eye. </w:t>
      </w:r>
      <w:r>
        <w:rPr>
          <w:color w:val="000000"/>
          <w:u w:val="single"/>
        </w:rPr>
        <w:t>____38____</w:t>
      </w:r>
      <w:r>
        <w:rPr>
          <w:rFonts w:ascii="Times New Roman" w:hAnsi="Times New Roman" w:eastAsia="Times New Roman" w:cs="Times New Roman"/>
          <w:color w:val="000000"/>
        </w:rPr>
        <w:t xml:space="preserve"> Moreover, by predicting future decay patterns, AI helps museums take preventive measures and improve preservation strategies.</w:t>
      </w:r>
    </w:p>
    <w:p w14:paraId="60685800">
      <w:pPr>
        <w:spacing w:line="360" w:lineRule="auto"/>
        <w:ind w:firstLine="420"/>
        <w:jc w:val="both"/>
        <w:textAlignment w:val="center"/>
        <w:rPr>
          <w:color w:val="000000"/>
        </w:rPr>
      </w:pPr>
      <w:r>
        <w:rPr>
          <w:rFonts w:ascii="Times New Roman" w:hAnsi="Times New Roman" w:eastAsia="Times New Roman" w:cs="Times New Roman"/>
          <w:color w:val="000000"/>
        </w:rPr>
        <w:t>AI also significantly enhances the educational value of museums, particularly for children and families. </w:t>
      </w:r>
      <w:r>
        <w:rPr>
          <w:color w:val="000000"/>
          <w:u w:val="single"/>
        </w:rPr>
        <w:t>____39____</w:t>
      </w:r>
      <w:r>
        <w:rPr>
          <w:rFonts w:ascii="Times New Roman" w:hAnsi="Times New Roman" w:eastAsia="Times New Roman" w:cs="Times New Roman"/>
          <w:color w:val="000000"/>
        </w:rPr>
        <w:t> For instance, interactive exhibits powered by AI can adjust their content and difficulty level based on the user’s preferences and responses. This adaptability ensures that complex historical concepts become accessible and engaging for young minds.</w:t>
      </w:r>
    </w:p>
    <w:p w14:paraId="7619482D">
      <w:pPr>
        <w:spacing w:line="360" w:lineRule="auto"/>
        <w:ind w:firstLine="420"/>
        <w:jc w:val="both"/>
        <w:textAlignment w:val="center"/>
        <w:rPr>
          <w:color w:val="000000"/>
        </w:rPr>
      </w:pPr>
      <w:r>
        <w:rPr>
          <w:rFonts w:ascii="Times New Roman" w:hAnsi="Times New Roman" w:eastAsia="Times New Roman" w:cs="Times New Roman"/>
          <w:color w:val="000000"/>
        </w:rPr>
        <w:t>Looking ahead, the rapid advancement of AI promises both exciting possibilities and ethical (</w:t>
      </w:r>
      <w:r>
        <w:rPr>
          <w:rFonts w:ascii="宋体" w:hAnsi="宋体" w:eastAsia="宋体" w:cs="宋体"/>
          <w:color w:val="000000"/>
        </w:rPr>
        <w:t>伦理的</w:t>
      </w:r>
      <w:r>
        <w:rPr>
          <w:rFonts w:ascii="Times New Roman" w:hAnsi="Times New Roman" w:eastAsia="Times New Roman" w:cs="Times New Roman"/>
          <w:color w:val="000000"/>
        </w:rPr>
        <w:t xml:space="preserve">) challenges. Museums are working together with AI ethicists to develop fair algorithms. </w:t>
      </w:r>
      <w:r>
        <w:rPr>
          <w:color w:val="000000"/>
          <w:u w:val="single"/>
        </w:rPr>
        <w:t>____40____</w:t>
      </w:r>
      <w:r>
        <w:rPr>
          <w:rFonts w:ascii="Times New Roman" w:hAnsi="Times New Roman" w:eastAsia="Times New Roman" w:cs="Times New Roman"/>
          <w:color w:val="000000"/>
        </w:rPr>
        <w:t xml:space="preserve"> Strict policies should be established to protect visitors’ information.</w:t>
      </w:r>
    </w:p>
    <w:p w14:paraId="78C093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This capability allows for timely restoration.</w:t>
      </w:r>
    </w:p>
    <w:p w14:paraId="5599F22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Visitor data collection also raises privacy issues.</w:t>
      </w:r>
    </w:p>
    <w:p w14:paraId="53AB80F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short, AI is redefining the museum in all respects.</w:t>
      </w:r>
    </w:p>
    <w:p w14:paraId="314474B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tailors learning experiences to different age groups and learning styles.</w:t>
      </w:r>
    </w:p>
    <w:p w14:paraId="6F139F6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Museums are not only places to store artworks, but also spaces for learning.</w:t>
      </w:r>
    </w:p>
    <w:p w14:paraId="5E12BFB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Furthermore, AI-powered virtual guides are replacing traditional tour guides.</w:t>
      </w:r>
    </w:p>
    <w:p w14:paraId="30D64DE1">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AI is changing this by using image recognition technology to analyze exhibits.</w:t>
      </w:r>
    </w:p>
    <w:p w14:paraId="5234809A">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6369E4">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52ECBA8">
      <w:pPr>
        <w:spacing w:line="360" w:lineRule="auto"/>
        <w:jc w:val="both"/>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3A565538">
      <w:pPr>
        <w:spacing w:line="360" w:lineRule="auto"/>
        <w:ind w:firstLine="420"/>
        <w:jc w:val="both"/>
        <w:textAlignment w:val="center"/>
        <w:rPr>
          <w:color w:val="000000"/>
        </w:rPr>
      </w:pPr>
      <w:r>
        <w:rPr>
          <w:rFonts w:ascii="Times New Roman" w:hAnsi="Times New Roman" w:eastAsia="Times New Roman" w:cs="Times New Roman"/>
          <w:color w:val="000000"/>
        </w:rPr>
        <w:t xml:space="preserve">I grew up in a little town in northeast Ohio. The </w:t>
      </w:r>
      <w:r>
        <w:rPr>
          <w:color w:val="000000"/>
          <w:u w:val="single"/>
        </w:rPr>
        <w:t>____41____</w:t>
      </w:r>
      <w:r>
        <w:rPr>
          <w:rFonts w:ascii="Times New Roman" w:hAnsi="Times New Roman" w:eastAsia="Times New Roman" w:cs="Times New Roman"/>
          <w:color w:val="000000"/>
        </w:rPr>
        <w:t xml:space="preserve"> of how little people knew about Ohio came quickly after I went to school in central Pennsylvania. Though I lived </w:t>
      </w:r>
      <w:r>
        <w:rPr>
          <w:color w:val="000000"/>
          <w:u w:val="single"/>
        </w:rPr>
        <w:t>____42____</w:t>
      </w:r>
      <w:r>
        <w:rPr>
          <w:rFonts w:ascii="Times New Roman" w:hAnsi="Times New Roman" w:eastAsia="Times New Roman" w:cs="Times New Roman"/>
          <w:color w:val="000000"/>
        </w:rPr>
        <w:t xml:space="preserve"> three and a half hours away, most of my classmates thought of Ohio as a whole different world. “Do you have to fly home? Do you live on a farm?” The </w:t>
      </w:r>
      <w:r>
        <w:rPr>
          <w:color w:val="000000"/>
          <w:u w:val="single"/>
        </w:rPr>
        <w:t>____43____</w:t>
      </w:r>
      <w:r>
        <w:rPr>
          <w:rFonts w:ascii="Times New Roman" w:hAnsi="Times New Roman" w:eastAsia="Times New Roman" w:cs="Times New Roman"/>
          <w:color w:val="000000"/>
        </w:rPr>
        <w:t xml:space="preserve"> were never-ending. I was a </w:t>
      </w:r>
      <w:r>
        <w:rPr>
          <w:color w:val="000000"/>
          <w:u w:val="single"/>
        </w:rPr>
        <w:t>____44____</w:t>
      </w:r>
      <w:r>
        <w:rPr>
          <w:rFonts w:ascii="Times New Roman" w:hAnsi="Times New Roman" w:eastAsia="Times New Roman" w:cs="Times New Roman"/>
          <w:color w:val="000000"/>
        </w:rPr>
        <w:t xml:space="preserve"> in their eyes.</w:t>
      </w:r>
    </w:p>
    <w:p w14:paraId="6678D4BA">
      <w:pPr>
        <w:spacing w:line="360" w:lineRule="auto"/>
        <w:ind w:firstLine="420"/>
        <w:jc w:val="both"/>
        <w:textAlignment w:val="center"/>
        <w:rPr>
          <w:color w:val="000000"/>
        </w:rPr>
      </w:pPr>
      <w:r>
        <w:rPr>
          <w:rFonts w:ascii="Times New Roman" w:hAnsi="Times New Roman" w:eastAsia="Times New Roman" w:cs="Times New Roman"/>
          <w:color w:val="000000"/>
        </w:rPr>
        <w:t xml:space="preserve">As I grow older, I’m more and more </w:t>
      </w:r>
      <w:r>
        <w:rPr>
          <w:color w:val="000000"/>
          <w:u w:val="single"/>
        </w:rPr>
        <w:t>____45____</w:t>
      </w:r>
      <w:r>
        <w:rPr>
          <w:rFonts w:ascii="Times New Roman" w:hAnsi="Times New Roman" w:eastAsia="Times New Roman" w:cs="Times New Roman"/>
          <w:color w:val="000000"/>
        </w:rPr>
        <w:t xml:space="preserve"> for my small town roots. Sure, my friends and I loved to </w:t>
      </w:r>
      <w:r>
        <w:rPr>
          <w:color w:val="000000"/>
          <w:u w:val="single"/>
        </w:rPr>
        <w:t>____46____</w:t>
      </w:r>
      <w:r>
        <w:rPr>
          <w:rFonts w:ascii="Times New Roman" w:hAnsi="Times New Roman" w:eastAsia="Times New Roman" w:cs="Times New Roman"/>
          <w:color w:val="000000"/>
        </w:rPr>
        <w:t xml:space="preserve"> about how bored we were in the middle of nowhere; </w:t>
      </w:r>
      <w:r>
        <w:rPr>
          <w:color w:val="000000"/>
          <w:u w:val="single"/>
        </w:rPr>
        <w:t>____47____</w:t>
      </w:r>
      <w:r>
        <w:rPr>
          <w:rFonts w:ascii="Times New Roman" w:hAnsi="Times New Roman" w:eastAsia="Times New Roman" w:cs="Times New Roman"/>
          <w:color w:val="000000"/>
        </w:rPr>
        <w:t xml:space="preserve">, as I finish up my junior year of college, I’m convinced that it took </w:t>
      </w:r>
      <w:r>
        <w:rPr>
          <w:color w:val="000000"/>
          <w:u w:val="single"/>
        </w:rPr>
        <w:t>____48____</w:t>
      </w:r>
      <w:r>
        <w:rPr>
          <w:rFonts w:ascii="Times New Roman" w:hAnsi="Times New Roman" w:eastAsia="Times New Roman" w:cs="Times New Roman"/>
          <w:color w:val="000000"/>
        </w:rPr>
        <w:t xml:space="preserve"> our small town to realize how much we actually loved it and what exactly we loved about it.</w:t>
      </w:r>
    </w:p>
    <w:p w14:paraId="5FBBBB7E">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pace of life is slow and people </w:t>
      </w:r>
      <w:r>
        <w:rPr>
          <w:color w:val="000000"/>
          <w:u w:val="single"/>
        </w:rPr>
        <w:t>____49____</w:t>
      </w:r>
      <w:r>
        <w:rPr>
          <w:rFonts w:ascii="Times New Roman" w:hAnsi="Times New Roman" w:eastAsia="Times New Roman" w:cs="Times New Roman"/>
          <w:color w:val="000000"/>
        </w:rPr>
        <w:t xml:space="preserve"> connecting to each other. You do more than just talk to your neighbors — in a lot of cases, they’re truly an </w:t>
      </w:r>
      <w:r>
        <w:rPr>
          <w:color w:val="000000"/>
          <w:u w:val="single"/>
        </w:rPr>
        <w:t>____50____</w:t>
      </w:r>
      <w:r>
        <w:rPr>
          <w:rFonts w:ascii="Times New Roman" w:hAnsi="Times New Roman" w:eastAsia="Times New Roman" w:cs="Times New Roman"/>
          <w:color w:val="000000"/>
        </w:rPr>
        <w:t xml:space="preserve"> of your family. Much of this </w:t>
      </w:r>
      <w:r>
        <w:rPr>
          <w:color w:val="000000"/>
          <w:u w:val="single"/>
        </w:rPr>
        <w:t>____51____</w:t>
      </w:r>
      <w:r>
        <w:rPr>
          <w:rFonts w:ascii="Times New Roman" w:hAnsi="Times New Roman" w:eastAsia="Times New Roman" w:cs="Times New Roman"/>
          <w:color w:val="000000"/>
        </w:rPr>
        <w:t xml:space="preserve"> centers around being outside and knowing the ins and outs of the town; being present and mindful of your </w:t>
      </w:r>
      <w:r>
        <w:rPr>
          <w:color w:val="000000"/>
          <w:u w:val="single"/>
        </w:rPr>
        <w:t>____52____</w:t>
      </w:r>
      <w:r>
        <w:rPr>
          <w:rFonts w:ascii="Times New Roman" w:hAnsi="Times New Roman" w:eastAsia="Times New Roman" w:cs="Times New Roman"/>
          <w:color w:val="000000"/>
        </w:rPr>
        <w:t xml:space="preserve"> is a critical part of the culture.</w:t>
      </w:r>
    </w:p>
    <w:p w14:paraId="21E5026D">
      <w:pPr>
        <w:spacing w:line="360" w:lineRule="auto"/>
        <w:ind w:firstLine="420"/>
        <w:jc w:val="both"/>
        <w:textAlignment w:val="center"/>
        <w:rPr>
          <w:color w:val="000000"/>
        </w:rPr>
      </w:pPr>
      <w:r>
        <w:rPr>
          <w:rFonts w:ascii="Times New Roman" w:hAnsi="Times New Roman" w:eastAsia="Times New Roman" w:cs="Times New Roman"/>
          <w:color w:val="000000"/>
        </w:rPr>
        <w:t xml:space="preserve">As I move through my college years, I </w:t>
      </w:r>
      <w:r>
        <w:rPr>
          <w:color w:val="000000"/>
          <w:u w:val="single"/>
        </w:rPr>
        <w:t>____53____</w:t>
      </w:r>
      <w:r>
        <w:rPr>
          <w:rFonts w:ascii="Times New Roman" w:hAnsi="Times New Roman" w:eastAsia="Times New Roman" w:cs="Times New Roman"/>
          <w:color w:val="000000"/>
        </w:rPr>
        <w:t xml:space="preserve"> the visits to my little hometown. I am grateful for the </w:t>
      </w:r>
      <w:r>
        <w:rPr>
          <w:color w:val="000000"/>
          <w:u w:val="single"/>
        </w:rPr>
        <w:t>____54____</w:t>
      </w:r>
      <w:r>
        <w:rPr>
          <w:rFonts w:ascii="Times New Roman" w:hAnsi="Times New Roman" w:eastAsia="Times New Roman" w:cs="Times New Roman"/>
          <w:color w:val="000000"/>
        </w:rPr>
        <w:t xml:space="preserve"> that I had growing up and know that wherever my next adventure takes me, I can </w:t>
      </w:r>
      <w:r>
        <w:rPr>
          <w:color w:val="000000"/>
          <w:u w:val="single"/>
        </w:rPr>
        <w:t>____55____</w:t>
      </w:r>
      <w:r>
        <w:rPr>
          <w:rFonts w:ascii="Times New Roman" w:hAnsi="Times New Roman" w:eastAsia="Times New Roman" w:cs="Times New Roman"/>
          <w:color w:val="000000"/>
        </w:rPr>
        <w:t xml:space="preserve"> my small town roots to lead me in the right direction.</w:t>
      </w:r>
    </w:p>
    <w:p w14:paraId="1B84B164">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fantasy</w:t>
      </w:r>
      <w:r>
        <w:rPr>
          <w:color w:val="000000"/>
        </w:rPr>
        <w:tab/>
      </w:r>
      <w:r>
        <w:rPr>
          <w:color w:val="000000"/>
        </w:rPr>
        <w:t xml:space="preserve">B. </w:t>
      </w:r>
      <w:r>
        <w:rPr>
          <w:rFonts w:ascii="Times New Roman" w:hAnsi="Times New Roman" w:eastAsia="Times New Roman" w:cs="Times New Roman"/>
          <w:color w:val="000000"/>
        </w:rPr>
        <w:t>prejudice</w:t>
      </w:r>
      <w:r>
        <w:rPr>
          <w:color w:val="000000"/>
        </w:rPr>
        <w:tab/>
      </w:r>
      <w:r>
        <w:rPr>
          <w:color w:val="000000"/>
        </w:rPr>
        <w:t xml:space="preserve">C. </w:t>
      </w:r>
      <w:r>
        <w:rPr>
          <w:rFonts w:ascii="Times New Roman" w:hAnsi="Times New Roman" w:eastAsia="Times New Roman" w:cs="Times New Roman"/>
          <w:color w:val="000000"/>
        </w:rPr>
        <w:t>realization</w:t>
      </w:r>
      <w:r>
        <w:rPr>
          <w:color w:val="000000"/>
        </w:rPr>
        <w:tab/>
      </w:r>
      <w:r>
        <w:rPr>
          <w:color w:val="000000"/>
        </w:rPr>
        <w:t xml:space="preserve">D. </w:t>
      </w:r>
      <w:r>
        <w:rPr>
          <w:rFonts w:ascii="Times New Roman" w:hAnsi="Times New Roman" w:eastAsia="Times New Roman" w:cs="Times New Roman"/>
          <w:color w:val="000000"/>
        </w:rPr>
        <w:t>expectation</w:t>
      </w:r>
    </w:p>
    <w:p w14:paraId="28E9D708">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only</w:t>
      </w:r>
      <w:r>
        <w:rPr>
          <w:color w:val="000000"/>
        </w:rPr>
        <w:tab/>
      </w:r>
      <w:r>
        <w:rPr>
          <w:color w:val="000000"/>
        </w:rPr>
        <w:t xml:space="preserve">B. </w:t>
      </w:r>
      <w:r>
        <w:rPr>
          <w:rFonts w:ascii="Times New Roman" w:hAnsi="Times New Roman" w:eastAsia="Times New Roman" w:cs="Times New Roman"/>
          <w:color w:val="000000"/>
        </w:rPr>
        <w:t>indeed</w:t>
      </w:r>
      <w:r>
        <w:rPr>
          <w:color w:val="000000"/>
        </w:rPr>
        <w:tab/>
      </w:r>
      <w:r>
        <w:rPr>
          <w:color w:val="000000"/>
        </w:rPr>
        <w:t xml:space="preserve">C. </w:t>
      </w:r>
      <w:r>
        <w:rPr>
          <w:rFonts w:ascii="Times New Roman" w:hAnsi="Times New Roman" w:eastAsia="Times New Roman" w:cs="Times New Roman"/>
          <w:color w:val="000000"/>
        </w:rPr>
        <w:t>still</w:t>
      </w:r>
      <w:r>
        <w:rPr>
          <w:color w:val="000000"/>
        </w:rPr>
        <w:tab/>
      </w:r>
      <w:r>
        <w:rPr>
          <w:color w:val="000000"/>
        </w:rPr>
        <w:t xml:space="preserve">D. </w:t>
      </w:r>
      <w:r>
        <w:rPr>
          <w:rFonts w:ascii="Times New Roman" w:hAnsi="Times New Roman" w:eastAsia="Times New Roman" w:cs="Times New Roman"/>
          <w:color w:val="000000"/>
        </w:rPr>
        <w:t>even</w:t>
      </w:r>
    </w:p>
    <w:p w14:paraId="4CB21EEE">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tests</w:t>
      </w:r>
      <w:r>
        <w:rPr>
          <w:color w:val="000000"/>
        </w:rPr>
        <w:tab/>
      </w:r>
      <w:r>
        <w:rPr>
          <w:color w:val="000000"/>
        </w:rPr>
        <w:t xml:space="preserve">B. </w:t>
      </w:r>
      <w:r>
        <w:rPr>
          <w:rFonts w:ascii="Times New Roman" w:hAnsi="Times New Roman" w:eastAsia="Times New Roman" w:cs="Times New Roman"/>
          <w:color w:val="000000"/>
        </w:rPr>
        <w:t>questions</w:t>
      </w:r>
      <w:r>
        <w:rPr>
          <w:color w:val="000000"/>
        </w:rPr>
        <w:tab/>
      </w:r>
      <w:r>
        <w:rPr>
          <w:color w:val="000000"/>
        </w:rPr>
        <w:t xml:space="preserve">C. </w:t>
      </w:r>
      <w:r>
        <w:rPr>
          <w:rFonts w:ascii="Times New Roman" w:hAnsi="Times New Roman" w:eastAsia="Times New Roman" w:cs="Times New Roman"/>
          <w:color w:val="000000"/>
        </w:rPr>
        <w:t>games</w:t>
      </w:r>
      <w:r>
        <w:rPr>
          <w:color w:val="000000"/>
        </w:rPr>
        <w:tab/>
      </w:r>
      <w:r>
        <w:rPr>
          <w:color w:val="000000"/>
        </w:rPr>
        <w:t xml:space="preserve">D. </w:t>
      </w:r>
      <w:r>
        <w:rPr>
          <w:rFonts w:ascii="Times New Roman" w:hAnsi="Times New Roman" w:eastAsia="Times New Roman" w:cs="Times New Roman"/>
          <w:color w:val="000000"/>
        </w:rPr>
        <w:t>debates</w:t>
      </w:r>
    </w:p>
    <w:p w14:paraId="35B8D096">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success</w:t>
      </w:r>
      <w:r>
        <w:rPr>
          <w:color w:val="000000"/>
        </w:rPr>
        <w:tab/>
      </w:r>
      <w:r>
        <w:rPr>
          <w:color w:val="000000"/>
        </w:rPr>
        <w:t xml:space="preserve">B. </w:t>
      </w:r>
      <w:r>
        <w:rPr>
          <w:rFonts w:ascii="Times New Roman" w:hAnsi="Times New Roman" w:eastAsia="Times New Roman" w:cs="Times New Roman"/>
          <w:color w:val="000000"/>
        </w:rPr>
        <w:t>victim</w:t>
      </w:r>
      <w:r>
        <w:rPr>
          <w:color w:val="000000"/>
        </w:rPr>
        <w:tab/>
      </w:r>
      <w:r>
        <w:rPr>
          <w:color w:val="000000"/>
        </w:rPr>
        <w:t xml:space="preserve">C. </w:t>
      </w:r>
      <w:r>
        <w:rPr>
          <w:rFonts w:ascii="Times New Roman" w:hAnsi="Times New Roman" w:eastAsia="Times New Roman" w:cs="Times New Roman"/>
          <w:color w:val="000000"/>
        </w:rPr>
        <w:t>novelty</w:t>
      </w:r>
      <w:r>
        <w:rPr>
          <w:color w:val="000000"/>
        </w:rPr>
        <w:tab/>
      </w:r>
      <w:r>
        <w:rPr>
          <w:color w:val="000000"/>
        </w:rPr>
        <w:t xml:space="preserve">D. </w:t>
      </w:r>
      <w:r>
        <w:rPr>
          <w:rFonts w:ascii="Times New Roman" w:hAnsi="Times New Roman" w:eastAsia="Times New Roman" w:cs="Times New Roman"/>
          <w:color w:val="000000"/>
        </w:rPr>
        <w:t>problem</w:t>
      </w:r>
    </w:p>
    <w:p w14:paraId="21CD5972">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thankful</w:t>
      </w:r>
      <w:r>
        <w:rPr>
          <w:color w:val="000000"/>
        </w:rPr>
        <w:tab/>
      </w:r>
      <w:r>
        <w:rPr>
          <w:color w:val="000000"/>
        </w:rPr>
        <w:t xml:space="preserve">B. </w:t>
      </w:r>
      <w:r>
        <w:rPr>
          <w:rFonts w:ascii="Times New Roman" w:hAnsi="Times New Roman" w:eastAsia="Times New Roman" w:cs="Times New Roman"/>
          <w:color w:val="000000"/>
        </w:rPr>
        <w:t>hopeful</w:t>
      </w:r>
      <w:r>
        <w:rPr>
          <w:color w:val="000000"/>
        </w:rPr>
        <w:tab/>
      </w:r>
      <w:r>
        <w:rPr>
          <w:color w:val="000000"/>
        </w:rPr>
        <w:t xml:space="preserve">C. </w:t>
      </w:r>
      <w:r>
        <w:rPr>
          <w:rFonts w:ascii="Times New Roman" w:hAnsi="Times New Roman" w:eastAsia="Times New Roman" w:cs="Times New Roman"/>
          <w:color w:val="000000"/>
        </w:rPr>
        <w:t>suitable</w:t>
      </w:r>
      <w:r>
        <w:rPr>
          <w:color w:val="000000"/>
        </w:rPr>
        <w:tab/>
      </w:r>
      <w:r>
        <w:rPr>
          <w:color w:val="000000"/>
        </w:rPr>
        <w:t xml:space="preserve">D. </w:t>
      </w:r>
      <w:r>
        <w:rPr>
          <w:rFonts w:ascii="Times New Roman" w:hAnsi="Times New Roman" w:eastAsia="Times New Roman" w:cs="Times New Roman"/>
          <w:color w:val="000000"/>
        </w:rPr>
        <w:t>reliable</w:t>
      </w:r>
    </w:p>
    <w:p w14:paraId="4AF52B2F">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dream</w:t>
      </w:r>
      <w:r>
        <w:rPr>
          <w:color w:val="000000"/>
        </w:rPr>
        <w:tab/>
      </w:r>
      <w:r>
        <w:rPr>
          <w:color w:val="000000"/>
        </w:rPr>
        <w:t xml:space="preserve">B. </w:t>
      </w:r>
      <w:r>
        <w:rPr>
          <w:rFonts w:ascii="Times New Roman" w:hAnsi="Times New Roman" w:eastAsia="Times New Roman" w:cs="Times New Roman"/>
          <w:color w:val="000000"/>
        </w:rPr>
        <w:t>lie</w:t>
      </w:r>
      <w:r>
        <w:rPr>
          <w:color w:val="000000"/>
        </w:rPr>
        <w:tab/>
      </w:r>
      <w:r>
        <w:rPr>
          <w:color w:val="000000"/>
        </w:rPr>
        <w:t xml:space="preserve">C. </w:t>
      </w:r>
      <w:r>
        <w:rPr>
          <w:rFonts w:ascii="Times New Roman" w:hAnsi="Times New Roman" w:eastAsia="Times New Roman" w:cs="Times New Roman"/>
          <w:color w:val="000000"/>
        </w:rPr>
        <w:t>hear</w:t>
      </w:r>
      <w:r>
        <w:rPr>
          <w:color w:val="000000"/>
        </w:rPr>
        <w:tab/>
      </w:r>
      <w:r>
        <w:rPr>
          <w:color w:val="000000"/>
        </w:rPr>
        <w:t xml:space="preserve">D. </w:t>
      </w:r>
      <w:r>
        <w:rPr>
          <w:rFonts w:ascii="Times New Roman" w:hAnsi="Times New Roman" w:eastAsia="Times New Roman" w:cs="Times New Roman"/>
          <w:color w:val="000000"/>
        </w:rPr>
        <w:t>complain</w:t>
      </w:r>
    </w:p>
    <w:p w14:paraId="3930730C">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therefore</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instead</w:t>
      </w:r>
      <w:r>
        <w:rPr>
          <w:color w:val="000000"/>
        </w:rPr>
        <w:tab/>
      </w:r>
      <w:r>
        <w:rPr>
          <w:color w:val="000000"/>
        </w:rPr>
        <w:t xml:space="preserve">D. </w:t>
      </w:r>
      <w:r>
        <w:rPr>
          <w:rFonts w:ascii="Times New Roman" w:hAnsi="Times New Roman" w:eastAsia="Times New Roman" w:cs="Times New Roman"/>
          <w:color w:val="000000"/>
        </w:rPr>
        <w:t>otherwise</w:t>
      </w:r>
    </w:p>
    <w:p w14:paraId="6D8C8FD9">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touring</w:t>
      </w:r>
      <w:r>
        <w:rPr>
          <w:color w:val="000000"/>
        </w:rPr>
        <w:tab/>
      </w:r>
      <w:r>
        <w:rPr>
          <w:color w:val="000000"/>
        </w:rPr>
        <w:t xml:space="preserve">B. </w:t>
      </w:r>
      <w:r>
        <w:rPr>
          <w:rFonts w:ascii="Times New Roman" w:hAnsi="Times New Roman" w:eastAsia="Times New Roman" w:cs="Times New Roman"/>
          <w:color w:val="000000"/>
        </w:rPr>
        <w:t>changing</w:t>
      </w:r>
      <w:r>
        <w:rPr>
          <w:color w:val="000000"/>
        </w:rPr>
        <w:tab/>
      </w:r>
      <w:r>
        <w:rPr>
          <w:color w:val="000000"/>
        </w:rPr>
        <w:t xml:space="preserve">C. </w:t>
      </w:r>
      <w:r>
        <w:rPr>
          <w:rFonts w:ascii="Times New Roman" w:hAnsi="Times New Roman" w:eastAsia="Times New Roman" w:cs="Times New Roman"/>
          <w:color w:val="000000"/>
        </w:rPr>
        <w:t>leaving</w:t>
      </w:r>
      <w:r>
        <w:rPr>
          <w:color w:val="000000"/>
        </w:rPr>
        <w:tab/>
      </w:r>
      <w:r>
        <w:rPr>
          <w:color w:val="000000"/>
        </w:rPr>
        <w:t xml:space="preserve">D. </w:t>
      </w:r>
      <w:r>
        <w:rPr>
          <w:rFonts w:ascii="Times New Roman" w:hAnsi="Times New Roman" w:eastAsia="Times New Roman" w:cs="Times New Roman"/>
          <w:color w:val="000000"/>
        </w:rPr>
        <w:t>protecting</w:t>
      </w:r>
    </w:p>
    <w:p w14:paraId="6CFB92A2">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value</w:t>
      </w:r>
      <w:r>
        <w:rPr>
          <w:color w:val="000000"/>
        </w:rPr>
        <w:tab/>
      </w:r>
      <w:r>
        <w:rPr>
          <w:color w:val="000000"/>
        </w:rPr>
        <w:t xml:space="preserve">B. </w:t>
      </w:r>
      <w:r>
        <w:rPr>
          <w:rFonts w:ascii="Times New Roman" w:hAnsi="Times New Roman" w:eastAsia="Times New Roman" w:cs="Times New Roman"/>
          <w:color w:val="000000"/>
        </w:rPr>
        <w:t>admit</w:t>
      </w:r>
      <w:r>
        <w:rPr>
          <w:color w:val="000000"/>
        </w:rPr>
        <w:tab/>
      </w:r>
      <w:r>
        <w:rPr>
          <w:color w:val="000000"/>
        </w:rPr>
        <w:t xml:space="preserve">C. </w:t>
      </w:r>
      <w:r>
        <w:rPr>
          <w:rFonts w:ascii="Times New Roman" w:hAnsi="Times New Roman" w:eastAsia="Times New Roman" w:cs="Times New Roman"/>
          <w:color w:val="000000"/>
        </w:rPr>
        <w:t>fear</w:t>
      </w:r>
      <w:r>
        <w:rPr>
          <w:color w:val="000000"/>
        </w:rPr>
        <w:tab/>
      </w:r>
      <w:r>
        <w:rPr>
          <w:color w:val="000000"/>
        </w:rPr>
        <w:t xml:space="preserve">D. </w:t>
      </w:r>
      <w:r>
        <w:rPr>
          <w:rFonts w:ascii="Times New Roman" w:hAnsi="Times New Roman" w:eastAsia="Times New Roman" w:cs="Times New Roman"/>
          <w:color w:val="000000"/>
        </w:rPr>
        <w:t>remember</w:t>
      </w:r>
    </w:p>
    <w:p w14:paraId="43769CCA">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advantage</w:t>
      </w:r>
      <w:r>
        <w:rPr>
          <w:color w:val="000000"/>
        </w:rPr>
        <w:tab/>
      </w:r>
      <w:r>
        <w:rPr>
          <w:color w:val="000000"/>
        </w:rPr>
        <w:t xml:space="preserve">B. </w:t>
      </w:r>
      <w:r>
        <w:rPr>
          <w:rFonts w:ascii="Times New Roman" w:hAnsi="Times New Roman" w:eastAsia="Times New Roman" w:cs="Times New Roman"/>
          <w:color w:val="000000"/>
        </w:rPr>
        <w:t>example</w:t>
      </w:r>
      <w:r>
        <w:rPr>
          <w:color w:val="000000"/>
        </w:rPr>
        <w:tab/>
      </w:r>
      <w:r>
        <w:rPr>
          <w:color w:val="000000"/>
        </w:rPr>
        <w:t xml:space="preserve">C. </w:t>
      </w:r>
      <w:r>
        <w:rPr>
          <w:rFonts w:ascii="Times New Roman" w:hAnsi="Times New Roman" w:eastAsia="Times New Roman" w:cs="Times New Roman"/>
          <w:color w:val="000000"/>
        </w:rPr>
        <w:t>honor</w:t>
      </w:r>
      <w:r>
        <w:rPr>
          <w:color w:val="000000"/>
        </w:rPr>
        <w:tab/>
      </w:r>
      <w:r>
        <w:rPr>
          <w:color w:val="000000"/>
        </w:rPr>
        <w:t xml:space="preserve">D. </w:t>
      </w:r>
      <w:r>
        <w:rPr>
          <w:rFonts w:ascii="Times New Roman" w:hAnsi="Times New Roman" w:eastAsia="Times New Roman" w:cs="Times New Roman"/>
          <w:color w:val="000000"/>
        </w:rPr>
        <w:t>extension</w:t>
      </w:r>
    </w:p>
    <w:p w14:paraId="39D226E6">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lifestyle</w:t>
      </w:r>
      <w:r>
        <w:rPr>
          <w:color w:val="000000"/>
        </w:rPr>
        <w:tab/>
      </w:r>
      <w:r>
        <w:rPr>
          <w:color w:val="000000"/>
        </w:rPr>
        <w:t xml:space="preserve">B. </w:t>
      </w:r>
      <w:r>
        <w:rPr>
          <w:rFonts w:ascii="Times New Roman" w:hAnsi="Times New Roman" w:eastAsia="Times New Roman" w:cs="Times New Roman"/>
          <w:color w:val="000000"/>
        </w:rPr>
        <w:t>landscape</w:t>
      </w:r>
      <w:r>
        <w:rPr>
          <w:color w:val="000000"/>
        </w:rPr>
        <w:tab/>
      </w:r>
      <w:r>
        <w:rPr>
          <w:color w:val="000000"/>
        </w:rPr>
        <w:t xml:space="preserve">C. </w:t>
      </w:r>
      <w:r>
        <w:rPr>
          <w:rFonts w:ascii="Times New Roman" w:hAnsi="Times New Roman" w:eastAsia="Times New Roman" w:cs="Times New Roman"/>
          <w:color w:val="000000"/>
        </w:rPr>
        <w:t>procedure</w:t>
      </w:r>
      <w:r>
        <w:rPr>
          <w:color w:val="000000"/>
        </w:rPr>
        <w:tab/>
      </w:r>
      <w:r>
        <w:rPr>
          <w:color w:val="000000"/>
        </w:rPr>
        <w:t xml:space="preserve">D. </w:t>
      </w:r>
      <w:r>
        <w:rPr>
          <w:rFonts w:ascii="Times New Roman" w:hAnsi="Times New Roman" w:eastAsia="Times New Roman" w:cs="Times New Roman"/>
          <w:color w:val="000000"/>
        </w:rPr>
        <w:t>personality</w:t>
      </w:r>
    </w:p>
    <w:p w14:paraId="2388C76B">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findings</w:t>
      </w:r>
      <w:r>
        <w:rPr>
          <w:color w:val="000000"/>
        </w:rPr>
        <w:tab/>
      </w:r>
      <w:r>
        <w:rPr>
          <w:color w:val="000000"/>
        </w:rPr>
        <w:t xml:space="preserve">B. </w:t>
      </w:r>
      <w:r>
        <w:rPr>
          <w:rFonts w:ascii="Times New Roman" w:hAnsi="Times New Roman" w:eastAsia="Times New Roman" w:cs="Times New Roman"/>
          <w:color w:val="000000"/>
        </w:rPr>
        <w:t>surroundings</w:t>
      </w:r>
      <w:r>
        <w:rPr>
          <w:color w:val="000000"/>
        </w:rPr>
        <w:tab/>
      </w:r>
      <w:r>
        <w:rPr>
          <w:color w:val="000000"/>
        </w:rPr>
        <w:t xml:space="preserve">C. </w:t>
      </w:r>
      <w:r>
        <w:rPr>
          <w:rFonts w:ascii="Times New Roman" w:hAnsi="Times New Roman" w:eastAsia="Times New Roman" w:cs="Times New Roman"/>
          <w:color w:val="000000"/>
        </w:rPr>
        <w:t>belongings</w:t>
      </w:r>
      <w:r>
        <w:rPr>
          <w:color w:val="000000"/>
        </w:rPr>
        <w:tab/>
      </w:r>
      <w:r>
        <w:rPr>
          <w:color w:val="000000"/>
        </w:rPr>
        <w:t xml:space="preserve">D. </w:t>
      </w:r>
      <w:r>
        <w:rPr>
          <w:rFonts w:ascii="Times New Roman" w:hAnsi="Times New Roman" w:eastAsia="Times New Roman" w:cs="Times New Roman"/>
          <w:color w:val="000000"/>
        </w:rPr>
        <w:t>greetings</w:t>
      </w:r>
    </w:p>
    <w:p w14:paraId="47FB8F29">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face up to</w:t>
      </w:r>
      <w:r>
        <w:rPr>
          <w:color w:val="000000"/>
        </w:rPr>
        <w:tab/>
      </w:r>
      <w:r>
        <w:rPr>
          <w:color w:val="000000"/>
        </w:rPr>
        <w:t xml:space="preserve">D. </w:t>
      </w:r>
      <w:r>
        <w:rPr>
          <w:rFonts w:ascii="Times New Roman" w:hAnsi="Times New Roman" w:eastAsia="Times New Roman" w:cs="Times New Roman"/>
          <w:color w:val="000000"/>
        </w:rPr>
        <w:t>look forward to</w:t>
      </w:r>
    </w:p>
    <w:p w14:paraId="33ED5EE4">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confidence</w:t>
      </w:r>
      <w:r>
        <w:rPr>
          <w:color w:val="000000"/>
        </w:rPr>
        <w:tab/>
      </w:r>
      <w:r>
        <w:rPr>
          <w:color w:val="000000"/>
        </w:rPr>
        <w:t xml:space="preserve">B. </w:t>
      </w:r>
      <w:r>
        <w:rPr>
          <w:rFonts w:ascii="Times New Roman" w:hAnsi="Times New Roman" w:eastAsia="Times New Roman" w:cs="Times New Roman"/>
          <w:color w:val="000000"/>
        </w:rPr>
        <w:t>reputation</w:t>
      </w:r>
      <w:r>
        <w:rPr>
          <w:color w:val="000000"/>
        </w:rPr>
        <w:tab/>
      </w:r>
      <w:r>
        <w:rPr>
          <w:color w:val="000000"/>
        </w:rPr>
        <w:t xml:space="preserve">C. </w:t>
      </w:r>
      <w:r>
        <w:rPr>
          <w:rFonts w:ascii="Times New Roman" w:hAnsi="Times New Roman" w:eastAsia="Times New Roman" w:cs="Times New Roman"/>
          <w:color w:val="000000"/>
        </w:rPr>
        <w:t>experience</w:t>
      </w:r>
      <w:r>
        <w:rPr>
          <w:color w:val="000000"/>
        </w:rPr>
        <w:tab/>
      </w:r>
      <w:r>
        <w:rPr>
          <w:color w:val="000000"/>
        </w:rPr>
        <w:t xml:space="preserve">D. </w:t>
      </w:r>
      <w:r>
        <w:rPr>
          <w:rFonts w:ascii="Times New Roman" w:hAnsi="Times New Roman" w:eastAsia="Times New Roman" w:cs="Times New Roman"/>
          <w:color w:val="000000"/>
        </w:rPr>
        <w:t>opportunity</w:t>
      </w:r>
    </w:p>
    <w:p w14:paraId="603271DB">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inspire</w:t>
      </w:r>
      <w:r>
        <w:rPr>
          <w:color w:val="000000"/>
        </w:rPr>
        <w:tab/>
      </w:r>
      <w:r>
        <w:rPr>
          <w:color w:val="000000"/>
        </w:rPr>
        <w:t xml:space="preserve">B. </w:t>
      </w:r>
      <w:r>
        <w:rPr>
          <w:rFonts w:ascii="Times New Roman" w:hAnsi="Times New Roman" w:eastAsia="Times New Roman" w:cs="Times New Roman"/>
          <w:color w:val="000000"/>
        </w:rPr>
        <w:t>trust</w:t>
      </w:r>
      <w:r>
        <w:rPr>
          <w:color w:val="000000"/>
        </w:rPr>
        <w:tab/>
      </w:r>
      <w:r>
        <w:rPr>
          <w:color w:val="000000"/>
        </w:rPr>
        <w:t xml:space="preserve">C. </w:t>
      </w:r>
      <w:r>
        <w:rPr>
          <w:rFonts w:ascii="Times New Roman" w:hAnsi="Times New Roman" w:eastAsia="Times New Roman" w:cs="Times New Roman"/>
          <w:color w:val="000000"/>
        </w:rPr>
        <w:t>remind</w:t>
      </w:r>
      <w:r>
        <w:rPr>
          <w:color w:val="000000"/>
        </w:rPr>
        <w:tab/>
      </w:r>
      <w:r>
        <w:rPr>
          <w:color w:val="000000"/>
        </w:rPr>
        <w:t xml:space="preserve">D. </w:t>
      </w:r>
      <w:r>
        <w:rPr>
          <w:rFonts w:ascii="Times New Roman" w:hAnsi="Times New Roman" w:eastAsia="Times New Roman" w:cs="Times New Roman"/>
          <w:color w:val="000000"/>
        </w:rPr>
        <w:t>challenge</w:t>
      </w:r>
    </w:p>
    <w:p w14:paraId="0CBCF173">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008C49">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45B2A2FA">
      <w:pPr>
        <w:spacing w:line="360" w:lineRule="auto"/>
        <w:ind w:firstLine="420"/>
        <w:jc w:val="both"/>
        <w:textAlignment w:val="center"/>
        <w:rPr>
          <w:color w:val="000000"/>
        </w:rPr>
      </w:pP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or big open-air fairs, typically take place on specific dates of the lunar calendar, for example, on dates with five or seven as the last digit. It is also common for them </w:t>
      </w:r>
      <w:r>
        <w:rPr>
          <w:color w:val="000000"/>
          <w:u w:val="single"/>
        </w:rPr>
        <w:t>____56____</w:t>
      </w:r>
      <w:r>
        <w:rPr>
          <w:rFonts w:ascii="Times New Roman" w:hAnsi="Times New Roman" w:eastAsia="Times New Roman" w:cs="Times New Roman"/>
          <w:color w:val="000000"/>
        </w:rPr>
        <w:t xml:space="preserve"> (hold) during traditional Chinese holidays such as the Spring Festival and the Mid-Autumn Festival, as well as other local festivals. The exact dates and </w:t>
      </w:r>
      <w:r>
        <w:rPr>
          <w:color w:val="000000"/>
          <w:u w:val="single"/>
        </w:rPr>
        <w:t>____57____</w:t>
      </w:r>
      <w:r>
        <w:rPr>
          <w:rFonts w:ascii="Times New Roman" w:hAnsi="Times New Roman" w:eastAsia="Times New Roman" w:cs="Times New Roman"/>
          <w:color w:val="000000"/>
        </w:rPr>
        <w:t xml:space="preserve"> (frequent) of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vary from region to region.</w:t>
      </w:r>
    </w:p>
    <w:p w14:paraId="7783959D">
      <w:pPr>
        <w:spacing w:line="360" w:lineRule="auto"/>
        <w:ind w:firstLine="420"/>
        <w:jc w:val="both"/>
        <w:textAlignment w:val="center"/>
        <w:rPr>
          <w:color w:val="000000"/>
        </w:rPr>
      </w:pPr>
      <w:r>
        <w:rPr>
          <w:rFonts w:ascii="Times New Roman" w:hAnsi="Times New Roman" w:eastAsia="Times New Roman" w:cs="Times New Roman"/>
          <w:color w:val="000000"/>
        </w:rPr>
        <w:t xml:space="preserve">Daji originated from the ancient folk custom of trading goods, which dates back to </w:t>
      </w:r>
      <w:r>
        <w:rPr>
          <w:color w:val="000000"/>
          <w:u w:val="single"/>
        </w:rPr>
        <w:t>____58____</w:t>
      </w:r>
      <w:r>
        <w:rPr>
          <w:rFonts w:ascii="Times New Roman" w:hAnsi="Times New Roman" w:eastAsia="Times New Roman" w:cs="Times New Roman"/>
          <w:color w:val="000000"/>
        </w:rPr>
        <w:t xml:space="preserve"> Han Dynasty. As transportation and communication </w:t>
      </w:r>
      <w:r>
        <w:rPr>
          <w:color w:val="000000"/>
          <w:u w:val="single"/>
        </w:rPr>
        <w:t>____59____</w:t>
      </w:r>
      <w:r>
        <w:rPr>
          <w:rFonts w:ascii="Times New Roman" w:hAnsi="Times New Roman" w:eastAsia="Times New Roman" w:cs="Times New Roman"/>
          <w:color w:val="000000"/>
        </w:rPr>
        <w:t xml:space="preserve"> (be) underdeveloped at that time, it was very difficult for households to obtain daily </w:t>
      </w:r>
      <w:r>
        <w:rPr>
          <w:color w:val="000000"/>
          <w:u w:val="single"/>
        </w:rPr>
        <w:t>____60____</w:t>
      </w:r>
      <w:r>
        <w:rPr>
          <w:rFonts w:ascii="Times New Roman" w:hAnsi="Times New Roman" w:eastAsia="Times New Roman" w:cs="Times New Roman"/>
          <w:color w:val="000000"/>
        </w:rPr>
        <w:t xml:space="preserve"> (necessity). As a solution, people gathered at specific locations on set days to trade their surplus (</w:t>
      </w:r>
      <w:r>
        <w:rPr>
          <w:rFonts w:ascii="宋体" w:hAnsi="宋体" w:eastAsia="宋体" w:cs="宋体"/>
          <w:color w:val="000000"/>
        </w:rPr>
        <w:t>剩余的</w:t>
      </w:r>
      <w:r>
        <w:rPr>
          <w:rFonts w:ascii="Times New Roman" w:hAnsi="Times New Roman" w:eastAsia="Times New Roman" w:cs="Times New Roman"/>
          <w:color w:val="000000"/>
        </w:rPr>
        <w:t xml:space="preserve">) items </w:t>
      </w:r>
      <w:r>
        <w:rPr>
          <w:color w:val="000000"/>
          <w:u w:val="single"/>
        </w:rPr>
        <w:t>____61____</w:t>
      </w:r>
      <w:r>
        <w:rPr>
          <w:rFonts w:ascii="Times New Roman" w:hAnsi="Times New Roman" w:eastAsia="Times New Roman" w:cs="Times New Roman"/>
          <w:color w:val="000000"/>
        </w:rPr>
        <w:t xml:space="preserve"> what they needed.</w:t>
      </w:r>
    </w:p>
    <w:p w14:paraId="0BDB9C46">
      <w:pPr>
        <w:spacing w:line="360" w:lineRule="auto"/>
        <w:ind w:firstLine="420"/>
        <w:jc w:val="both"/>
        <w:textAlignment w:val="center"/>
        <w:rPr>
          <w:color w:val="000000"/>
        </w:rPr>
      </w:pPr>
      <w:r>
        <w:rPr>
          <w:rFonts w:ascii="Times New Roman" w:hAnsi="Times New Roman" w:eastAsia="Times New Roman" w:cs="Times New Roman"/>
          <w:color w:val="000000"/>
        </w:rPr>
        <w:t xml:space="preserve">In addition to being venues for buying and selling,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are occasions for socializing and entertainment. People from near and far crowd into these markets on </w:t>
      </w:r>
      <w:r>
        <w:rPr>
          <w:rFonts w:ascii="Times New Roman" w:hAnsi="Times New Roman" w:eastAsia="Times New Roman" w:cs="Times New Roman"/>
          <w:i/>
          <w:color w:val="000000"/>
        </w:rPr>
        <w:t>daji</w:t>
      </w:r>
      <w:r>
        <w:rPr>
          <w:rFonts w:ascii="Times New Roman" w:hAnsi="Times New Roman" w:eastAsia="Times New Roman" w:cs="Times New Roman"/>
          <w:color w:val="000000"/>
        </w:rPr>
        <w:t xml:space="preserve"> days. </w:t>
      </w:r>
      <w:r>
        <w:rPr>
          <w:color w:val="000000"/>
          <w:u w:val="single"/>
        </w:rPr>
        <w:t>____62____</w:t>
      </w:r>
      <w:r>
        <w:rPr>
          <w:rFonts w:ascii="Times New Roman" w:hAnsi="Times New Roman" w:eastAsia="Times New Roman" w:cs="Times New Roman"/>
          <w:color w:val="000000"/>
        </w:rPr>
        <w:t xml:space="preserve"> (draw) by the aroma (</w:t>
      </w:r>
      <w:r>
        <w:rPr>
          <w:rFonts w:ascii="宋体" w:hAnsi="宋体" w:eastAsia="宋体" w:cs="宋体"/>
          <w:color w:val="000000"/>
        </w:rPr>
        <w:t>香味</w:t>
      </w:r>
      <w:r>
        <w:rPr>
          <w:rFonts w:ascii="Times New Roman" w:hAnsi="Times New Roman" w:eastAsia="Times New Roman" w:cs="Times New Roman"/>
          <w:color w:val="000000"/>
        </w:rPr>
        <w:t xml:space="preserve">) of street food, they line up in front of stands </w:t>
      </w:r>
      <w:r>
        <w:rPr>
          <w:color w:val="000000"/>
          <w:u w:val="single"/>
        </w:rPr>
        <w:t>____63____</w:t>
      </w:r>
      <w:r>
        <w:rPr>
          <w:rFonts w:ascii="Times New Roman" w:hAnsi="Times New Roman" w:eastAsia="Times New Roman" w:cs="Times New Roman"/>
          <w:color w:val="000000"/>
        </w:rPr>
        <w:t xml:space="preserve"> serve steaming dumplings and hot noodle soup. While eating and enjoying street performances, they chat with each other and share stories of their daily lives. Before </w:t>
      </w:r>
      <w:r>
        <w:rPr>
          <w:color w:val="000000"/>
          <w:u w:val="single"/>
        </w:rPr>
        <w:t>____64____</w:t>
      </w:r>
      <w:r>
        <w:rPr>
          <w:rFonts w:ascii="Times New Roman" w:hAnsi="Times New Roman" w:eastAsia="Times New Roman" w:cs="Times New Roman"/>
          <w:color w:val="000000"/>
        </w:rPr>
        <w:t xml:space="preserve"> (head) home, they fill their shopping bags with fresh fruit and vegetables from local farmers, at prices significantly </w:t>
      </w:r>
      <w:r>
        <w:rPr>
          <w:color w:val="000000"/>
          <w:u w:val="single"/>
        </w:rPr>
        <w:t>____65____</w:t>
      </w:r>
      <w:r>
        <w:rPr>
          <w:rFonts w:ascii="Times New Roman" w:hAnsi="Times New Roman" w:eastAsia="Times New Roman" w:cs="Times New Roman"/>
          <w:color w:val="000000"/>
        </w:rPr>
        <w:t xml:space="preserve"> (cheap) than those found in supermarkets.</w:t>
      </w:r>
    </w:p>
    <w:p w14:paraId="5D8736C9">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5662CF6">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C912962">
      <w:pPr>
        <w:spacing w:line="360" w:lineRule="auto"/>
        <w:jc w:val="both"/>
        <w:textAlignment w:val="center"/>
        <w:rPr>
          <w:color w:val="000000"/>
        </w:rPr>
      </w:pPr>
      <w:r>
        <w:rPr>
          <w:color w:val="000000"/>
        </w:rPr>
        <w:t xml:space="preserve">66. </w:t>
      </w:r>
      <w:r>
        <w:rPr>
          <w:rFonts w:ascii="宋体" w:hAnsi="宋体" w:eastAsia="宋体" w:cs="宋体"/>
          <w:color w:val="000000"/>
        </w:rPr>
        <w:t>你校英文报“</w:t>
      </w:r>
      <w:r>
        <w:rPr>
          <w:rFonts w:ascii="Times New Roman" w:hAnsi="Times New Roman" w:eastAsia="Times New Roman" w:cs="Times New Roman"/>
          <w:color w:val="000000"/>
        </w:rPr>
        <w:t>Opinion</w:t>
      </w:r>
      <w:r>
        <w:rPr>
          <w:rFonts w:ascii="宋体" w:hAnsi="宋体" w:eastAsia="宋体" w:cs="宋体"/>
          <w:color w:val="000000"/>
        </w:rPr>
        <w:t>”栏目正在征稿，请同学们对未来大学生活中的学习</w:t>
      </w:r>
      <w:r>
        <w:rPr>
          <w:rFonts w:ascii="Times New Roman" w:hAnsi="Times New Roman" w:eastAsia="Times New Roman" w:cs="Times New Roman"/>
          <w:color w:val="000000"/>
        </w:rPr>
        <w:t>(Study)</w:t>
      </w:r>
      <w:r>
        <w:rPr>
          <w:rFonts w:ascii="宋体" w:hAnsi="宋体" w:eastAsia="宋体" w:cs="宋体"/>
          <w:color w:val="000000"/>
        </w:rPr>
        <w:t>、社交</w:t>
      </w:r>
      <w:r>
        <w:rPr>
          <w:rFonts w:ascii="Times New Roman" w:hAnsi="Times New Roman" w:eastAsia="Times New Roman" w:cs="Times New Roman"/>
          <w:color w:val="000000"/>
        </w:rPr>
        <w:t>(Socialize)</w:t>
      </w:r>
      <w:r>
        <w:rPr>
          <w:rFonts w:ascii="宋体" w:hAnsi="宋体" w:eastAsia="宋体" w:cs="宋体"/>
          <w:color w:val="000000"/>
        </w:rPr>
        <w:t>、睡眠</w:t>
      </w:r>
      <w:r>
        <w:rPr>
          <w:rFonts w:ascii="Times New Roman" w:hAnsi="Times New Roman" w:eastAsia="Times New Roman" w:cs="Times New Roman"/>
          <w:color w:val="000000"/>
        </w:rPr>
        <w:t>(Sleep)</w:t>
      </w:r>
      <w:r>
        <w:rPr>
          <w:rFonts w:ascii="宋体" w:hAnsi="宋体" w:eastAsia="宋体" w:cs="宋体"/>
          <w:color w:val="000000"/>
        </w:rPr>
        <w:t>这三件事按重要性进行排序，并阐述理由。</w:t>
      </w:r>
    </w:p>
    <w:p w14:paraId="69E3F631">
      <w:pPr>
        <w:spacing w:line="360" w:lineRule="auto"/>
        <w:jc w:val="both"/>
        <w:textAlignment w:val="center"/>
        <w:rPr>
          <w:color w:val="000000"/>
        </w:rPr>
      </w:pPr>
      <w:r>
        <w:rPr>
          <w:rFonts w:ascii="宋体" w:hAnsi="宋体" w:eastAsia="宋体" w:cs="宋体"/>
          <w:color w:val="000000"/>
        </w:rPr>
        <w:t>请你写一篇短文向该栏目投稿。</w:t>
      </w:r>
    </w:p>
    <w:p w14:paraId="451CDC92">
      <w:pPr>
        <w:spacing w:line="360" w:lineRule="auto"/>
        <w:jc w:val="both"/>
        <w:textAlignment w:val="center"/>
        <w:rPr>
          <w:color w:val="000000"/>
        </w:rPr>
      </w:pPr>
      <w:r>
        <w:rPr>
          <w:rFonts w:ascii="宋体" w:hAnsi="宋体" w:eastAsia="宋体" w:cs="宋体"/>
          <w:color w:val="000000"/>
        </w:rPr>
        <w:t>注意：</w:t>
      </w:r>
    </w:p>
    <w:p w14:paraId="068F2C18">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78A9DC2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79B9654A">
      <w:pPr>
        <w:spacing w:line="360" w:lineRule="auto"/>
        <w:jc w:val="center"/>
        <w:textAlignment w:val="center"/>
        <w:rPr>
          <w:color w:val="000000"/>
        </w:rPr>
      </w:pPr>
      <w:r>
        <w:rPr>
          <w:rFonts w:ascii="Times New Roman" w:hAnsi="Times New Roman" w:eastAsia="Times New Roman" w:cs="Times New Roman"/>
          <w:color w:val="000000"/>
        </w:rPr>
        <w:t>Ranking My College Life Essentials</w:t>
      </w:r>
    </w:p>
    <w:p w14:paraId="4B176385">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377A8D">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6A6BD09">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14:paraId="5E699687">
      <w:pPr>
        <w:spacing w:line="360" w:lineRule="auto"/>
        <w:ind w:firstLine="420"/>
        <w:jc w:val="both"/>
        <w:textAlignment w:val="center"/>
        <w:rPr>
          <w:color w:val="000000"/>
        </w:rPr>
      </w:pPr>
      <w:r>
        <w:rPr>
          <w:rFonts w:ascii="Times New Roman" w:hAnsi="Times New Roman" w:eastAsia="Times New Roman" w:cs="Times New Roman"/>
          <w:color w:val="000000"/>
        </w:rPr>
        <w:t>Emily Sanders, a 25-year-old from Detroit, Michigan, set out on December 23rd with high hopes of reaching Toronto to meet her boyfriend for Christmas. Although she had heard warnings about an approaching snowstorm, she didn’t give it much thought. She assumed that much like in Michigan, police would simply detour (</w:t>
      </w:r>
      <w:r>
        <w:rPr>
          <w:rFonts w:ascii="宋体" w:hAnsi="宋体" w:eastAsia="宋体" w:cs="宋体"/>
          <w:color w:val="000000"/>
        </w:rPr>
        <w:t>使绕道</w:t>
      </w:r>
      <w:r>
        <w:rPr>
          <w:rFonts w:ascii="Times New Roman" w:hAnsi="Times New Roman" w:eastAsia="Times New Roman" w:cs="Times New Roman"/>
          <w:color w:val="000000"/>
        </w:rPr>
        <w:t>) traffic around any closed sections of the highway. But that didn’t happen. As the snow came down more and more heavily, Emily was directed off the highway. She drove on for a while and found herself on an unfamiliar road toward a Canadian town.</w:t>
      </w:r>
    </w:p>
    <w:p w14:paraId="70213423">
      <w:pPr>
        <w:spacing w:line="360" w:lineRule="auto"/>
        <w:ind w:firstLine="420"/>
        <w:jc w:val="both"/>
        <w:textAlignment w:val="center"/>
        <w:rPr>
          <w:color w:val="000000"/>
        </w:rPr>
      </w:pPr>
      <w:r>
        <w:rPr>
          <w:rFonts w:ascii="Times New Roman" w:hAnsi="Times New Roman" w:eastAsia="Times New Roman" w:cs="Times New Roman"/>
          <w:color w:val="000000"/>
        </w:rPr>
        <w:t>The blinding whiteout made driving nearly impossible. At one point, Emily’s car got stuck. After a struggle, she managed to free the vehicle and continued inching along the snow-covered road. As night fell, panic set in. While Emily was driving on a narrow stretch of road, her car slid into a ditch (</w:t>
      </w:r>
      <w:r>
        <w:rPr>
          <w:rFonts w:ascii="宋体" w:hAnsi="宋体" w:eastAsia="宋体" w:cs="宋体"/>
          <w:color w:val="000000"/>
        </w:rPr>
        <w:t>沟</w:t>
      </w:r>
      <w:r>
        <w:rPr>
          <w:rFonts w:ascii="Times New Roman" w:hAnsi="Times New Roman" w:eastAsia="Times New Roman" w:cs="Times New Roman"/>
          <w:color w:val="000000"/>
        </w:rPr>
        <w:t>). She tried to call for help but found no signal on her phone. Seeing no hope of immediate rescue, Emily decided to spend the night in her car. She wrapped herself in a blanket, waiting for morning. To stay warm, she ran her engine for a few minutes every now and then. Eventually, she fell asleep.</w:t>
      </w:r>
    </w:p>
    <w:p w14:paraId="02B95343">
      <w:pPr>
        <w:spacing w:line="360" w:lineRule="auto"/>
        <w:ind w:firstLine="420"/>
        <w:jc w:val="both"/>
        <w:textAlignment w:val="center"/>
        <w:rPr>
          <w:color w:val="000000"/>
        </w:rPr>
      </w:pPr>
      <w:r>
        <w:rPr>
          <w:rFonts w:ascii="Times New Roman" w:hAnsi="Times New Roman" w:eastAsia="Times New Roman" w:cs="Times New Roman"/>
          <w:color w:val="000000"/>
        </w:rPr>
        <w:t>Emily awoke to a gentle knock on her car window. Standing outside were Daniel and his wife Rachel, who noticed the stranded (</w:t>
      </w:r>
      <w:r>
        <w:rPr>
          <w:rFonts w:ascii="宋体" w:hAnsi="宋体" w:eastAsia="宋体" w:cs="宋体"/>
          <w:color w:val="000000"/>
        </w:rPr>
        <w:t>被困的</w:t>
      </w:r>
      <w:r>
        <w:rPr>
          <w:rFonts w:ascii="Times New Roman" w:hAnsi="Times New Roman" w:eastAsia="Times New Roman" w:cs="Times New Roman"/>
          <w:color w:val="000000"/>
        </w:rPr>
        <w:t>) vehicle on their way home and stopped to see if they could help. When Emily rolled down the window, Rachel asked if she was okay and told her it was not safe to stay overnight in the car. With genuine warmth in her voice, Rachel said they could take Emily to a nearby cafe they knew. Grateful and relieved, Emily accepted the offer.</w:t>
      </w:r>
    </w:p>
    <w:p w14:paraId="060F55C6">
      <w:pPr>
        <w:spacing w:line="360" w:lineRule="auto"/>
        <w:ind w:firstLine="420"/>
        <w:jc w:val="both"/>
        <w:textAlignment w:val="center"/>
        <w:rPr>
          <w:color w:val="000000"/>
        </w:rPr>
      </w:pPr>
      <w:r>
        <w:rPr>
          <w:rFonts w:ascii="Times New Roman" w:hAnsi="Times New Roman" w:eastAsia="Times New Roman" w:cs="Times New Roman"/>
          <w:color w:val="000000"/>
        </w:rPr>
        <w:t>In the cafe, the couple bought Emily a hot chocolate and listened patiently as she explained her desperate situation: she was about a hundred miles from her destination, her car was completely stuck, and her entire holiday plan could be ruined.</w:t>
      </w:r>
    </w:p>
    <w:p w14:paraId="47BEB814">
      <w:pPr>
        <w:spacing w:line="360" w:lineRule="auto"/>
        <w:jc w:val="both"/>
        <w:textAlignment w:val="center"/>
        <w:rPr>
          <w:color w:val="000000"/>
        </w:rPr>
      </w:pPr>
      <w:r>
        <w:rPr>
          <w:rFonts w:ascii="宋体" w:hAnsi="宋体" w:eastAsia="宋体" w:cs="宋体"/>
          <w:color w:val="000000"/>
        </w:rPr>
        <w:t>注意：</w:t>
      </w:r>
    </w:p>
    <w:p w14:paraId="30199C1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16FAC6E0">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请按如下格式在答题卡的相应位置作答。</w:t>
      </w:r>
    </w:p>
    <w:p w14:paraId="6E6D29C5">
      <w:pPr>
        <w:spacing w:line="360" w:lineRule="auto"/>
        <w:ind w:firstLine="420"/>
        <w:jc w:val="both"/>
        <w:textAlignment w:val="center"/>
        <w:rPr>
          <w:color w:val="000000"/>
        </w:rPr>
      </w:pPr>
      <w:r>
        <w:rPr>
          <w:rFonts w:ascii="Times New Roman" w:hAnsi="Times New Roman" w:eastAsia="Times New Roman" w:cs="Times New Roman"/>
          <w:color w:val="000000"/>
        </w:rPr>
        <w:t>Daniel and Rachel suggested that Emily continue her journey by train.</w:t>
      </w:r>
    </w:p>
    <w:p w14:paraId="6393F83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E3A489">
      <w:pPr>
        <w:spacing w:line="360" w:lineRule="auto"/>
        <w:ind w:firstLine="420"/>
        <w:jc w:val="both"/>
        <w:textAlignment w:val="center"/>
        <w:rPr>
          <w:color w:val="000000"/>
        </w:rPr>
      </w:pPr>
      <w:r>
        <w:rPr>
          <w:rFonts w:ascii="Times New Roman" w:hAnsi="Times New Roman" w:eastAsia="Times New Roman" w:cs="Times New Roman"/>
          <w:color w:val="000000"/>
        </w:rPr>
        <w:t>Three days later, Emily returned to get her car.</w:t>
      </w:r>
    </w:p>
    <w:p w14:paraId="47049644">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9C6B40">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5DF0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B92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654E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277172"/>
    <w:rsid w:val="38274566"/>
    <w:rsid w:val="5E7710AB"/>
    <w:rsid w:val="774F5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3162</Words>
  <Characters>12790</Characters>
  <Lines>0</Lines>
  <Paragraphs>0</Paragraphs>
  <TotalTime>5</TotalTime>
  <ScaleCrop>false</ScaleCrop>
  <LinksUpToDate>false</LinksUpToDate>
  <CharactersWithSpaces>15133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2026-06-15T23:22:00Z</dcterms:created>
  <dc:creator>学科网试题生产平台</dc:creator>
  <dc:description>4032491627905024</dc:description>
  <cp:lastModifiedBy>上帝掷骰子吗</cp:lastModifiedBy>
  <dcterms:modified xsi:type="dcterms:W3CDTF">2026-09-18T16:49:58Z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FD3828EDE5584A1C84608F924E843617_12</vt:lpwstr>
  </property>
</Properties>
</file>