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468C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line="288" w:lineRule="auto"/>
        <w:jc w:val="center"/>
        <w:textAlignment w:val="auto"/>
        <w:rPr>
          <w:rFonts w:hint="eastAsia" w:ascii="宋体" w:hAnsi="宋体" w:eastAsia="宋体" w:cs="Times New Roman"/>
          <w:b w:val="0"/>
          <w:bCs/>
          <w:sz w:val="44"/>
          <w:szCs w:val="44"/>
        </w:rPr>
      </w:pPr>
      <w:bookmarkStart w:id="0" w:name="_GoBack"/>
      <w:bookmarkEnd w:id="0"/>
      <w:r>
        <w:rPr>
          <w:rFonts w:hint="eastAsia" w:ascii="宋体" w:hAnsi="宋体" w:eastAsia="宋体" w:cs="Times New Roman"/>
          <w:b w:val="0"/>
          <w:bCs/>
          <w:sz w:val="44"/>
          <w:szCs w:val="44"/>
        </w:rPr>
        <w:t>统编版</w:t>
      </w:r>
      <w:r>
        <w:rPr>
          <w:rFonts w:hint="eastAsia" w:ascii="宋体" w:hAnsi="宋体" w:eastAsia="宋体" w:cs="Times New Roman"/>
          <w:b w:val="0"/>
          <w:bCs/>
          <w:sz w:val="44"/>
          <w:szCs w:val="4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12357100</wp:posOffset>
            </wp:positionH>
            <wp:positionV relativeFrom="topMargin">
              <wp:posOffset>10261600</wp:posOffset>
            </wp:positionV>
            <wp:extent cx="292100" cy="393700"/>
            <wp:effectExtent l="0" t="0" r="0" b="0"/>
            <wp:wrapNone/>
            <wp:docPr id="100051" name="图片 100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1" name="图片 10005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/>
          <w:b w:val="0"/>
          <w:bCs/>
          <w:sz w:val="44"/>
          <w:szCs w:val="44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-850900</wp:posOffset>
                </wp:positionH>
                <wp:positionV relativeFrom="page">
                  <wp:posOffset>752475</wp:posOffset>
                </wp:positionV>
                <wp:extent cx="666115" cy="8321040"/>
                <wp:effectExtent l="0" t="0" r="9525" b="10160"/>
                <wp:wrapNone/>
                <wp:docPr id="15" name="组合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6115" cy="8321040"/>
                          <a:chOff x="900" y="1247"/>
                          <a:chExt cx="1049" cy="13104"/>
                        </a:xfrm>
                      </wpg:grpSpPr>
                      <wps:wsp>
                        <wps:cNvPr id="4" name="文本框 4"/>
                        <wps:cNvSpPr txBox="1"/>
                        <wps:spPr>
                          <a:xfrm>
                            <a:off x="900" y="3963"/>
                            <a:ext cx="848" cy="2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325B9E46">
                              <w:pPr>
                                <w:rPr>
                                  <w:rFonts w:hint="eastAsia" w:eastAsia="宋体"/>
                                  <w:u w:val="single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姓名：</w:t>
                              </w:r>
                              <w:r>
                                <w:rPr>
                                  <w:rFonts w:hint="eastAsia"/>
                                  <w:u w:val="single"/>
                                </w:rPr>
                                <w:t>　　　　　　</w:t>
                              </w:r>
                            </w:p>
                          </w:txbxContent>
                        </wps:txbx>
                        <wps:bodyPr vert="vert270" upright="1"/>
                      </wps:wsp>
                      <wpg:grpSp>
                        <wpg:cNvPr id="14" name="组合 14"/>
                        <wpg:cNvGrpSpPr/>
                        <wpg:grpSpPr>
                          <a:xfrm>
                            <a:off x="900" y="1247"/>
                            <a:ext cx="1049" cy="13104"/>
                            <a:chOff x="900" y="1247"/>
                            <a:chExt cx="1049" cy="13104"/>
                          </a:xfrm>
                        </wpg:grpSpPr>
                        <wps:wsp>
                          <wps:cNvPr id="5" name="文本框 5"/>
                          <wps:cNvSpPr txBox="1"/>
                          <wps:spPr>
                            <a:xfrm>
                              <a:off x="900" y="11188"/>
                              <a:ext cx="848" cy="238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0F053D8">
                                <w:pPr>
                                  <w:rPr>
                                    <w:rFonts w:hint="eastAsia" w:eastAsia="宋体"/>
                                    <w:u w:val="single"/>
                                    <w:lang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</w:rPr>
                                  <w:t>学校：</w:t>
                                </w:r>
                                <w:r>
                                  <w:rPr>
                                    <w:rFonts w:hint="eastAsia"/>
                                    <w:u w:val="single"/>
                                  </w:rPr>
                                  <w:t>　　　　　　</w:t>
                                </w:r>
                              </w:p>
                            </w:txbxContent>
                          </wps:txbx>
                          <wps:bodyPr vert="vert270" upright="1"/>
                        </wps:wsp>
                        <wps:wsp>
                          <wps:cNvPr id="6" name="文本框 6"/>
                          <wps:cNvSpPr txBox="1"/>
                          <wps:spPr>
                            <a:xfrm>
                              <a:off x="900" y="6344"/>
                              <a:ext cx="848" cy="22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02F94E0">
                                <w:pPr>
                                  <w:rPr>
                                    <w:rFonts w:hint="eastAsia" w:eastAsia="宋体"/>
                                    <w:u w:val="single"/>
                                    <w:lang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</w:rPr>
                                  <w:t>班别：</w:t>
                                </w:r>
                                <w:r>
                                  <w:rPr>
                                    <w:rFonts w:hint="eastAsia"/>
                                    <w:u w:val="single"/>
                                  </w:rPr>
                                  <w:t>　　　　　　</w:t>
                                </w:r>
                              </w:p>
                            </w:txbxContent>
                          </wps:txbx>
                          <wps:bodyPr vert="vert270" upright="1"/>
                        </wps:wsp>
                        <wps:wsp>
                          <wps:cNvPr id="7" name="文本框 7"/>
                          <wps:cNvSpPr txBox="1"/>
                          <wps:spPr>
                            <a:xfrm>
                              <a:off x="900" y="1693"/>
                              <a:ext cx="848" cy="220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CDA3DB4">
                                <w:pPr>
                                  <w:rPr>
                                    <w:rFonts w:hint="eastAsia"/>
                                  </w:rPr>
                                </w:pPr>
                                <w:r>
                                  <w:rPr>
                                    <w:rFonts w:hint="eastAsia"/>
                                  </w:rPr>
                                  <w:t>考生号：</w:t>
                                </w:r>
                                <w:r>
                                  <w:rPr>
                                    <w:rFonts w:hint="eastAsia"/>
                                    <w:u w:val="single"/>
                                  </w:rPr>
                                  <w:t>　　　　　　</w:t>
                                </w:r>
                              </w:p>
                            </w:txbxContent>
                          </wps:txbx>
                          <wps:bodyPr vert="vert270" upright="1"/>
                        </wps:wsp>
                        <wps:wsp>
                          <wps:cNvPr id="8" name="文本框 8"/>
                          <wps:cNvSpPr txBox="1"/>
                          <wps:spPr>
                            <a:xfrm>
                              <a:off x="900" y="8874"/>
                              <a:ext cx="848" cy="20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48435DA">
                                <w:pPr>
                                  <w:rPr>
                                    <w:rFonts w:hint="eastAsia"/>
                                    <w:u w:val="single"/>
                                  </w:rPr>
                                </w:pPr>
                                <w:r>
                                  <w:rPr>
                                    <w:rFonts w:hint="eastAsia"/>
                                  </w:rPr>
                                  <w:t>试室：</w:t>
                                </w:r>
                                <w:r>
                                  <w:rPr>
                                    <w:rFonts w:hint="eastAsia"/>
                                    <w:u w:val="single"/>
                                  </w:rPr>
                                  <w:t>　　　　　　</w:t>
                                </w:r>
                              </w:p>
                            </w:txbxContent>
                          </wps:txbx>
                          <wps:bodyPr vert="vert270" upright="1"/>
                        </wps:wsp>
                        <wpg:grpSp>
                          <wpg:cNvPr id="13" name="组合 13"/>
                          <wpg:cNvGrpSpPr/>
                          <wpg:grpSpPr>
                            <a:xfrm>
                              <a:off x="1440" y="1247"/>
                              <a:ext cx="509" cy="13104"/>
                              <a:chOff x="19620" y="1091"/>
                              <a:chExt cx="509" cy="13104"/>
                            </a:xfrm>
                          </wpg:grpSpPr>
                          <wps:wsp>
                            <wps:cNvPr id="9" name="直接连接符 9"/>
                            <wps:cNvCnPr/>
                            <wps:spPr>
                              <a:xfrm flipH="1">
                                <a:off x="19620" y="1091"/>
                                <a:ext cx="44" cy="13104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lgDash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  <wpg:grpSp>
                            <wpg:cNvPr id="12" name="组合 12"/>
                            <wpg:cNvGrpSpPr/>
                            <wpg:grpSpPr>
                              <a:xfrm>
                                <a:off x="19620" y="1091"/>
                                <a:ext cx="509" cy="13104"/>
                                <a:chOff x="19440" y="935"/>
                                <a:chExt cx="509" cy="13104"/>
                              </a:xfrm>
                            </wpg:grpSpPr>
                            <wps:wsp>
                              <wps:cNvPr id="10" name="文本框 10"/>
                              <wps:cNvSpPr txBox="1"/>
                              <wps:spPr>
                                <a:xfrm>
                                  <a:off x="19440" y="3119"/>
                                  <a:ext cx="509" cy="728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D96A61A">
                                    <w:pPr>
                                      <w:rPr>
                                        <w:rFonts w:hint="eastAsia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</w:rPr>
                                      <w:t>不　　　要　　　在　　　密　　　封　　　线　　　内　　　答　　　题</w:t>
                                    </w:r>
                                  </w:p>
                                </w:txbxContent>
                              </wps:txbx>
                              <wps:bodyPr vert="vert270" upright="1"/>
                            </wps:wsp>
                            <wps:wsp>
                              <wps:cNvPr id="11" name="直接连接符 11"/>
                              <wps:cNvCnPr/>
                              <wps:spPr>
                                <a:xfrm flipH="1">
                                  <a:off x="19800" y="935"/>
                                  <a:ext cx="44" cy="13104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lgDash"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 upright="1"/>
                            </wps:w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7pt;margin-top:59.25pt;height:655.2pt;width:52.45pt;mso-position-vertical-relative:page;z-index:-251656192;mso-width-relative:page;mso-height-relative:page;" coordorigin="900,1247" coordsize="1049,13104" o:gfxdata="UEsDBAoAAAAAAIdO4kAAAAAAAAAAAAAAAAAEAAAAZHJzL1BLAwQUAAAACACHTuJAyY56MN0AAAAN&#10;AQAADwAAAGRycy9kb3ducmV2LnhtbE2PQUvDQBCF74L/YRnBW7rZtJU0ZlOkqKcitBXE2zaZJqHZ&#10;2ZDdJu2/dzzpcd57vPlevr7aTow4+NaRBjWLQSCVrmqp1vB5eItSED4YqkznCDXc0MO6uL/LTVa5&#10;iXY47kMtuIR8ZjQ0IfSZlL5s0Bo/cz0Seyc3WBP4HGpZDWbictvJJI6fpDUt8YfG9LhpsDzvL1bD&#10;+2Sml7l6Hbfn0+b2fVh+fG0Vav34oOJnEAGv4S8Mv/iMDgUzHd2FKi86DZGaL3hMYEelSxAciZKV&#10;AnFkZZGkK5BFLv+vKH4AUEsDBBQAAAAIAIdO4kAE88cIEAQAAN8TAAAOAAAAZHJzL2Uyb0RvYy54&#10;bWztWMtu5EQU3SPxDyXviV12x21b6YzEJBMWCEYa+ICKXX5ItqtU5aQ7ewSsECs2IKRZDKtZsmPB&#10;15DwGdx62Ul3B6UTzSNSeuEu1/uee+6tUz54tupadE6FbFi/8PBe4CHa56xo+mrhffvNi88SD8mB&#10;9AVpWU8X3gWV3rPDTz85WPKMhqxmbUEFgkl6mS35wquHgWe+L/OadkTuMU57aCyZ6MgAr6LyC0GW&#10;MHvX+mEQxP6SiYILllMpofbINHp2RnGXCVlZNjk9YvlZR/vBzCpoSwYwSdYNl96h3m1Z0nz4uiwl&#10;HVC78MDSQT9hESifqqd/eECyShBeN7ndArnLFtZs6kjTw6LjVEdkIOhMNBtTdU0umGTlsJezzjeG&#10;aETAChysYXMi2BnXtlTZsuIj6OCoNdTvPW3+1flLgZoCmLDvoZ504PGrv7775+cfEVQAOkteZdDp&#10;RPBX/KWwFZV5UwavStGpfzAFrTSuFyOudDWgHCrjOMZq+hyakijEwcwCn9fgHTUsDcAh0IrD2dz4&#10;JK+P7WjonpqxOIKyavbdur7a3ribJQdKygkn+TCcXtWEUw2/VBBYnGYOpstffrj87e3l6++R3pNa&#10;HHoplNCw+pyBVdgAKDMJlVvAclZHaRwZqx1iyQyiUMEV4lBjNVpMMi7kcEJZh1Rh4QnguKYeOf9S&#10;DgYc10Wt2bMXTdtCPcna/kYFzKlqAEO3Q1UaVqcr7WaZnbLiAqyBZAHrqGc4BzedcdFUNdRo8/Ro&#10;AN0wRbviHfN0dIDjqYV/J5466CfCOei30I1kj5GoYzxPRLURfW+iYoyT5DamRokm8aNg6nvIE/Fm&#10;nohdPrhnnoijmeY6yRxZpzwRRtq5T+ib02y+ib4+WB6QpXGc3pqlw0D79gl9gz4cXkZKTKlHp40H&#10;oJ8k81u5H8weD/etXHnHZ2TkHODOSM3cHbUcnoFOu6nKXN7ZD9Yl2bUzEqcxiBY9MEi1SFCNx1bO&#10;bQ4do+YDqDkww4reX/+8/OnNv3//Ds+rt3+g9Fquft5b5et0kpGfqGwb/oXSQUpWWQG8zXiHGmRv&#10;Leo2deyGqmubXklPkt2i6toeLUE274dKVhO4hpVw/YFix0HKy77SYyVrm0KpPzWRFNXp8xbUHFFX&#10;If1TJgL4N7op6XhEZG36tZUqmxO/pqQ47gs0XHC4JPRwOfTUHjpaeKilcJdUJa0zB9K0d+kJa28R&#10;oFZ1fmiZGY7MsNeh0DBiJ5n5f2zYDIQbMeSCLzUH+8cbQhhifT3bQ529Q+wodXDq7I4w1jE4iZ0R&#10;sHloVOiYODbC5yO6FL0HqYmx88DVWhaDlskPu6WxxF7JR/49ZbHt+e5eWWw66vQF3KqCLWX47qOT&#10;tP1GpT4sXX/XI6bvcof/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YGAABbQ29udGVudF9UeXBlc10ueG1sUEsBAhQACgAAAAAAh07iQAAAAAAA&#10;AAAAAAAAAAYAAAAAAAAAAAAQAAAAaAUAAF9yZWxzL1BLAQIUABQAAAAIAIdO4kCKFGY80QAAAJQB&#10;AAALAAAAAAAAAAEAIAAAAIwFAABfcmVscy8ucmVsc1BLAQIUAAoAAAAAAIdO4kAAAAAAAAAAAAAA&#10;AAAEAAAAAAAAAAAAEAAAAAAAAABkcnMvUEsBAhQAFAAAAAgAh07iQMmOejDdAAAADQEAAA8AAAAA&#10;AAAAAQAgAAAAIgAAAGRycy9kb3ducmV2LnhtbFBLAQIUABQAAAAIAIdO4kAE88cIEAQAAN8TAAAO&#10;AAAAAAAAAAEAIAAAACwBAABkcnMvZTJvRG9jLnhtbFBLBQYAAAAABgAGAFkBAACuBwAAAAA=&#10;">
                <o:lock v:ext="edit" aspectratio="f"/>
                <v:shape id="_x0000_s1026" o:spid="_x0000_s1026" o:spt="202" type="#_x0000_t202" style="position:absolute;left:900;top:3963;height:2120;width:848;" filled="f" stroked="f" coordsize="21600,21600" o:gfxdata="UEsDBAoAAAAAAIdO4kAAAAAAAAAAAAAAAAAEAAAAZHJzL1BLAwQUAAAACACHTuJABwwq4L0AAADa&#10;AAAADwAAAGRycy9kb3ducmV2LnhtbEWPQWvCQBSE74X+h+UJvdVdrYhEVw8WRS+iqT309sy+JqHZ&#10;tzG7mvjvXUHocZiZb5jZorOVuFLjS8caBn0FgjhzpuRcw/Fr9T4B4QOywcoxabiRh8X89WWGiXEt&#10;H+iahlxECPsENRQh1ImUPivIou+7mjh6v66xGKJscmkabCPcVnKo1FhaLDkuFFjTsqDsL71YDd+n&#10;3a061B8/qmy3+2593qef61zrt95ATUEE6sJ/+NneGA0jeFyJN0DO7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HDCrgvQAA&#10;ANo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style="layout-flow:vertical;mso-layout-flow-alt:bottom-to-top;">
                    <w:txbxContent>
                      <w:p w14:paraId="325B9E46">
                        <w:pPr>
                          <w:rPr>
                            <w:rFonts w:hint="eastAsia" w:eastAsia="宋体"/>
                            <w:u w:val="single"/>
                            <w:lang w:eastAsia="zh-CN"/>
                          </w:rPr>
                        </w:pPr>
                        <w:r>
                          <w:rPr>
                            <w:rFonts w:hint="eastAsia"/>
                          </w:rPr>
                          <w:t>姓名：</w:t>
                        </w:r>
                        <w:r>
                          <w:rPr>
                            <w:rFonts w:hint="eastAsia"/>
                            <w:u w:val="single"/>
                          </w:rPr>
                          <w:t>　　　　　　</w:t>
                        </w:r>
                      </w:p>
                    </w:txbxContent>
                  </v:textbox>
                </v:shape>
                <v:group id="_x0000_s1026" o:spid="_x0000_s1026" o:spt="203" style="position:absolute;left:900;top:1247;height:13104;width:1049;" coordorigin="900,1247" coordsize="1049,13104" o:gfxdata="UEsDBAoAAAAAAIdO4kAAAAAAAAAAAAAAAAAEAAAAZHJzL1BLAwQUAAAACACHTuJAjTWXFr0AAADb&#10;AAAADwAAAGRycy9kb3ducmV2LnhtbEVPTWvCQBC9C/0PyxR6azaxrUh0IyJt6UEKJoJ4G7JjEpKd&#10;Ddltov++Wyh4m8f7nPXmajox0uAaywqSKAZBXFrdcKXgWHw8L0E4j6yxs0wKbuRgkz3M1phqO/GB&#10;xtxXIoSwS1FB7X2fSunKmgy6yPbEgbvYwaAPcKikHnAK4aaT8zheSIMNh4Yae9rVVLb5j1HwOeG0&#10;fUnex3172d3Oxdv3aZ+QUk+PSbwC4enq7+J/95cO81/h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jTWXFr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202" type="#_x0000_t202" style="position:absolute;left:900;top:11188;height:2383;width:848;" filled="f" stroked="f" coordsize="21600,21600" o:gfxdata="UEsDBAoAAAAAAIdO4kAAAAAAAAAAAAAAAAAEAAAAZHJzL1BLAwQUAAAACACHTuJAaECPe70AAADa&#10;AAAADwAAAGRycy9kb3ducmV2LnhtbEWPQWvCQBSE74X+h+UJvdVdLYpEVw8WRS+iqT309sy+JqHZ&#10;tzG7mvjvXUHocZiZb5jZorOVuFLjS8caBn0FgjhzpuRcw/Fr9T4B4QOywcoxabiRh8X89WWGiXEt&#10;H+iahlxECPsENRQh1ImUPivIou+7mjh6v66xGKJscmkabCPcVnKo1FhaLDkuFFjTsqDsL71YDd+n&#10;3a061B8/qmy3+2593qef61zrt95ATUEE6sJ/+NneGA0jeFyJN0DO7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oQI97vQAA&#10;ANo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o:title=""/>
                    <o:lock v:ext="edit" aspectratio="f"/>
                    <v:textbox style="layout-flow:vertical;mso-layout-flow-alt:bottom-to-top;">
                      <w:txbxContent>
                        <w:p w14:paraId="10F053D8">
                          <w:pPr>
                            <w:rPr>
                              <w:rFonts w:hint="eastAsia" w:eastAsia="宋体"/>
                              <w:u w:val="single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</w:rPr>
                            <w:t>学校：</w:t>
                          </w:r>
                          <w:r>
                            <w:rPr>
                              <w:rFonts w:hint="eastAsia"/>
                              <w:u w:val="single"/>
                            </w:rPr>
                            <w:t>　　　　　　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900;top:6344;height:2235;width:848;" filled="f" stroked="f" coordsize="21600,21600" o:gfxdata="UEsDBAoAAAAAAIdO4kAAAAAAAAAAAAAAAAAEAAAAZHJzL1BLAwQUAAAACACHTuJAmJIRDL0AAADa&#10;AAAADwAAAGRycy9kb3ducmV2LnhtbEWPQWvCQBSE7wX/w/IEb3XXClKiqwdFqZeiUQ/entlnEsy+&#10;jdnVxH/fLRR6HGbmG2a26GwlntT40rGG0VCBIM6cKTnXcDys3z9B+IBssHJMGl7kYTHvvc0wMa7l&#10;PT3TkIsIYZ+ghiKEOpHSZwVZ9ENXE0fv6hqLIcoml6bBNsJtJT+UmkiLJceFAmtaFpTd0ofVcLp8&#10;v6p9PT6rst3uus19l642udaD/khNQQTqwn/4r/1lNEzg90q8AXL+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YkhEMvQAA&#10;ANo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o:title=""/>
                    <o:lock v:ext="edit" aspectratio="f"/>
                    <v:textbox style="layout-flow:vertical;mso-layout-flow-alt:bottom-to-top;">
                      <w:txbxContent>
                        <w:p w14:paraId="602F94E0">
                          <w:pPr>
                            <w:rPr>
                              <w:rFonts w:hint="eastAsia" w:eastAsia="宋体"/>
                              <w:u w:val="single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</w:rPr>
                            <w:t>班别：</w:t>
                          </w:r>
                          <w:r>
                            <w:rPr>
                              <w:rFonts w:hint="eastAsia"/>
                              <w:u w:val="single"/>
                            </w:rPr>
                            <w:t>　　　　　　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900;top:1693;height:2206;width:848;" filled="f" stroked="f" coordsize="21600,21600" o:gfxdata="UEsDBAoAAAAAAIdO4kAAAAAAAAAAAAAAAAAEAAAAZHJzL1BLAwQUAAAACACHTuJA9960l70AAADa&#10;AAAADwAAAGRycy9kb3ducmV2LnhtbEWPQWvCQBSE74X+h+UJvdVdLahEVw8WRS+iqT309sy+JqHZ&#10;tzG7mvjvXUHocZiZb5jZorOVuFLjS8caBn0FgjhzpuRcw/Fr9T4B4QOywcoxabiRh8X89WWGiXEt&#10;H+iahlxECPsENRQh1ImUPivIou+7mjh6v66xGKJscmkabCPcVnKo1EhaLDkuFFjTsqDsL71YDd+n&#10;3a061B8/qmy3+2593qef61zrt95ATUEE6sJ/+NneGA1jeFyJN0DO7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33rSXvQAA&#10;ANo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o:title=""/>
                    <o:lock v:ext="edit" aspectratio="f"/>
                    <v:textbox style="layout-flow:vertical;mso-layout-flow-alt:bottom-to-top;">
                      <w:txbxContent>
                        <w:p w14:paraId="4CDA3DB4">
                          <w:pPr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t>考生号：</w:t>
                          </w:r>
                          <w:r>
                            <w:rPr>
                              <w:rFonts w:hint="eastAsia"/>
                              <w:u w:val="single"/>
                            </w:rPr>
                            <w:t>　　　　　　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900;top:8874;height:2045;width:848;" filled="f" stroked="f" coordsize="21600,21600" o:gfxdata="UEsDBAoAAAAAAIdO4kAAAAAAAAAAAAAAAAAEAAAAZHJzL1BLAwQUAAAACACHTuJAhkEg5boAAADa&#10;AAAADwAAAGRycy9kb3ducmV2LnhtbEVPPW/CMBDdK/EfrENiKzYgIZRiGEAgWBAEGNiu8TWJGp9D&#10;bEj49/VQifHpfc+Xna3EkxpfOtYwGioQxJkzJecaLufN5wyED8gGK8ek4UUelovexxwT41o+0TMN&#10;uYgh7BPUUIRQJ1L6rCCLfuhq4sj9uMZiiLDJpWmwjeG2kmOlptJiybGhwJpWBWW/6cNquH4fXtWp&#10;ntxU2e6P3fZ+TNfbXOtBf6S+QATqwlv8794ZDXFrvBJvgFz8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GQSDlugAAANoA&#10;AAAPAAAAAAAAAAEAIAAAACIAAABkcnMvZG93bnJldi54bWxQSwECFAAUAAAACACHTuJAMy8FnjsA&#10;AAA5AAAAEAAAAAAAAAABACAAAAAJAQAAZHJzL3NoYXBleG1sLnhtbFBLBQYAAAAABgAGAFsBAACz&#10;AwAAAAA=&#10;">
                    <v:fill on="f" focussize="0,0"/>
                    <v:stroke on="f"/>
                    <v:imagedata o:title=""/>
                    <o:lock v:ext="edit" aspectratio="f"/>
                    <v:textbox style="layout-flow:vertical;mso-layout-flow-alt:bottom-to-top;">
                      <w:txbxContent>
                        <w:p w14:paraId="548435DA">
                          <w:pPr>
                            <w:rPr>
                              <w:rFonts w:hint="eastAsia"/>
                              <w:u w:val="single"/>
                            </w:rPr>
                          </w:pPr>
                          <w:r>
                            <w:rPr>
                              <w:rFonts w:hint="eastAsia"/>
                            </w:rPr>
                            <w:t>试室：</w:t>
                          </w:r>
                          <w:r>
                            <w:rPr>
                              <w:rFonts w:hint="eastAsia"/>
                              <w:u w:val="single"/>
                            </w:rPr>
                            <w:t>　　　　　　</w:t>
                          </w:r>
                        </w:p>
                      </w:txbxContent>
                    </v:textbox>
                  </v:shape>
                  <v:group id="_x0000_s1026" o:spid="_x0000_s1026" o:spt="203" style="position:absolute;left:1440;top:1247;height:13104;width:509;" coordorigin="19620,1091" coordsize="509,13104" o:gfxdata="UEsDBAoAAAAAAIdO4kAAAAAAAAAAAAAAAAAEAAAAZHJzL1BLAwQUAAAACACHTuJAAtwPYrsAAADb&#10;AAAADwAAAGRycy9kb3ducmV2LnhtbEVPS4vCMBC+C/6HMAveNO2KIl1TWcQVDyL4ANnb0Ewf2ExK&#10;E1v990ZY2Nt8fM9Zrh6mFh21rrKsIJ5EIIgzqysuFFzOP+MFCOeRNdaWScGTHKzS4WCJibY9H6k7&#10;+UKEEHYJKii9bxIpXVaSQTexDXHgctsa9AG2hdQt9iHc1PIziubSYMWhocSG1iVlt9PdKNj22H9P&#10;4023v+Xr5+95drjuY1Jq9BFHXyA8Pfy/+M+902H+FN6/hANk+gJ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ALcD2K7AAAA2wAAAA8AAAAAAAAAAQAgAAAAIgAAAGRycy9kb3ducmV2LnhtbFBL&#10;AQIUABQAAAAIAIdO4kAzLwWeOwAAADkAAAAVAAAAAAAAAAEAIAAAAAoBAABkcnMvZ3JvdXBzaGFw&#10;ZXhtbC54bWxQSwUGAAAAAAYABgBgAQAAxwMAAAAA&#10;">
                    <o:lock v:ext="edit" aspectratio="f"/>
                    <v:line id="_x0000_s1026" o:spid="_x0000_s1026" o:spt="20" style="position:absolute;left:19620;top:1091;flip:x;height:13104;width:44;" filled="f" stroked="t" coordsize="21600,21600" o:gfxdata="UEsDBAoAAAAAAIdO4kAAAAAAAAAAAAAAAAAEAAAAZHJzL1BLAwQUAAAACACHTuJAHqKzQ7wAAADa&#10;AAAADwAAAGRycy9kb3ducmV2LnhtbEWPT2vCQBTE74V+h+UVvNWNIqLR1YMoeEgPRkG8PbKvSWj2&#10;bdh9/vv2bqHQ4zAzv2GW64fr1I1CbD0bGA0zUMSVty3XBk7H3ecMVBRki51nMvCkCOvV+9sSc+vv&#10;fKBbKbVKEI45GmhE+lzrWDXkMA59T5y8bx8cSpKh1jbgPcFdp8dZNtUOW04LDfa0aaj6Ka/OQNCT&#10;Ui7FhGSzL57FF5+r0/ZszOBjlC1ACT3kP/zX3lsDc/i9km6AXr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6is0O8AAAA&#10;2gAAAA8AAAAAAAAAAQAgAAAAIgAAAGRycy9kb3ducmV2LnhtbFBLAQIUABQAAAAIAIdO4kAzLwWe&#10;OwAAADkAAAAQAAAAAAAAAAEAIAAAAAsBAABkcnMvc2hhcGV4bWwueG1sUEsFBgAAAAAGAAYAWwEA&#10;ALUDAAAAAA==&#10;">
                      <v:fill on="f" focussize="0,0"/>
                      <v:stroke color="#000000" joinstyle="round" dashstyle="longDash"/>
                      <v:imagedata o:title=""/>
                      <o:lock v:ext="edit" aspectratio="f"/>
                    </v:line>
                    <v:group id="_x0000_s1026" o:spid="_x0000_s1026" o:spt="203" style="position:absolute;left:19620;top:1091;height:13104;width:509;" coordorigin="19440,935" coordsize="509,13104" o:gfxdata="UEsDBAoAAAAAAIdO4kAAAAAAAAAAAAAAAAAEAAAAZHJzL1BLAwQUAAAACACHTuJAbZCq+bwAAADb&#10;AAAADwAAAGRycy9kb3ducmV2LnhtbEVPS2vCQBC+F/wPyxR6q5tYLJK6hiJaehChKkhvQ3ZMQrKz&#10;Ibvm8e9dQfA2H99zlulgatFR60rLCuJpBII4s7rkXMHpuH1fgHAeWWNtmRSM5CBdTV6WmGjb8x91&#10;B5+LEMIuQQWF900ipcsKMuimtiEO3MW2Bn2AbS51i30IN7WcRdGnNFhyaCiwoXVBWXW4GgU/Pfbf&#10;H/Gm21WX9fh/nO/Pu5iUenuNoy8Qngb/FD/cvzrMn8H9l3CAXN0A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tkKr5vAAAANsAAAAPAAAAAAAAAAEAIAAAACIAAABkcnMvZG93bnJldi54bWxQ&#10;SwECFAAUAAAACACHTuJAMy8FnjsAAAA5AAAAFQAAAAAAAAABACAAAAALAQAAZHJzL2dyb3Vwc2hh&#10;cGV4bWwueG1sUEsFBgAAAAAGAAYAYAEAAMgDAAAAAA==&#10;">
                      <o:lock v:ext="edit" aspectratio="f"/>
                      <v:shape id="_x0000_s1026" o:spid="_x0000_s1026" o:spt="202" type="#_x0000_t202" style="position:absolute;left:19440;top:3119;height:7288;width:509;" filled="f" stroked="f" coordsize="21600,21600" o:gfxdata="UEsDBAoAAAAAAIdO4kAAAAAAAAAAAAAAAAAEAAAAZHJzL1BLAwQUAAAACACHTuJAD5SQAb8AAADb&#10;AAAADwAAAGRycy9kb3ducmV2LnhtbEWPQW/CMAyF75P4D5GRuI2EISHUETiAhrYLgsIOu3mN11Zr&#10;nK7JaPn382ESN1vv+b3Pq83gG3WlLtaBLcymBhRxEVzNpYXL+eVxCSomZIdNYLJwowib9ehhhZkL&#10;PZ/omqdSSQjHDC1UKbWZ1rGoyGOchpZYtK/QeUyydqV2HfYS7hv9ZMxCe6xZGipsaVtR8Z3/egvv&#10;n4dbc2rnH6bu347D/ueY7/altZPxzDyDSjSku/n/+tUJvtDLLzKAXv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+UkAG/&#10;AAAA2wAAAA8AAAAAAAAAAQAgAAAAIgAAAGRycy9kb3ducmV2LnhtbFBLAQIUABQAAAAIAIdO4kAz&#10;LwWeOwAAADkAAAAQAAAAAAAAAAEAIAAAAA4BAABkcnMvc2hhcGV4bWwueG1sUEsFBgAAAAAGAAYA&#10;WwEAALgDAAAAAA==&#10;">
                        <v:fill on="f" focussize="0,0"/>
                        <v:stroke on="f"/>
                        <v:imagedata o:title=""/>
                        <o:lock v:ext="edit" aspectratio="f"/>
                        <v:textbox style="layout-flow:vertical;mso-layout-flow-alt:bottom-to-top;">
                          <w:txbxContent>
                            <w:p w14:paraId="0D96A61A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不　　　要　　　在　　　密　　　封　　　线　　　内　　　答　　　题</w:t>
                              </w:r>
                            </w:p>
                          </w:txbxContent>
                        </v:textbox>
                      </v:shape>
                      <v:line id="_x0000_s1026" o:spid="_x0000_s1026" o:spt="20" style="position:absolute;left:19800;top:935;flip:x;height:13104;width:44;" filled="f" stroked="t" coordsize="21600,21600" o:gfxdata="UEsDBAoAAAAAAIdO4kAAAAAAAAAAAAAAAAAEAAAAZHJzL1BLAwQUAAAACACHTuJAcInRuboAAADb&#10;AAAADwAAAGRycy9kb3ducmV2LnhtbEVPS2vCQBC+F/wPyxS81U2KiERXD1LBQzw0CuJtyI5JMDsb&#10;dqc+/n23UPA2H99zluuH69WNQuw8G8gnGSji2tuOGwPHw/ZjDioKssXeMxl4UoT1avS2xML6O3/T&#10;rZJGpRCOBRpoRYZC61i35DBO/ECcuIsPDiXB0Ggb8J7CXa8/s2ymHXacGlocaNNSfa1+nIGgp5Wc&#10;yynJZlc+yz2f6uPXyZjxe54tQAk95CX+d+9smp/D3y/pAL36B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widG5ugAAANsA&#10;AAAPAAAAAAAAAAEAIAAAACIAAABkcnMvZG93bnJldi54bWxQSwECFAAUAAAACACHTuJAMy8FnjsA&#10;AAA5AAAAEAAAAAAAAAABACAAAAAJAQAAZHJzL3NoYXBleG1sLnhtbFBLBQYAAAAABgAGAFsBAACz&#10;AwAAAAA=&#10;">
                        <v:fill on="f" focussize="0,0"/>
                        <v:stroke color="#000000" joinstyle="round" dashstyle="longDash"/>
                        <v:imagedata o:title=""/>
                        <o:lock v:ext="edit" aspectratio="f"/>
                      </v:line>
                    </v:group>
                  </v:group>
                </v:group>
              </v:group>
            </w:pict>
          </mc:Fallback>
        </mc:AlternateContent>
      </w:r>
      <w:r>
        <w:rPr>
          <w:rFonts w:hint="eastAsia" w:ascii="宋体" w:hAnsi="宋体" w:eastAsia="宋体" w:cs="Times New Roman"/>
          <w:b w:val="0"/>
          <w:bCs/>
          <w:sz w:val="44"/>
          <w:szCs w:val="44"/>
        </w:rPr>
        <w:t>2025-2026学年六年级</w:t>
      </w:r>
      <w:r>
        <w:rPr>
          <w:rFonts w:hint="eastAsia" w:ascii="宋体" w:hAnsi="宋体" w:cs="Times New Roman"/>
          <w:b w:val="0"/>
          <w:bCs/>
          <w:sz w:val="44"/>
          <w:szCs w:val="44"/>
          <w:lang w:val="en-US" w:eastAsia="zh-CN"/>
        </w:rPr>
        <w:t>语文</w:t>
      </w:r>
      <w:r>
        <w:rPr>
          <w:rFonts w:hint="eastAsia" w:ascii="宋体" w:hAnsi="宋体" w:eastAsia="宋体" w:cs="Times New Roman"/>
          <w:b w:val="0"/>
          <w:bCs/>
          <w:sz w:val="44"/>
          <w:szCs w:val="44"/>
        </w:rPr>
        <w:t>上册</w:t>
      </w:r>
    </w:p>
    <w:p w14:paraId="3CFABB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288" w:lineRule="auto"/>
        <w:jc w:val="center"/>
        <w:textAlignment w:val="auto"/>
        <w:rPr>
          <w:rFonts w:hint="default" w:ascii="黑体" w:eastAsia="宋体"/>
          <w:b/>
          <w:sz w:val="52"/>
          <w:szCs w:val="52"/>
          <w:lang w:val="en-US" w:eastAsia="zh-CN"/>
        </w:rPr>
      </w:pPr>
      <w:r>
        <w:rPr>
          <w:rFonts w:hint="eastAsia" w:ascii="宋体" w:hAnsi="宋体" w:eastAsia="宋体" w:cs="Times New Roman"/>
          <w:b w:val="0"/>
          <w:bCs/>
          <w:sz w:val="44"/>
          <w:szCs w:val="44"/>
        </w:rPr>
        <w:t>期末复习</w:t>
      </w:r>
      <w:r>
        <w:rPr>
          <w:rFonts w:hint="eastAsia" w:ascii="宋体" w:hAnsi="宋体" w:cs="Times New Roman"/>
          <w:b w:val="0"/>
          <w:bCs/>
          <w:sz w:val="44"/>
          <w:szCs w:val="44"/>
          <w:lang w:val="en-US" w:eastAsia="zh-CN"/>
        </w:rPr>
        <w:t>测试卷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8"/>
        <w:gridCol w:w="1917"/>
        <w:gridCol w:w="1917"/>
        <w:gridCol w:w="1917"/>
        <w:gridCol w:w="959"/>
      </w:tblGrid>
      <w:tr w14:paraId="313065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958" w:type="dxa"/>
            <w:vAlign w:val="center"/>
          </w:tcPr>
          <w:p w14:paraId="5AE306E7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题号</w:t>
            </w:r>
          </w:p>
        </w:tc>
        <w:tc>
          <w:tcPr>
            <w:tcW w:w="1917" w:type="dxa"/>
            <w:vAlign w:val="center"/>
          </w:tcPr>
          <w:p w14:paraId="4212BE8F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en-US" w:eastAsia="zh-CN"/>
              </w:rPr>
              <w:t>第一站</w:t>
            </w:r>
          </w:p>
        </w:tc>
        <w:tc>
          <w:tcPr>
            <w:tcW w:w="1917" w:type="dxa"/>
            <w:vAlign w:val="center"/>
          </w:tcPr>
          <w:p w14:paraId="0D554CBA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en-US" w:eastAsia="zh-CN"/>
              </w:rPr>
              <w:t>第二站</w:t>
            </w:r>
          </w:p>
        </w:tc>
        <w:tc>
          <w:tcPr>
            <w:tcW w:w="1917" w:type="dxa"/>
            <w:vAlign w:val="center"/>
          </w:tcPr>
          <w:p w14:paraId="04F0557A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sz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lang w:val="en-US" w:eastAsia="zh-CN"/>
              </w:rPr>
              <w:t>第三站</w:t>
            </w:r>
          </w:p>
        </w:tc>
        <w:tc>
          <w:tcPr>
            <w:tcW w:w="959" w:type="dxa"/>
            <w:vAlign w:val="center"/>
          </w:tcPr>
          <w:p w14:paraId="1BC8F7CF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总分</w:t>
            </w:r>
          </w:p>
        </w:tc>
      </w:tr>
      <w:tr w14:paraId="025C99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958" w:type="dxa"/>
            <w:vAlign w:val="center"/>
          </w:tcPr>
          <w:p w14:paraId="05BCA6F4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sz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</w:rPr>
              <w:t>得分</w:t>
            </w:r>
          </w:p>
        </w:tc>
        <w:tc>
          <w:tcPr>
            <w:tcW w:w="1917" w:type="dxa"/>
            <w:vAlign w:val="center"/>
          </w:tcPr>
          <w:p w14:paraId="59239CD4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sz w:val="24"/>
              </w:rPr>
            </w:pPr>
          </w:p>
        </w:tc>
        <w:tc>
          <w:tcPr>
            <w:tcW w:w="1917" w:type="dxa"/>
            <w:vAlign w:val="center"/>
          </w:tcPr>
          <w:p w14:paraId="430BC2E0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sz w:val="24"/>
              </w:rPr>
            </w:pPr>
          </w:p>
        </w:tc>
        <w:tc>
          <w:tcPr>
            <w:tcW w:w="1917" w:type="dxa"/>
            <w:vAlign w:val="center"/>
          </w:tcPr>
          <w:p w14:paraId="18ED2983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sz w:val="24"/>
              </w:rPr>
            </w:pPr>
          </w:p>
        </w:tc>
        <w:tc>
          <w:tcPr>
            <w:tcW w:w="959" w:type="dxa"/>
            <w:vAlign w:val="center"/>
          </w:tcPr>
          <w:p w14:paraId="7EC4FC63">
            <w:pPr>
              <w:spacing w:line="300" w:lineRule="exact"/>
              <w:jc w:val="center"/>
              <w:rPr>
                <w:rFonts w:hint="eastAsia" w:asciiTheme="majorEastAsia" w:hAnsiTheme="majorEastAsia" w:eastAsiaTheme="majorEastAsia" w:cstheme="majorEastAsia"/>
                <w:sz w:val="24"/>
              </w:rPr>
            </w:pPr>
          </w:p>
        </w:tc>
      </w:tr>
    </w:tbl>
    <w:p w14:paraId="14E9DD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center"/>
        <w:textAlignment w:val="auto"/>
        <w:rPr>
          <w:rFonts w:hint="eastAsia" w:asciiTheme="majorEastAsia" w:hAnsiTheme="majorEastAsia" w:eastAsiaTheme="majorEastAsia" w:cstheme="majorEastAsia"/>
          <w:b/>
          <w:sz w:val="24"/>
        </w:rPr>
      </w:pPr>
      <w:r>
        <w:rPr>
          <w:rFonts w:hint="eastAsia" w:asciiTheme="majorEastAsia" w:hAnsiTheme="majorEastAsia" w:eastAsiaTheme="majorEastAsia" w:cstheme="majorEastAsia"/>
          <w:b/>
          <w:sz w:val="24"/>
        </w:rPr>
        <w:t>第一站：字词智慧空间站（积累与运用·50分）</w:t>
      </w:r>
    </w:p>
    <w:p w14:paraId="386634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Theme="majorEastAsia" w:hAnsiTheme="majorEastAsia" w:eastAsiaTheme="majorEastAsia" w:cstheme="majorEastAsia"/>
          <w:sz w:val="24"/>
        </w:rPr>
      </w:pPr>
      <w:r>
        <w:rPr>
          <w:rFonts w:hint="eastAsia" w:asciiTheme="majorEastAsia" w:hAnsiTheme="majorEastAsia" w:eastAsiaTheme="majorEastAsia" w:cstheme="majorEastAsia"/>
          <w:sz w:val="24"/>
        </w:rPr>
        <w:t>亲爱的同学，欢迎来到字词智慧空间站！这里藏着语文的奥秘，快来解锁知识宝藏吧～</w:t>
      </w:r>
    </w:p>
    <w:p w14:paraId="336A9F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一、拼音秘境：语境寻宝（8分）</w:t>
      </w:r>
    </w:p>
    <w:p w14:paraId="3B5494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红军长征途中，面对陡峭的（xuán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yá）______毫不（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  <w:lang w:val="en-US" w:eastAsia="zh-CN"/>
        </w:rPr>
        <w:t>wèi jù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）______；指挥员（shuài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lǐng）______队伍奋勇前进，哪怕敌人的炮火再（fàng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sì）______，也绝不退缩。如今，我们身处（xuān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nào）______的时代，不必经历战争的（kǒng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bù）______，但那些（jīng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lì）______过风雨的先辈故事，总能让我们的心（zhòu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rán）______变得沉重而坚定。</w:t>
      </w:r>
    </w:p>
    <w:p w14:paraId="58F7F4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二、字词辨析局：精准抉择（10分）</w:t>
      </w:r>
    </w:p>
    <w:p w14:paraId="2E0929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1.下列加点字读音和字形完全正确的一项是（）</w:t>
      </w:r>
    </w:p>
    <w:p w14:paraId="3F01C9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A.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  <w:em w:val="dot"/>
        </w:rPr>
        <w:t>伽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蓝（qié）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  <w:lang w:val="en-US" w:eastAsia="zh-CN"/>
        </w:rPr>
        <w:t xml:space="preserve">  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菜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  <w:em w:val="dot"/>
        </w:rPr>
        <w:t>畦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（qí）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  <w:em w:val="dot"/>
        </w:rPr>
        <w:t>痱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子（fèi）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别出心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  <w:em w:val="dot"/>
        </w:rPr>
        <w:t>栽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（cái）</w:t>
      </w:r>
    </w:p>
    <w:p w14:paraId="3E9F31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B.驰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  <w:em w:val="dot"/>
        </w:rPr>
        <w:t>骋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（chěng）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  <w:em w:val="dot"/>
        </w:rPr>
        <w:t>俨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然（yǎn）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  <w:em w:val="dot"/>
        </w:rPr>
        <w:t>蟠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龙（pán）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忘乎所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  <w:em w:val="dot"/>
        </w:rPr>
        <w:t>以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（yǐ）</w:t>
      </w:r>
    </w:p>
    <w:p w14:paraId="62145C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C.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  <w:em w:val="dot"/>
        </w:rPr>
        <w:t>狞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笑（níng）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  <w:em w:val="dot"/>
        </w:rPr>
        <w:t>嗤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笑（chī）嘟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  <w:em w:val="dot"/>
        </w:rPr>
        <w:t>囔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（nang）沧海一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  <w:em w:val="dot"/>
        </w:rPr>
        <w:t>栗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（lì）</w:t>
      </w:r>
    </w:p>
    <w:p w14:paraId="467182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D.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  <w:em w:val="dot"/>
        </w:rPr>
        <w:t>攒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动（cuán）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  <w:em w:val="dot"/>
        </w:rPr>
        <w:t>轨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道（guǐ）抵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  <w:em w:val="dot"/>
        </w:rPr>
        <w:t>御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（yù）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  <w:lang w:val="en-US" w:eastAsia="zh-CN"/>
        </w:rPr>
        <w:t xml:space="preserve">  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心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  <w:em w:val="dot"/>
        </w:rPr>
        <w:t>弛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神往（chí）</w:t>
      </w:r>
    </w:p>
    <w:p w14:paraId="53D48D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2.下列句子中成语使用不恰当的一项是（）</w:t>
      </w:r>
    </w:p>
    <w:p w14:paraId="3FB41A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A.老师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  <w:em w:val="dot"/>
        </w:rPr>
        <w:t>意味深长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的话语，让沉迷游戏的小明陷入了沉思。</w:t>
      </w:r>
    </w:p>
    <w:p w14:paraId="252BE1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B.杂技演员在钢丝上的表演惊心动魄，观众们都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  <w:em w:val="dot"/>
        </w:rPr>
        <w:t>全神贯注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地盯着舞台。</w:t>
      </w:r>
    </w:p>
    <w:p w14:paraId="105FA1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C.他花费大量时间准备比赛，却因临场失误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  <w:em w:val="dot"/>
        </w:rPr>
        <w:t>前功尽弃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，实在可惜。</w:t>
      </w:r>
    </w:p>
    <w:p w14:paraId="10B878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D.公园里的花儿开得争奇斗艳，微风一吹，花枝摇摆，显得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  <w:em w:val="dot"/>
        </w:rPr>
        <w:t>威风凛凛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。</w:t>
      </w:r>
    </w:p>
    <w:p w14:paraId="39329D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三、成语能量库：补充与运用（10分）</w:t>
      </w:r>
    </w:p>
    <w:p w14:paraId="56A858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1.把下列成语补充完整，并给每个成语标上序号：</w:t>
      </w:r>
    </w:p>
    <w:p w14:paraId="474A22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①______深长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  <w:lang w:val="en-US" w:eastAsia="zh-CN"/>
        </w:rPr>
        <w:t xml:space="preserve">   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②全神______注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③前功______弃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④威风______凛</w:t>
      </w:r>
    </w:p>
    <w:p w14:paraId="0EF913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⑤心惊______跳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⑥理直______壮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⑦高山______水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⑧余音______梁</w:t>
      </w:r>
    </w:p>
    <w:p w14:paraId="7A2F07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2.选择上面的成语序号填入语境：</w:t>
      </w:r>
    </w:p>
    <w:p w14:paraId="5CAC66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（1）听着窗外轰隆隆的雷声，独自一人在家的妹妹吓得（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）。</w:t>
      </w:r>
    </w:p>
    <w:p w14:paraId="00C44C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（2）面对对方的无理指责，他（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）地陈述自己的观点，让众人信服。</w:t>
      </w:r>
    </w:p>
    <w:p w14:paraId="205F65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（3）伯牙鼓琴，子期知音，这样的默契堪称（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）。</w:t>
      </w:r>
    </w:p>
    <w:p w14:paraId="0E4D84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（4）画家沉浸在创作中，（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  <w:lang w:val="en-US" w:eastAsia="zh-CN"/>
        </w:rPr>
        <w:t xml:space="preserve"> 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）地勾勒着线条，外界的喧闹丝毫影响不到他。</w:t>
      </w:r>
    </w:p>
    <w:p w14:paraId="298BA5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四、人物品质星：语境匹配（6分）</w:t>
      </w:r>
    </w:p>
    <w:p w14:paraId="2FD955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选择恰当的人物品质序号，填入对应语境（填序号）：</w:t>
      </w:r>
    </w:p>
    <w:p w14:paraId="7EA830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①舍己为人②热爱祖国③善良淳朴④同情贫苦⑤机智勇敢⑥坚韧不拔</w:t>
      </w:r>
    </w:p>
    <w:p w14:paraId="631404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1.红军战士们翻雪山、过草地，历经千难万险仍不放弃，他们的（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  <w:lang w:val="en-US" w:eastAsia="zh-CN"/>
        </w:rPr>
        <w:t xml:space="preserve">  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）令人敬佩。</w:t>
      </w:r>
    </w:p>
    <w:p w14:paraId="0FB168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2.老班长把最后一点食物留给战士，自己却忍饥挨饿，他的（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  <w:lang w:val="en-US" w:eastAsia="zh-CN"/>
        </w:rPr>
        <w:t xml:space="preserve">  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）照亮了长征之路。</w:t>
      </w:r>
    </w:p>
    <w:p w14:paraId="7F6CEE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3.贝多芬为穷苦的兄妹俩即兴创作《月光曲》，尽显（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  <w:lang w:val="en-US" w:eastAsia="zh-CN"/>
        </w:rPr>
        <w:t xml:space="preserve">  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）的情怀。</w:t>
      </w:r>
    </w:p>
    <w:p w14:paraId="6BB9B3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4.鲁迅以笔为刃，唤醒麻木的民众，饱含着（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  <w:lang w:val="en-US" w:eastAsia="zh-CN"/>
        </w:rPr>
        <w:t xml:space="preserve">  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）的赤子之心。</w:t>
      </w:r>
    </w:p>
    <w:p w14:paraId="5417E0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5.闰土雪地捕鸟、海边拾贝，展现出乡村少年的（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  <w:lang w:val="en-US" w:eastAsia="zh-CN"/>
        </w:rPr>
        <w:t xml:space="preserve">  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）。</w:t>
      </w:r>
    </w:p>
    <w:p w14:paraId="2AF68C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6.桑娜夫妇不顾自家贫困，收养邻居的孤儿，传递着（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  <w:lang w:val="en-US" w:eastAsia="zh-CN"/>
        </w:rPr>
        <w:t xml:space="preserve">  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）的温暖。</w:t>
      </w:r>
    </w:p>
    <w:p w14:paraId="55CA0C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五、经典回音壁：情境填空（8分）</w:t>
      </w:r>
    </w:p>
    <w:p w14:paraId="0A16C9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1.夏日骤雨忽至，雨点砸落湖面，眼前的景象让我想起苏轼《六月二十七日望湖楼醉书》中的诗句：“黑云翻墨未遮山，__________________。”</w:t>
      </w:r>
    </w:p>
    <w:p w14:paraId="61B516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2.漫步江南古镇，青砖黛瓦间传来阵阵莺啼，杜牧《江南春》里的“__________________，水村山郭酒旗风”仿佛就在眼前。</w:t>
      </w:r>
    </w:p>
    <w:p w14:paraId="2C994A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3.王安石《书湖阴先生壁》中，“一水护田将绿绕，__________________”描绘出庭院外山水相依的雅致画面。</w:t>
      </w:r>
    </w:p>
    <w:p w14:paraId="216FFF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4.春日郊游，看到万紫千红的花海，朱熹《春日》中的“等闲识得东风面，__________________”便涌上心头。</w:t>
      </w:r>
    </w:p>
    <w:p w14:paraId="01B733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5.苏轼《书戴嵩画牛》里，牧童一眼指出画中错误：“牛斗，力在角，尾搐入两股间，今乃掉尾而斗，____________！”</w:t>
      </w:r>
    </w:p>
    <w:p w14:paraId="403FA26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6.面对外来侵犯，我们牢记：“祖宗疆土，____________，不可以尺寸与人。”</w:t>
      </w:r>
    </w:p>
    <w:p w14:paraId="6CD051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7.“______未敢忘忧国”，哪怕身份平凡，也始终心怀家国。</w:t>
      </w:r>
    </w:p>
    <w:p w14:paraId="0C0979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8.鲁迅先生说：“我们从古以来，就有埋头苦干的人，有拼命硬干的人，有为民请命的人，有舍身求法的人……这就是________________________。”</w:t>
      </w:r>
    </w:p>
    <w:p w14:paraId="66DC3C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六、句子加工厂：专项训练（8分）</w:t>
      </w:r>
    </w:p>
    <w:p w14:paraId="72D076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1.贝多芬说：“我是来弹一首曲子给这位姑娘听的。”</w:t>
      </w:r>
    </w:p>
    <w:p w14:paraId="473496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  <w:lang w:val="en-US" w:eastAsia="zh-CN"/>
        </w:rPr>
        <w:t>改为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转述句：______________________________________________</w:t>
      </w:r>
    </w:p>
    <w:p w14:paraId="65CE88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2.深蓝的天空中挂着一轮金黄的圆月，下面是海边的沙地，都种着一望无际的碧绿的西瓜。</w:t>
      </w:r>
    </w:p>
    <w:p w14:paraId="654DDE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缩句：____________________________________________________</w:t>
      </w:r>
    </w:p>
    <w:p w14:paraId="6AFE0A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3.所有人都被《月光曲》的美妙旋律打动了。</w:t>
      </w:r>
    </w:p>
    <w:p w14:paraId="4701C7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  <w:lang w:val="en-US" w:eastAsia="zh-CN"/>
        </w:rPr>
        <w:t>改为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双重否定句：__________________________________________</w:t>
      </w:r>
    </w:p>
    <w:p w14:paraId="278811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4.用修改符号修改病句</w:t>
      </w:r>
    </w:p>
    <w:p w14:paraId="509B20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</w:p>
    <w:p w14:paraId="1B7A3F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通过阅读《穷人》，让我感受到了桑娜夫妇的善良。</w:t>
      </w:r>
    </w:p>
    <w:p w14:paraId="490E4C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</w:p>
    <w:p w14:paraId="4BB088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5.仿写：写出人对某件事入迷的样子</w:t>
      </w:r>
    </w:p>
    <w:p w14:paraId="4BE76A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他沉浸在书中，___________________________________________</w:t>
      </w:r>
    </w:p>
    <w:p w14:paraId="1D2B07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center"/>
        <w:textAlignment w:val="auto"/>
        <w:rPr>
          <w:rFonts w:hint="eastAsia" w:asciiTheme="majorEastAsia" w:hAnsiTheme="majorEastAsia" w:eastAsiaTheme="majorEastAsia" w:cstheme="majorEastAsia"/>
          <w:b/>
          <w:sz w:val="24"/>
        </w:rPr>
      </w:pPr>
      <w:r>
        <w:rPr>
          <w:rFonts w:hint="eastAsia" w:asciiTheme="majorEastAsia" w:hAnsiTheme="majorEastAsia" w:eastAsiaTheme="majorEastAsia" w:cstheme="majorEastAsia"/>
          <w:b/>
          <w:sz w:val="24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5484495</wp:posOffset>
                </wp:positionH>
                <wp:positionV relativeFrom="page">
                  <wp:posOffset>749300</wp:posOffset>
                </wp:positionV>
                <wp:extent cx="323215" cy="8321040"/>
                <wp:effectExtent l="4445" t="0" r="0" b="0"/>
                <wp:wrapNone/>
                <wp:docPr id="42" name="组合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215" cy="8321040"/>
                          <a:chOff x="19620" y="1091"/>
                          <a:chExt cx="509" cy="13104"/>
                        </a:xfrm>
                      </wpg:grpSpPr>
                      <wps:wsp>
                        <wps:cNvPr id="38" name="直接连接符 38"/>
                        <wps:cNvCnPr/>
                        <wps:spPr>
                          <a:xfrm flipH="1">
                            <a:off x="19620" y="1091"/>
                            <a:ext cx="44" cy="13104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lgDash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g:grpSp>
                        <wpg:cNvPr id="41" name="组合 41"/>
                        <wpg:cNvGrpSpPr/>
                        <wpg:grpSpPr>
                          <a:xfrm>
                            <a:off x="19620" y="1091"/>
                            <a:ext cx="509" cy="13104"/>
                            <a:chOff x="19440" y="935"/>
                            <a:chExt cx="509" cy="13104"/>
                          </a:xfrm>
                        </wpg:grpSpPr>
                        <wps:wsp>
                          <wps:cNvPr id="39" name="文本框 39"/>
                          <wps:cNvSpPr txBox="1"/>
                          <wps:spPr>
                            <a:xfrm>
                              <a:off x="19440" y="3119"/>
                              <a:ext cx="509" cy="7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C7B39ED">
                                <w:pPr>
                                  <w:rPr>
                                    <w:rFonts w:hint="eastAsia"/>
                                  </w:rPr>
                                </w:pPr>
                                <w:r>
                                  <w:rPr>
                                    <w:rFonts w:hint="eastAsia"/>
                                  </w:rPr>
                                  <w:t>不　　　要　　　在　　　密　　　封　　　线　　　内　　　答　　　题</w:t>
                                </w:r>
                              </w:p>
                            </w:txbxContent>
                          </wps:txbx>
                          <wps:bodyPr vert="vert270" upright="1"/>
                        </wps:wsp>
                        <wps:wsp>
                          <wps:cNvPr id="40" name="直接连接符 40"/>
                          <wps:cNvCnPr/>
                          <wps:spPr>
                            <a:xfrm flipH="1">
                              <a:off x="19800" y="935"/>
                              <a:ext cx="44" cy="13104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lgDash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31.85pt;margin-top:59pt;height:655.2pt;width:25.45pt;mso-position-vertical-relative:page;z-index:-251653120;mso-width-relative:page;mso-height-relative:page;" coordorigin="19620,1091" coordsize="509,13104" o:gfxdata="UEsDBAoAAAAAAIdO4kAAAAAAAAAAAAAAAAAEAAAAZHJzL1BLAwQUAAAACACHTuJAie+FrdwAAAAM&#10;AQAADwAAAGRycy9kb3ducmV2LnhtbE2PwU7DMBBE70j8g7VI3KjjNoQ0xKlQBZwqJFok1Ns22SZR&#10;YzuK3aT9e5YTHHfmaXYmX11MJ0YafOusBjWLQJAtXdXaWsPX7u0hBeED2go7Z0nDlTysitubHLPK&#10;TfaTxm2oBYdYn6GGJoQ+k9KXDRn0M9eTZe/oBoOBz6GW1YATh5tOzqMokQZbyx8a7GndUHnano2G&#10;9wmnl4V6HTen4/q63z1+fG8UaX1/p6JnEIEu4Q+G3/pcHQrudHBnW3nRaUiTxROjbKiURzGxVHEC&#10;4sBKPE9jkEUu/48ofgBQSwMEFAAAAAgAh07iQNgRFG0vAwAA/AkAAA4AAABkcnMvZTJvRG9jLnht&#10;bO1Wy24TMRTdI/EPlvd0HknaZNSkEk1bFggqFT7AnfE8JI9t2U4m2SNghVixASGxgFWX7FjwNaR8&#10;BteeybRN09KCQCzIwvH4cX3vuedce3tnVjI0pUoXgg9xsOFjRHkskoJnQ/z0yf69PkbaEJ4QJjgd&#10;4jnVeGd09852JSMailywhCoERriOKjnEuTEy8jwd57QkekNIymEyFaokBj5V5iWKVGC9ZF7o+5te&#10;JVQilYip1jA6ridxY1HdxKBI0yKmYxFPSspNbVVRRgyEpPNCajxy3qYpjc3jNNXUIDbEEKlxLRwC&#10;/WPbeqNtEmWKyLyIGxfITVxYiakkBYdDW1NjYgiaqOKSqbKIldAiNRuxKL06EIcIRBH4K9gcKDGR&#10;LpYsqjLZgg6JWkH9l83Gj6aHChXJEHdDjDgpIeOnX559e/0SwQCgU8ksgkUHSh7JQ9UMZPWXDXiW&#10;qtL+Qyho5nCdt7jSmUExDHbCThj0MIphqg9dv9sAH+eQHbstGGyGkBKYD/xBUGclzvea/T1/UG8O&#10;OrDXznrLgz3rX+tOJYGT+gwo/XtAHeVEUoe/thg0QHVAIA1Qbz8vXn38/vU9tKcnnxDMOIDc6l3e&#10;wKUjDcgtsUIpK+QDiNPRpUFtXfhL8Lrdq2InkVTaHFBRItsZYlZw6y6JyPShNjVMyyV2mHFUDfGg&#10;F9pcENBuCpqBbikh/5pnbq8WrEj2C8bsDq2y412m0JRY/bhfA/+FZfaQMdF5vY5ltl8nMack2eMJ&#10;MnMJzOJQUbD1oaQJRoxCAbI98JREhhTsJish9YwDA2yua2Bt71gkc8jPRKoiywEKxyG3BvhQs9ix&#10;5A9rKGip0WjI+XFLDV3HhstSINE5FXVBWVZFg06vRvWfFREouhbR4s2LxbuTxYfnqDOwPttsgths&#10;tUFmdl/Y6rAcPy8ky5lWPsu4O0HgjJBoKZ8WsK2w7+TZlo5L8lFwW1wnHy6sLBxZLQNJ1A6s56SZ&#10;Hc+agBp6wrUL3LRtuAWJupqtf6GMWaasL2N1dW7ycLsy1vdX+LdMw/8qdrHerWfMT6rY2WXn6p97&#10;FLi7sHnA2FfH+W+36uzRNvo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pAUAAFtDb250ZW50X1R5cGVzXS54bWxQSwECFAAKAAAAAACHTuJAAAAA&#10;AAAAAAAAAAAABgAAAAAAAAAAABAAAACGBAAAX3JlbHMvUEsBAhQAFAAAAAgAh07iQIoUZjzRAAAA&#10;lAEAAAsAAAAAAAAAAQAgAAAAqgQAAF9yZWxzLy5yZWxzUEsBAhQACgAAAAAAh07iQAAAAAAAAAAA&#10;AAAAAAQAAAAAAAAAAAAQAAAAAAAAAGRycy9QSwECFAAUAAAACACHTuJAie+FrdwAAAAMAQAADwAA&#10;AAAAAAABACAAAAAiAAAAZHJzL2Rvd25yZXYueG1sUEsBAhQAFAAAAAgAh07iQNgRFG0vAwAA/AkA&#10;AA4AAAAAAAAAAQAgAAAAKwEAAGRycy9lMm9Eb2MueG1sUEsFBgAAAAAGAAYAWQEAAMwGAAAAAA==&#10;">
                <o:lock v:ext="edit" aspectratio="f"/>
                <v:line id="_x0000_s1026" o:spid="_x0000_s1026" o:spt="20" style="position:absolute;left:19620;top:1091;flip:x;height:13104;width:44;" filled="f" stroked="t" coordsize="21600,21600" o:gfxdata="UEsDBAoAAAAAAIdO4kAAAAAAAAAAAAAAAAAEAAAAZHJzL1BLAwQUAAAACACHTuJAqgYkRLkAAADb&#10;AAAADwAAAGRycy9kb3ducmV2LnhtbEVPS4vCMBC+L/gfwgje1lRXlqUaPYiCh3qwK8jehmZsi82k&#10;JLM+/r05CB4/vvdidXedulKIrWcDk3EGirjytuXawPF3+/kDKgqyxc4zGXhQhNVy8LHA3PobH+ha&#10;Sq1SCMccDTQifa51rBpyGMe+J07c2QeHkmCotQ14S+Gu09Ms+9YOW04NDfa0bqi6lP/OQNCzUv6K&#10;Gcl6VzyKPZ+q4+ZkzGg4yeaghO7yFr/cO2vgK41NX9IP0Msn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oGJES5AAAA2wAA&#10;AA8AAAAAAAAAAQAgAAAAIgAAAGRycy9kb3ducmV2LnhtbFBLAQIUABQAAAAIAIdO4kAzLwWeOwAA&#10;ADkAAAAQAAAAAAAAAAEAIAAAAAgBAABkcnMvc2hhcGV4bWwueG1sUEsFBgAAAAAGAAYAWwEAALID&#10;AAAAAA==&#10;">
                  <v:fill on="f" focussize="0,0"/>
                  <v:stroke color="#000000" joinstyle="round" dashstyle="longDash"/>
                  <v:imagedata o:title=""/>
                  <o:lock v:ext="edit" aspectratio="f"/>
                </v:line>
                <v:group id="_x0000_s1026" o:spid="_x0000_s1026" o:spt="203" style="position:absolute;left:19620;top:1091;height:13104;width:509;" coordorigin="19440,935" coordsize="509,13104" o:gfxdata="UEsDBAoAAAAAAIdO4kAAAAAAAAAAAAAAAAAEAAAAZHJzL1BLAwQUAAAACACHTuJAjvEbk74AAADb&#10;AAAADwAAAGRycy9kb3ducmV2LnhtbEWPT2sCMRTE74V+h/AKvWk2tRZZN0oRLT1IQS2It8fm7R/c&#10;vCybuKvf3giFHoeZ+Q2TLa+2ET11vnasQY0TEMS5MzWXGn4Pm9EMhA/IBhvHpOFGHpaL56cMU+MG&#10;3lG/D6WIEPYpaqhCaFMpfV6RRT92LXH0CtdZDFF2pTQdDhFuG/mWJB/SYs1xocKWVhXl5/3Favga&#10;cPicqHW/PRer2+kw/TluFWn9+qKSOYhA1/Af/mt/Gw3vCh5f4g+Qiz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I7xG5O+AAAA2wAAAA8AAAAAAAAAAQAgAAAAIgAAAGRycy9kb3ducmV2Lnht&#10;bFBLAQIUABQAAAAIAIdO4kAzLwWeOwAAADkAAAAVAAAAAAAAAAEAIAAAAA0BAABkcnMvZ3JvdXBz&#10;aGFwZXhtbC54bWxQSwUGAAAAAAYABgBgAQAAygMAAAAA&#10;">
                  <o:lock v:ext="edit" aspectratio="f"/>
                  <v:shape id="_x0000_s1026" o:spid="_x0000_s1026" o:spt="202" type="#_x0000_t202" style="position:absolute;left:19440;top:3119;height:7288;width:509;" filled="f" stroked="f" coordsize="21600,21600" o:gfxdata="UEsDBAoAAAAAAIdO4kAAAAAAAAAAAAAAAAAEAAAAZHJzL1BLAwQUAAAACACHTuJA1Rtl/L4AAADb&#10;AAAADwAAAGRycy9kb3ducmV2LnhtbEWPQWvCQBSE74L/YXlCb7prhWKjqwdFaS9FUz14e2afSTD7&#10;Ns1uTfz33YLgcZiZb5j5srOVuFHjS8caxiMFgjhzpuRcw+F7M5yC8AHZYOWYNNzJw3LR780xMa7l&#10;Pd3SkIsIYZ+ghiKEOpHSZwVZ9CNXE0fv4hqLIcoml6bBNsJtJV+VepMWS44LBda0Kii7pr9Ww/H8&#10;da/29eSkyvZz121/dul6m2v9MhirGYhAXXiGH+0Po2HyDv9f4g+Qi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1Rtl/L4A&#10;AADb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o:title=""/>
                    <o:lock v:ext="edit" aspectratio="f"/>
                    <v:textbox style="layout-flow:vertical;mso-layout-flow-alt:bottom-to-top;">
                      <w:txbxContent>
                        <w:p w14:paraId="4C7B39ED">
                          <w:pPr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t>不　　　要　　　在　　　密　　　封　　　线　　　内　　　答　　　题</w:t>
                          </w:r>
                        </w:p>
                      </w:txbxContent>
                    </v:textbox>
                  </v:shape>
                  <v:line id="_x0000_s1026" o:spid="_x0000_s1026" o:spt="20" style="position:absolute;left:19800;top:935;flip:x;height:13104;width:44;" filled="f" stroked="t" coordsize="21600,21600" o:gfxdata="UEsDBAoAAAAAAIdO4kAAAAAAAAAAAAAAAAAEAAAAZHJzL1BLAwQUAAAACACHTuJADHZbP7kAAADb&#10;AAAADwAAAGRycy9kb3ducmV2LnhtbEVPS4vCMBC+C/sfwix409SlyFKNHmQFD92DXUG8Dc3Ylm0m&#10;JRlf/94cBI8f33u5vrteXSnEzrOB2TQDRVx723Fj4PC3nXyDioJssfdMBh4UYb36GC2xsP7Ge7pW&#10;0qgUwrFAA63IUGgd65YcxqkfiBN39sGhJBgabQPeUrjr9VeWzbXDjlNDiwNtWqr/q4szEHReyanM&#10;STa78lH+8rE+/ByNGX/OsgUoobu8xS/3zhrI0/r0Jf0AvXoC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x2Wz+5AAAA2wAA&#10;AA8AAAAAAAAAAQAgAAAAIgAAAGRycy9kb3ducmV2LnhtbFBLAQIUABQAAAAIAIdO4kAzLwWeOwAA&#10;ADkAAAAQAAAAAAAAAAEAIAAAAAgBAABkcnMvc2hhcGV4bWwueG1sUEsFBgAAAAAGAAYAWwEAALID&#10;AAAAAA==&#10;">
                    <v:fill on="f" focussize="0,0"/>
                    <v:stroke color="#000000" joinstyle="round" dashstyle="longDash"/>
                    <v:imagedata o:title=""/>
                    <o:lock v:ext="edit" aspectratio="f"/>
                  </v:line>
                </v:group>
              </v:group>
            </w:pict>
          </mc:Fallback>
        </mc:AlternateContent>
      </w:r>
      <w:r>
        <w:rPr>
          <w:rFonts w:hint="eastAsia" w:asciiTheme="majorEastAsia" w:hAnsiTheme="majorEastAsia" w:eastAsiaTheme="majorEastAsia" w:cstheme="majorEastAsia"/>
          <w:b/>
          <w:sz w:val="24"/>
        </w:rPr>
        <w:t>第二站：阅读探险营地（阅读与鉴赏·25分）</w:t>
      </w:r>
    </w:p>
    <w:p w14:paraId="75C289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Theme="majorEastAsia" w:hAnsiTheme="majorEastAsia" w:eastAsiaTheme="majorEastAsia" w:cstheme="majorEastAsia"/>
          <w:sz w:val="24"/>
        </w:rPr>
      </w:pPr>
      <w:r>
        <w:rPr>
          <w:rFonts w:hint="eastAsia" w:asciiTheme="majorEastAsia" w:hAnsiTheme="majorEastAsia" w:eastAsiaTheme="majorEastAsia" w:cstheme="majorEastAsia"/>
          <w:sz w:val="24"/>
        </w:rPr>
        <w:t>勇敢的探索者，快来阅读探险营地解锁故事密码，挖掘文字深处的宝藏吧！</w:t>
      </w:r>
    </w:p>
    <w:p w14:paraId="29DF32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一、文言文解密室：《郑人买履》（8分）</w:t>
      </w:r>
    </w:p>
    <w:p w14:paraId="18DD2A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/>
          <w:sz w:val="24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11026775</wp:posOffset>
                </wp:positionH>
                <wp:positionV relativeFrom="page">
                  <wp:posOffset>741045</wp:posOffset>
                </wp:positionV>
                <wp:extent cx="323215" cy="8321040"/>
                <wp:effectExtent l="4445" t="0" r="0" b="0"/>
                <wp:wrapNone/>
                <wp:docPr id="32" name="组合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215" cy="8321040"/>
                          <a:chOff x="19620" y="1091"/>
                          <a:chExt cx="509" cy="13104"/>
                        </a:xfrm>
                      </wpg:grpSpPr>
                      <wps:wsp>
                        <wps:cNvPr id="28" name="直接连接符 28"/>
                        <wps:cNvCnPr/>
                        <wps:spPr>
                          <a:xfrm flipH="1">
                            <a:off x="19620" y="1091"/>
                            <a:ext cx="44" cy="13104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lgDash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g:grpSp>
                        <wpg:cNvPr id="31" name="组合 31"/>
                        <wpg:cNvGrpSpPr/>
                        <wpg:grpSpPr>
                          <a:xfrm>
                            <a:off x="19620" y="1091"/>
                            <a:ext cx="509" cy="13104"/>
                            <a:chOff x="19440" y="935"/>
                            <a:chExt cx="509" cy="13104"/>
                          </a:xfrm>
                        </wpg:grpSpPr>
                        <wps:wsp>
                          <wps:cNvPr id="29" name="文本框 29"/>
                          <wps:cNvSpPr txBox="1"/>
                          <wps:spPr>
                            <a:xfrm>
                              <a:off x="19440" y="3119"/>
                              <a:ext cx="509" cy="7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2F40A33">
                                <w:pPr>
                                  <w:rPr>
                                    <w:rFonts w:hint="eastAsia"/>
                                  </w:rPr>
                                </w:pPr>
                                <w:r>
                                  <w:rPr>
                                    <w:rFonts w:hint="eastAsia"/>
                                  </w:rPr>
                                  <w:t>不　　　要　　　在　　　密　　　封　　　线　　　内　　　答　　　题</w:t>
                                </w:r>
                              </w:p>
                            </w:txbxContent>
                          </wps:txbx>
                          <wps:bodyPr vert="vert270" upright="1"/>
                        </wps:wsp>
                        <wps:wsp>
                          <wps:cNvPr id="30" name="直接连接符 30"/>
                          <wps:cNvCnPr/>
                          <wps:spPr>
                            <a:xfrm flipH="1">
                              <a:off x="19800" y="935"/>
                              <a:ext cx="44" cy="13104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lgDash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868.25pt;margin-top:58.35pt;height:655.2pt;width:25.45pt;mso-position-vertical-relative:page;z-index:-251655168;mso-width-relative:page;mso-height-relative:page;" coordorigin="19620,1091" coordsize="509,13104" o:gfxdata="UEsDBAoAAAAAAIdO4kAAAAAAAAAAAAAAAAAEAAAAZHJzL1BLAwQUAAAACACHTuJAbIQRo9wAAAAO&#10;AQAADwAAAGRycy9kb3ducmV2LnhtbE2PzWrDMBCE74W+g9hCb42s/FjBtRxKaHsKgSaF0ptibWwT&#10;SzKWYidv380pvc2wH7Mz+epiWzZgHxrvFIhJAgxd6U3jKgXf+4+XJbAQtTO69Q4VXDHAqnh8yHVm&#10;/Oi+cNjFilGIC5lWUMfYZZyHskarw8R36Oh29L3VkWxfcdPrkcJty6dJknKrG0cfat3husbytDtb&#10;BZ+jHt9m4n3YnI7r6+9+sf3ZCFTq+Ukkr8AiXuIdhlt9qg4FdTr4szOBteTlLF0QS0qkEtgNkUs5&#10;B3YgNZ9KAbzI+f8ZxR9QSwMEFAAAAAgAh07iQHghX/EvAwAA/AkAAA4AAABkcnMvZTJvRG9jLnht&#10;bO1Wy24TMRTdI/EPlvd0MpOkTUadVKJpywJBpcIHODOeh+SxLdt57RGwQqzYgJBYwKpLdiz4GlI+&#10;g2vPZNKmaWlBIBZk4Xj8uL733HOuvbs3KxmaUKULwSPsb7UwojwWScGzCD99cnivh5E2hCeECU4j&#10;PKca7w3u3tmdypAGIhcsoQqBEa7DqYxwbowMPU/HOS2J3hKScphMhSqJgU+VeYkiU7BeMi9otba9&#10;qVCJVCKmWsPosJrEtUV1E4MiTYuYDkU8Lik3lVVFGTEQks4LqfHAeZumNDaP01RTg1iEIVLjWjgE&#10;+iPbeoNdEmaKyLyIaxfITVxYi6kkBYdDG1NDYggaq+KSqbKIldAiNVuxKL0qEIcIROG31rA5UmIs&#10;XSxZOM1kAzokag31XzYbP5ocK1QkEW4HGHFSQsbPvjz79volggFAZyqzEBYdKXkij1U9kFVfNuBZ&#10;qkr7D6GgmcN13uBKZwbFMNgO2oHfxSiGqR50W50a+DiH7Nhtfn87gJTAvN/q+1VW4vyg3t9t9avN&#10;fhv22llvebBn/WvcmUrgpF4BpX8PqJOcSOrw1xaDGqgABFID9fbz4tXH71/fQ3t2+gnBjAPIrd7n&#10;NVw61IDcEiuUskI+gDgdXWrUNoW/BK/TuSp2EkqlzREVJbKdCLOCW3dJSCYPtalgWi6xw4yjaYT7&#10;3cDmgoB2U9AMdEsJ+dc8c3u1YEVyWDBmd2iVjfaZQhNi9eN+NfwXltlDhkTn1TqW2X6VxJyS5IAn&#10;yMwlMItDRcHWh5ImGDEKBcj2wFMSGlKwm6yE1DMODLC5roC1vZFI5pCfsVRFlgMUjkNuDfChYrFj&#10;yR/WkN9Qo9aQ8+OWGrqODZelQMJzKuqAsqyK+u1uheo/KyJQdCWixZsXi3eniw/PUdC3Pttsgths&#10;tUFmdl/Y6rAcPy8ky5lGPsu4277vjJBwKZ8GsJ2g5+TZlI5L8lFwW1wnHy6sLBxZLQNJ2Axs5qSZ&#10;jWZ1QDU94doFbto22IFEXc3Wv1DG2uDA5jIGM6s83K6M9Vpr/Fum4X8Vu1jvNjPmJ1Vsddm5+uce&#10;Be4urB8w9tVx/tutWj3aBj8A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pAUAAFtDb250ZW50X1R5cGVzXS54bWxQSwECFAAKAAAAAACHTuJAAAAA&#10;AAAAAAAAAAAABgAAAAAAAAAAABAAAACGBAAAX3JlbHMvUEsBAhQAFAAAAAgAh07iQIoUZjzRAAAA&#10;lAEAAAsAAAAAAAAAAQAgAAAAqgQAAF9yZWxzLy5yZWxzUEsBAhQACgAAAAAAh07iQAAAAAAAAAAA&#10;AAAAAAQAAAAAAAAAAAAQAAAAAAAAAGRycy9QSwECFAAUAAAACACHTuJAbIQRo9wAAAAOAQAADwAA&#10;AAAAAAABACAAAAAiAAAAZHJzL2Rvd25yZXYueG1sUEsBAhQAFAAAAAgAh07iQHghX/EvAwAA/AkA&#10;AA4AAAAAAAAAAQAgAAAAKwEAAGRycy9lMm9Eb2MueG1sUEsFBgAAAAAGAAYAWQEAAMwGAAAAAA==&#10;">
                <o:lock v:ext="edit" aspectratio="f"/>
                <v:line id="_x0000_s1026" o:spid="_x0000_s1026" o:spt="20" style="position:absolute;left:19620;top:1091;flip:x;height:13104;width:44;" filled="f" stroked="t" coordsize="21600,21600" o:gfxdata="UEsDBAoAAAAAAIdO4kAAAAAAAAAAAAAAAAAEAAAAZHJzL1BLAwQUAAAACACHTuJAL9+ymbgAAADb&#10;AAAADwAAAGRycy9kb3ducmV2LnhtbEVPS4vCMBC+C/6HMII3TRWRpWv0IAoeuge7guxtaMa22ExK&#10;Muvj35uD4PHje682D9epG4XYejYwm2agiCtvW64NnH73ky9QUZAtdp7JwJMibNbDwQpz6+98pFsp&#10;tUohHHM00Ij0udaxashhnPqeOHEXHxxKgqHWNuA9hbtOz7NsqR22nBoa7GnbUHUt/52BoBel/BUL&#10;ku2heBY/fK5Ou7Mx49Es+wYl9JCP+O0+WAPzNDZ9ST9Ar1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L9+ymbgAAADbAAAA&#10;DwAAAAAAAAABACAAAAAiAAAAZHJzL2Rvd25yZXYueG1sUEsBAhQAFAAAAAgAh07iQDMvBZ47AAAA&#10;OQAAABAAAAAAAAAAAQAgAAAABwEAAGRycy9zaGFwZXhtbC54bWxQSwUGAAAAAAYABgBbAQAAsQMA&#10;AAAA&#10;">
                  <v:fill on="f" focussize="0,0"/>
                  <v:stroke color="#000000" joinstyle="round" dashstyle="longDash"/>
                  <v:imagedata o:title=""/>
                  <o:lock v:ext="edit" aspectratio="f"/>
                </v:line>
                <v:group id="_x0000_s1026" o:spid="_x0000_s1026" o:spt="203" style="position:absolute;left:19620;top:1091;height:13104;width:509;" coordorigin="19440,935" coordsize="509,13104" o:gfxdata="UEsDBAoAAAAAAIdO4kAAAAAAAAAAAAAAAAAEAAAAZHJzL1BLAwQUAAAACACHTuJA1vdo7r4AAADb&#10;AAAADwAAAGRycy9kb3ducmV2LnhtbEWPQWvCQBSE70L/w/IKvelmDRVJXUMJtfQgBbVQentkn0lI&#10;9m3IbhP9992C4HGYmW+YTX6xnRhp8I1jDWqRgCAunWm40vB12s3XIHxANtg5Jg1X8pBvH2YbzIyb&#10;+EDjMVQiQthnqKEOoc+k9GVNFv3C9cTRO7vBYohyqKQZcIpw28llkqykxYbjQo09FTWV7fHXanif&#10;cHpN1du4b8/F9ef0/Pm9V6T106NKXkAEuoR7+Nb+MBpSBf9f4g+Q2z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Nb3aO6+AAAA2wAAAA8AAAAAAAAAAQAgAAAAIgAAAGRycy9kb3ducmV2Lnht&#10;bFBLAQIUABQAAAAIAIdO4kAzLwWeOwAAADkAAAAVAAAAAAAAAAEAIAAAAA0BAABkcnMvZ3JvdXBz&#10;aGFwZXhtbC54bWxQSwUGAAAAAAYABgBgAQAAygMAAAAA&#10;">
                  <o:lock v:ext="edit" aspectratio="f"/>
                  <v:shape id="_x0000_s1026" o:spid="_x0000_s1026" o:spt="202" type="#_x0000_t202" style="position:absolute;left:19440;top:3119;height:7288;width:509;" filled="f" stroked="f" coordsize="21600,21600" o:gfxdata="UEsDBAoAAAAAAIdO4kAAAAAAAAAAAAAAAAAEAAAAZHJzL1BLAwQUAAAACACHTuJAUMLzIb4AAADb&#10;AAAADwAAAGRycy9kb3ducmV2LnhtbEWPQWvCQBSE70L/w/IK3nRXBdHo6qGitBfR2B68PbPPJDT7&#10;Ns1uTfz33YLgcZiZb5jlurOVuFHjS8caRkMFgjhzpuRcw+dpO5iB8AHZYOWYNNzJw3r10ltiYlzL&#10;R7qlIRcRwj5BDUUIdSKlzwqy6IeuJo7e1TUWQ5RNLk2DbYTbSo6VmkqLJceFAmt6Kyj7Tn+thq/L&#10;/l4d68lZle3Hodv9HNLNLte6/zpSCxCBuvAMP9rvRsN4Dv9f4g+Qq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MLzIb4A&#10;AADb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o:title=""/>
                    <o:lock v:ext="edit" aspectratio="f"/>
                    <v:textbox style="layout-flow:vertical;mso-layout-flow-alt:bottom-to-top;">
                      <w:txbxContent>
                        <w:p w14:paraId="32F40A33">
                          <w:pPr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t>不　　　要　　　在　　　密　　　封　　　线　　　内　　　答　　　题</w:t>
                          </w:r>
                        </w:p>
                      </w:txbxContent>
                    </v:textbox>
                  </v:shape>
                  <v:line id="_x0000_s1026" o:spid="_x0000_s1026" o:spt="20" style="position:absolute;left:19800;top:935;flip:x;height:13104;width:44;" filled="f" stroked="t" coordsize="21600,21600" o:gfxdata="UEsDBAoAAAAAAIdO4kAAAAAAAAAAAAAAAAAEAAAAZHJzL1BLAwQUAAAACACHTuJAVHAoQrkAAADb&#10;AAAADwAAAGRycy9kb3ducmV2LnhtbEVPS4vCMBC+L/gfwgje1lRXlqUaPYiCh3qwK8jehmZsi82k&#10;JLM+/r05CB4/vvdidXedulKIrWcDk3EGirjytuXawPF3+/kDKgqyxc4zGXhQhNVy8LHA3PobH+ha&#10;Sq1SCMccDTQifa51rBpyGMe+J07c2QeHkmCotQ14S+Gu09Ms+9YOW04NDfa0bqi6lP/OQNCzUv6K&#10;Gcl6VzyKPZ+q4+ZkzGg4yeaghO7yFr/cO2vgK61PX9IP0Msn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RwKEK5AAAA2wAA&#10;AA8AAAAAAAAAAQAgAAAAIgAAAGRycy9kb3ducmV2LnhtbFBLAQIUABQAAAAIAIdO4kAzLwWeOwAA&#10;ADkAAAAQAAAAAAAAAAEAIAAAAAgBAABkcnMvc2hhcGV4bWwueG1sUEsFBgAAAAAGAAYAWwEAALID&#10;AAAAAA==&#10;">
                    <v:fill on="f" focussize="0,0"/>
                    <v:stroke color="#000000" joinstyle="round" dashstyle="longDash"/>
                    <v:imagedata o:title=""/>
                    <o:lock v:ext="edit" aspectratio="f"/>
                  </v:line>
                </v:group>
              </v:group>
            </w:pict>
          </mc:Fallback>
        </mc:AlternateConten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郑人有欲买履者，先自度其足，而置之其坐。至之市，而忘操之。已得履，乃曰：“吾忘持度。”反归取之。及反，市罢，遂不得履。人曰：“何不试之以足？”曰：“宁信度，无自信也。”</w:t>
      </w:r>
    </w:p>
    <w:p w14:paraId="0725CC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1.翻译句子：（4分）</w:t>
      </w:r>
    </w:p>
    <w:p w14:paraId="611221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（1）至之市，而忘操之。</w:t>
      </w:r>
    </w:p>
    <w:p w14:paraId="4F0646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________________________________________________</w:t>
      </w:r>
    </w:p>
    <w:p w14:paraId="694FBE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（2）宁信度，无自信也。</w:t>
      </w:r>
    </w:p>
    <w:p w14:paraId="54A933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________________________________________________</w:t>
      </w:r>
    </w:p>
    <w:p w14:paraId="429B5E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2.结合这则寓言，说说你从郑人身上得到了什么启示？（4分）</w:t>
      </w:r>
    </w:p>
    <w:p w14:paraId="141733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________________________________________________</w:t>
      </w:r>
    </w:p>
    <w:p w14:paraId="227020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二、课内精读馆：《月光曲》片段（8分）</w:t>
      </w:r>
    </w:p>
    <w:p w14:paraId="5501DE9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  <w:u w:val="single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皮鞋匠静静地听着。他好像面对着大海，月亮正从水天相接的地方升起来。微波粼粼的海面上，霎时间洒满了银光。月亮越升越高，穿过一缕一缕轻纱似的微云。忽然，海面上刮起了大风，卷起了巨浪。被月光照得雪亮的浪花，一个连一个朝着岸边涌过来……皮鞋匠看看妹妹，月光正照在她那恬静的脸上，照着她睁得大大的眼睛。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  <w:u w:val="single"/>
        </w:rPr>
        <w:t>她仿佛也看到了，看到了她从来没有看到过的景象——月光照耀下的波涛汹涌的大海。</w:t>
      </w:r>
    </w:p>
    <w:p w14:paraId="39AD33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1.赏析选择题：选文通过皮鞋匠的联想描写《月光曲》的旋律，下列分析正确的一项是（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  <w:lang w:val="en-US" w:eastAsia="zh-CN"/>
        </w:rPr>
        <w:t xml:space="preserve">  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）</w:t>
      </w:r>
    </w:p>
    <w:p w14:paraId="7EDD0C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A.旋律始终平缓柔和，对应着“微波粼粼的海面”。</w:t>
      </w:r>
    </w:p>
    <w:p w14:paraId="033E9C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B.旋律由舒缓到激昂，对应着月亮升起、风浪渐起的画面。</w:t>
      </w:r>
    </w:p>
    <w:p w14:paraId="7F9638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C.旋律只有激昂的部分，对应着“波涛汹涌的大海”。</w:t>
      </w:r>
    </w:p>
    <w:p w14:paraId="4C6B3D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D.旋律的变化和画面描写没有关联。</w:t>
      </w:r>
    </w:p>
    <w:p w14:paraId="7EE3D2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23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-850900</wp:posOffset>
                </wp:positionH>
                <wp:positionV relativeFrom="page">
                  <wp:posOffset>751840</wp:posOffset>
                </wp:positionV>
                <wp:extent cx="666115" cy="8321040"/>
                <wp:effectExtent l="0" t="0" r="9525" b="10160"/>
                <wp:wrapNone/>
                <wp:docPr id="27" name="组合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6115" cy="8321040"/>
                          <a:chOff x="900" y="1247"/>
                          <a:chExt cx="1049" cy="13104"/>
                        </a:xfrm>
                      </wpg:grpSpPr>
                      <wps:wsp>
                        <wps:cNvPr id="16" name="文本框 16"/>
                        <wps:cNvSpPr txBox="1"/>
                        <wps:spPr>
                          <a:xfrm>
                            <a:off x="900" y="3963"/>
                            <a:ext cx="848" cy="2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5DAD9A22">
                              <w:pPr>
                                <w:rPr>
                                  <w:rFonts w:hint="eastAsia" w:eastAsia="宋体"/>
                                  <w:u w:val="single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姓名：</w:t>
                              </w:r>
                              <w:r>
                                <w:rPr>
                                  <w:rFonts w:hint="eastAsia"/>
                                  <w:u w:val="single"/>
                                </w:rPr>
                                <w:t>　　　　　　</w:t>
                              </w:r>
                            </w:p>
                          </w:txbxContent>
                        </wps:txbx>
                        <wps:bodyPr vert="vert270" upright="1"/>
                      </wps:wsp>
                      <wpg:grpSp>
                        <wpg:cNvPr id="26" name="组合 26"/>
                        <wpg:cNvGrpSpPr/>
                        <wpg:grpSpPr>
                          <a:xfrm>
                            <a:off x="900" y="1247"/>
                            <a:ext cx="1049" cy="13104"/>
                            <a:chOff x="900" y="1247"/>
                            <a:chExt cx="1049" cy="13104"/>
                          </a:xfrm>
                        </wpg:grpSpPr>
                        <wps:wsp>
                          <wps:cNvPr id="17" name="文本框 17"/>
                          <wps:cNvSpPr txBox="1"/>
                          <wps:spPr>
                            <a:xfrm>
                              <a:off x="900" y="11188"/>
                              <a:ext cx="848" cy="238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91DC3FC">
                                <w:pPr>
                                  <w:rPr>
                                    <w:rFonts w:hint="eastAsia" w:eastAsia="宋体"/>
                                    <w:u w:val="single"/>
                                    <w:lang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</w:rPr>
                                  <w:t>学校：</w:t>
                                </w:r>
                                <w:r>
                                  <w:rPr>
                                    <w:rFonts w:hint="eastAsia"/>
                                    <w:u w:val="single"/>
                                  </w:rPr>
                                  <w:t>　　　　　　</w:t>
                                </w:r>
                              </w:p>
                            </w:txbxContent>
                          </wps:txbx>
                          <wps:bodyPr vert="vert270" upright="1"/>
                        </wps:wsp>
                        <wps:wsp>
                          <wps:cNvPr id="18" name="文本框 18"/>
                          <wps:cNvSpPr txBox="1"/>
                          <wps:spPr>
                            <a:xfrm>
                              <a:off x="900" y="6344"/>
                              <a:ext cx="848" cy="223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669E434">
                                <w:pPr>
                                  <w:rPr>
                                    <w:rFonts w:hint="eastAsia" w:eastAsia="宋体"/>
                                    <w:u w:val="single"/>
                                    <w:lang w:eastAsia="zh-CN"/>
                                  </w:rPr>
                                </w:pPr>
                                <w:r>
                                  <w:rPr>
                                    <w:rFonts w:hint="eastAsia"/>
                                  </w:rPr>
                                  <w:t>班别：</w:t>
                                </w:r>
                                <w:r>
                                  <w:rPr>
                                    <w:rFonts w:hint="eastAsia"/>
                                    <w:u w:val="single"/>
                                  </w:rPr>
                                  <w:t>　　　　　　</w:t>
                                </w:r>
                              </w:p>
                            </w:txbxContent>
                          </wps:txbx>
                          <wps:bodyPr vert="vert270" upright="1"/>
                        </wps:wsp>
                        <wps:wsp>
                          <wps:cNvPr id="19" name="文本框 19"/>
                          <wps:cNvSpPr txBox="1"/>
                          <wps:spPr>
                            <a:xfrm>
                              <a:off x="900" y="1693"/>
                              <a:ext cx="848" cy="220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D147A87">
                                <w:pPr>
                                  <w:rPr>
                                    <w:rFonts w:hint="eastAsia"/>
                                  </w:rPr>
                                </w:pPr>
                                <w:r>
                                  <w:rPr>
                                    <w:rFonts w:hint="eastAsia"/>
                                  </w:rPr>
                                  <w:t>考生号：</w:t>
                                </w:r>
                                <w:r>
                                  <w:rPr>
                                    <w:rFonts w:hint="eastAsia"/>
                                    <w:u w:val="single"/>
                                  </w:rPr>
                                  <w:t>　　　　　　</w:t>
                                </w:r>
                              </w:p>
                            </w:txbxContent>
                          </wps:txbx>
                          <wps:bodyPr vert="vert270" upright="1"/>
                        </wps:wsp>
                        <wps:wsp>
                          <wps:cNvPr id="20" name="文本框 20"/>
                          <wps:cNvSpPr txBox="1"/>
                          <wps:spPr>
                            <a:xfrm>
                              <a:off x="900" y="8874"/>
                              <a:ext cx="848" cy="20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A5B4349">
                                <w:pPr>
                                  <w:rPr>
                                    <w:rFonts w:hint="eastAsia"/>
                                    <w:u w:val="single"/>
                                  </w:rPr>
                                </w:pPr>
                                <w:r>
                                  <w:rPr>
                                    <w:rFonts w:hint="eastAsia"/>
                                  </w:rPr>
                                  <w:t>试室：</w:t>
                                </w:r>
                                <w:r>
                                  <w:rPr>
                                    <w:rFonts w:hint="eastAsia"/>
                                    <w:u w:val="single"/>
                                  </w:rPr>
                                  <w:t>　　　　　　</w:t>
                                </w:r>
                              </w:p>
                            </w:txbxContent>
                          </wps:txbx>
                          <wps:bodyPr vert="vert270" upright="1"/>
                        </wps:wsp>
                        <wpg:grpSp>
                          <wpg:cNvPr id="25" name="组合 25"/>
                          <wpg:cNvGrpSpPr/>
                          <wpg:grpSpPr>
                            <a:xfrm>
                              <a:off x="1440" y="1247"/>
                              <a:ext cx="509" cy="13104"/>
                              <a:chOff x="19620" y="1091"/>
                              <a:chExt cx="509" cy="13104"/>
                            </a:xfrm>
                          </wpg:grpSpPr>
                          <wps:wsp>
                            <wps:cNvPr id="21" name="直接连接符 21"/>
                            <wps:cNvCnPr/>
                            <wps:spPr>
                              <a:xfrm flipH="1">
                                <a:off x="19620" y="1091"/>
                                <a:ext cx="44" cy="13104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lgDash"/>
                                <a:headEnd type="none" w="med" len="med"/>
                                <a:tailEnd type="none" w="med" len="med"/>
                              </a:ln>
                            </wps:spPr>
                            <wps:bodyPr upright="1"/>
                          </wps:wsp>
                          <wpg:grpSp>
                            <wpg:cNvPr id="24" name="组合 24"/>
                            <wpg:cNvGrpSpPr/>
                            <wpg:grpSpPr>
                              <a:xfrm>
                                <a:off x="19620" y="1091"/>
                                <a:ext cx="509" cy="13104"/>
                                <a:chOff x="19440" y="935"/>
                                <a:chExt cx="509" cy="13104"/>
                              </a:xfrm>
                            </wpg:grpSpPr>
                            <wps:wsp>
                              <wps:cNvPr id="22" name="文本框 22"/>
                              <wps:cNvSpPr txBox="1"/>
                              <wps:spPr>
                                <a:xfrm>
                                  <a:off x="19440" y="3119"/>
                                  <a:ext cx="509" cy="728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A0323F9">
                                    <w:pPr>
                                      <w:rPr>
                                        <w:rFonts w:hint="eastAsia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</w:rPr>
                                      <w:t>不　　　要　　　在　　　密　　　封　　　线　　　内　　　答　　　题</w:t>
                                    </w:r>
                                  </w:p>
                                </w:txbxContent>
                              </wps:txbx>
                              <wps:bodyPr vert="vert270" upright="1"/>
                            </wps:wsp>
                            <wps:wsp>
                              <wps:cNvPr id="23" name="直接连接符 23"/>
                              <wps:cNvCnPr/>
                              <wps:spPr>
                                <a:xfrm flipH="1">
                                  <a:off x="19800" y="935"/>
                                  <a:ext cx="44" cy="13104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lgDash"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 upright="1"/>
                            </wps:wsp>
                          </wpg:grpSp>
                        </wpg:grp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67pt;margin-top:59.2pt;height:655.2pt;width:52.45pt;mso-position-vertical-relative:page;z-index:-251654144;mso-width-relative:page;mso-height-relative:page;" coordorigin="900,1247" coordsize="1049,13104" o:gfxdata="UEsDBAoAAAAAAIdO4kAAAAAAAAAAAAAAAAAEAAAAZHJzL1BLAwQUAAAACACHTuJAc/MQatwAAAAN&#10;AQAADwAAAGRycy9kb3ducmV2LnhtbE2PQUvDQBCF74L/YRnBW7rZNEqM2RQp6qkIbQXxtk2mSWh2&#10;NmS3SfvvHU96nPceb75XrC62FxOOvnOkQS1iEEiVqztqNHzu36IMhA+GatM7Qg1X9LAqb28Kk9du&#10;pi1Ou9AILiGfGw1tCEMupa9atMYv3IDE3tGN1gQ+x0bWo5m53PYyieNHaU1H/KE1A65brE67s9Xw&#10;Ppv5Zalep83puL5+7x8+vjYKtb6/U/EziICX8BeGX3xGh5KZDu5MtRe9hkgtUx4T2FFZCoIjUfKk&#10;QBxYSZMsA1kW8v+K8gdQSwMEFAAAAAgAh07iQM91aBkWBAAA6xMAAA4AAABkcnMvZTJvRG9jLnht&#10;bO1Yy27cNhTdF+g/ENrXEqWxLAkeB2icuIuiDZD2A2iJegCSSJC0Z7wv2q6KrLppUaCLZJVld13k&#10;a2LnM3JJkZqnAc8EeRjwLDQUH5e8574Odfxo3rXokgrZsH7q4YPAQ7TPWdH01dT7+aen3yQekor0&#10;BWlZT6feFZXeo5Ovvzqe8YyGrGZtQQUCIb3MZnzq1UrxzPdlXtOOyAPGaQ+DJRMdUfAqKr8QZAbS&#10;u9YPgyD2Z0wUXLCcSgm9p8OgZyWKuwhkZdnk9JTlFx3t1SBV0JYoUEnWDZfeiTltWdJc/ViWkirU&#10;Tj3QVJknbALtc/30T45JVgnC6ya3RyB3OcKaTh1peth0FHVKFEEXotkQ1TW5YJKV6iBnnT8oYhAB&#10;LXCwhs2ZYBfc6FJls4qPoIOh1lDfW2z+w+UzgZpi6oVHHupJBxa/+f+Xty9+R9AB6Mx4lcGkM8Gf&#10;82fCdlTDm1Z4XopO/4MqaG5wvRpxpXOFcuiM4xjjQw/lMJREIQ4mFvi8BuvoZWkABoFRHE7MriTL&#10;6yd2NUxPh7U4grY+lO/29fXxxtPMOLikXOAkPwyn5zXh1MAvNQQWJxw7nK7//O3679fX//6KoM8g&#10;Y+ZpnJCaf8tAL+z6JXRugcvpHaVxpKeSzGGWTCAONWAhDg1ao84k40KqM8o6pBtTT4CXG+cjl99L&#10;NcDjpmiRPXvatK2R3vYrHSBT9wCKMhtOqFtqfj636pyz4gq0gXQB++hneASGuuCiqWroMeqZ1QD7&#10;4CvGGB/ZU0cLOE+18O/kqQ76hcs56Lc4nPbHe+iqY0gvuaqN6r1dFWOcJLf5apQYN74XvvopcgXE&#10;8JBTlwxgwNNxBjlln1wRRxOTBLflijA61KZ5wH+oaRgKxwb+qcvJe+KP4/TWXB0GJhU94G85BRSL&#10;dfyHavYB/p8kR7f6fzC5P/5victHrpVAu1ZZnQFoR1aHJ8DYVvmZK5aHwTo5W6qVOI3B3GZhkBqy&#10;sEzsNpeOcfMZeF2IR6T++u/6j5fv3vwDz5vXrxCMWDoEGeNxb1mwY0wDFUVl2/DvNCPSBMuS4W3q&#10;O9wghxt6t8lpN/hd2/SahpLsFn7X9mgGFPow1BSbwJWshKsQNDsOtF72lVkrWdsUmgdqQVJU549b&#10;4HVEX4vMz5aNlWmaRJ4SWQ/z2kq39TyS1ZQUT/oCqSsOF4YeLoqePkNHCw+1FO6VumVmKtK0d5kJ&#10;pt9CRS3//NyEE2y1GkQmAe0aRFuCwXnDZiisRJELv3Qo719wEIUOqQXhCcOl8NmF8ODU6R1hqOTG&#10;nTYAOwoHNjqmjo3w+YKuR5+AcoaRs8DNehozrMUW3t3SWGKv56P/OTM8ZLHVfLdXFlsUO3MVt7xg&#10;Sxu+ARlub79X6Y9My+9mxeIb3cl7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wYAAFtDb250ZW50X1R5cGVzXS54bWxQSwECFAAKAAAAAACHTuJA&#10;AAAAAAAAAAAAAAAABgAAAAAAAAAAABAAAABtBQAAX3JlbHMvUEsBAhQAFAAAAAgAh07iQIoUZjzR&#10;AAAAlAEAAAsAAAAAAAAAAQAgAAAAkQUAAF9yZWxzLy5yZWxzUEsBAhQACgAAAAAAh07iQAAAAAAA&#10;AAAAAAAAAAQAAAAAAAAAAAAQAAAAAAAAAGRycy9QSwECFAAUAAAACACHTuJAc/MQatwAAAANAQAA&#10;DwAAAAAAAAABACAAAAAiAAAAZHJzL2Rvd25yZXYueG1sUEsBAhQAFAAAAAgAh07iQM91aBkWBAAA&#10;6xMAAA4AAAAAAAAAAQAgAAAAKwEAAGRycy9lMm9Eb2MueG1sUEsFBgAAAAAGAAYAWQEAALMHAAAA&#10;AA==&#10;">
                <o:lock v:ext="edit" aspectratio="f"/>
                <v:shape id="_x0000_s1026" o:spid="_x0000_s1026" o:spt="202" type="#_x0000_t202" style="position:absolute;left:900;top:3963;height:2120;width:848;" filled="f" stroked="f" coordsize="21600,21600" o:gfxdata="UEsDBAoAAAAAAIdO4kAAAAAAAAAAAAAAAAAEAAAAZHJzL1BLAwQUAAAACACHTuJA7zGt7rwAAADb&#10;AAAADwAAAGRycy9kb3ducmV2LnhtbEVPTYvCMBC9L/gfwgje1sQVZKlGD4qyXhatevA2NmNbbCa1&#10;ibb++83Cwt7m8T5ntuhsJZ7U+NKxhtFQgSDOnCk513A8rN8/QfiAbLByTBpe5GEx773NMDGu5T09&#10;05CLGMI+QQ1FCHUipc8KsuiHriaO3NU1FkOETS5Ng20Mt5X8UGoiLZYcGwqsaVlQdksfVsPp8v2q&#10;9vX4rMp2u+s291262uRaD/ojNQURqAv/4j/3l4nzJ/D7SzxAzn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8xre6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style="layout-flow:vertical;mso-layout-flow-alt:bottom-to-top;">
                    <w:txbxContent>
                      <w:p w14:paraId="5DAD9A22">
                        <w:pPr>
                          <w:rPr>
                            <w:rFonts w:hint="eastAsia" w:eastAsia="宋体"/>
                            <w:u w:val="single"/>
                            <w:lang w:eastAsia="zh-CN"/>
                          </w:rPr>
                        </w:pPr>
                        <w:r>
                          <w:rPr>
                            <w:rFonts w:hint="eastAsia"/>
                          </w:rPr>
                          <w:t>姓名：</w:t>
                        </w:r>
                        <w:r>
                          <w:rPr>
                            <w:rFonts w:hint="eastAsia"/>
                            <w:u w:val="single"/>
                          </w:rPr>
                          <w:t>　　　　　　</w:t>
                        </w:r>
                      </w:p>
                    </w:txbxContent>
                  </v:textbox>
                </v:shape>
                <v:group id="_x0000_s1026" o:spid="_x0000_s1026" o:spt="203" style="position:absolute;left:900;top:1247;height:13104;width:1049;" coordorigin="900,1247" coordsize="1049,13104" o:gfxdata="UEsDBAoAAAAAAIdO4kAAAAAAAAAAAAAAAAAEAAAAZHJzL1BLAwQUAAAACACHTuJA3MdmR74AAADb&#10;AAAADwAAAGRycy9kb3ducmV2LnhtbEWPT2vCQBTE74V+h+UVvNVNIkpJXaUELR6koBbE2yP7TILZ&#10;tyG7zZ9v7woFj8PM/IZZrgdTi45aV1lWEE8jEMS51RUXCn5P2/cPEM4ja6wtk4KRHKxXry9LTLXt&#10;+UDd0RciQNilqKD0vkmldHlJBt3UNsTBu9rWoA+yLaRusQ9wU8skihbSYMVhocSGspLy2/HPKPju&#10;sf+axZtuf7tm4+U0/znvY1Jq8hZHnyA8Df4Z/m/vtIJkAY8v4QfI1R1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NzHZke+AAAA2wAAAA8AAAAAAAAAAQAgAAAAIgAAAGRycy9kb3ducmV2Lnht&#10;bFBLAQIUABQAAAAIAIdO4kAzLwWeOwAAADkAAAAVAAAAAAAAAAEAIAAAAA0BAABkcnMvZ3JvdXBz&#10;aGFwZXhtbC54bWxQSwUGAAAAAAYABgBgAQAAygMAAAAA&#10;">
                  <o:lock v:ext="edit" aspectratio="f"/>
                  <v:shape id="_x0000_s1026" o:spid="_x0000_s1026" o:spt="202" type="#_x0000_t202" style="position:absolute;left:900;top:11188;height:2383;width:848;" filled="f" stroked="f" coordsize="21600,21600" o:gfxdata="UEsDBAoAAAAAAIdO4kAAAAAAAAAAAAAAAAAEAAAAZHJzL1BLAwQUAAAACACHTuJAgH0IdbwAAADb&#10;AAAADwAAAGRycy9kb3ducmV2LnhtbEVPPW/CMBDdK/U/WIfUrdhQCVDAMFCBYEGQ0qHbEV+TqPE5&#10;xIaEf4+RkLrd0/u82aKzlbhS40vHGgZ9BYI4c6bkXMPxa/U+AeEDssHKMWm4kYfF/PVlholxLR/o&#10;moZcxBD2CWooQqgTKX1WkEXfdzVx5H5dYzFE2OTSNNjGcFvJoVIjabHk2FBgTcuCsr/0YjV8n3a3&#10;6lB//Kiy3e679Xmffq5zrd96AzUFEagL/+Kne2Pi/DE8fokHyPk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B9CHW8AAAA&#10;2wAAAA8AAAAAAAAAAQAgAAAAIgAAAGRycy9kb3ducmV2LnhtbFBLAQIUABQAAAAIAIdO4kAzLwWe&#10;OwAAADkAAAAQAAAAAAAAAAEAIAAAAAsBAABkcnMvc2hhcGV4bWwueG1sUEsFBgAAAAAGAAYAWwEA&#10;ALUDAAAAAA==&#10;">
                    <v:fill on="f" focussize="0,0"/>
                    <v:stroke on="f"/>
                    <v:imagedata o:title=""/>
                    <o:lock v:ext="edit" aspectratio="f"/>
                    <v:textbox style="layout-flow:vertical;mso-layout-flow-alt:bottom-to-top;">
                      <w:txbxContent>
                        <w:p w14:paraId="691DC3FC">
                          <w:pPr>
                            <w:rPr>
                              <w:rFonts w:hint="eastAsia" w:eastAsia="宋体"/>
                              <w:u w:val="single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</w:rPr>
                            <w:t>学校：</w:t>
                          </w:r>
                          <w:r>
                            <w:rPr>
                              <w:rFonts w:hint="eastAsia"/>
                              <w:u w:val="single"/>
                            </w:rPr>
                            <w:t>　　　　　　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900;top:6344;height:2235;width:848;" filled="f" stroked="f" coordsize="21600,21600" o:gfxdata="UEsDBAoAAAAAAIdO4kAAAAAAAAAAAAAAAAAEAAAAZHJzL1BLAwQUAAAACACHTuJA8eKcB78AAADb&#10;AAAADwAAAGRycy9kb3ducmV2LnhtbEWPQW/CMAyF75P4D5GRuI2EISHUETiAhrYLgsIOu3mN11Zr&#10;nK7JaPn382ESN1vv+b3Pq83gG3WlLtaBLcymBhRxEVzNpYXL+eVxCSomZIdNYLJwowib9ehhhZkL&#10;PZ/omqdSSQjHDC1UKbWZ1rGoyGOchpZYtK/QeUyydqV2HfYS7hv9ZMxCe6xZGipsaVtR8Z3/egvv&#10;n4dbc2rnH6bu347D/ueY7/altZPxzDyDSjSku/n/+tUJvsDKLzKAXv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HinAe/&#10;AAAA2wAAAA8AAAAAAAAAAQAgAAAAIgAAAGRycy9kb3ducmV2LnhtbFBLAQIUABQAAAAIAIdO4kAz&#10;LwWeOwAAADkAAAAQAAAAAAAAAAEAIAAAAA4BAABkcnMvc2hhcGV4bWwueG1sUEsFBgAAAAAGAAYA&#10;WwEAALgDAAAAAA==&#10;">
                    <v:fill on="f" focussize="0,0"/>
                    <v:stroke on="f"/>
                    <v:imagedata o:title=""/>
                    <o:lock v:ext="edit" aspectratio="f"/>
                    <v:textbox style="layout-flow:vertical;mso-layout-flow-alt:bottom-to-top;">
                      <w:txbxContent>
                        <w:p w14:paraId="5669E434">
                          <w:pPr>
                            <w:rPr>
                              <w:rFonts w:hint="eastAsia" w:eastAsia="宋体"/>
                              <w:u w:val="single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</w:rPr>
                            <w:t>班别：</w:t>
                          </w:r>
                          <w:r>
                            <w:rPr>
                              <w:rFonts w:hint="eastAsia"/>
                              <w:u w:val="single"/>
                            </w:rPr>
                            <w:t>　　　　　　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900;top:1693;height:2206;width:848;" filled="f" stroked="f" coordsize="21600,21600" o:gfxdata="UEsDBAoAAAAAAIdO4kAAAAAAAAAAAAAAAAAEAAAAZHJzL1BLAwQUAAAACACHTuJAnq45nLwAAADb&#10;AAAADwAAAGRycy9kb3ducmV2LnhtbEVPPW/CMBDdK/U/WIfUrdhQCUHAMFCBYEGQ0qHbEV+TqPE5&#10;xIaEf4+RkLrd0/u82aKzlbhS40vHGgZ9BYI4c6bkXMPxa/U+BuEDssHKMWm4kYfF/PVlholxLR/o&#10;moZcxBD2CWooQqgTKX1WkEXfdzVx5H5dYzFE2OTSNNjGcFvJoVIjabHk2FBgTcuCsr/0YjV8n3a3&#10;6lB//Kiy3e679Xmffq5zrd96AzUFEagL/+Kne2Pi/Ak8fokHyPk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6uOZy8AAAA&#10;2wAAAA8AAAAAAAAAAQAgAAAAIgAAAGRycy9kb3ducmV2LnhtbFBLAQIUABQAAAAIAIdO4kAzLwWe&#10;OwAAADkAAAAQAAAAAAAAAAEAIAAAAAsBAABkcnMvc2hhcGV4bWwueG1sUEsFBgAAAAAGAAYAWwEA&#10;ALUDAAAAAA==&#10;">
                    <v:fill on="f" focussize="0,0"/>
                    <v:stroke on="f"/>
                    <v:imagedata o:title=""/>
                    <o:lock v:ext="edit" aspectratio="f"/>
                    <v:textbox style="layout-flow:vertical;mso-layout-flow-alt:bottom-to-top;">
                      <w:txbxContent>
                        <w:p w14:paraId="7D147A87">
                          <w:pPr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t>考生号：</w:t>
                          </w:r>
                          <w:r>
                            <w:rPr>
                              <w:rFonts w:hint="eastAsia"/>
                              <w:u w:val="single"/>
                            </w:rPr>
                            <w:t>　　　　　　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900;top:8874;height:2045;width:848;" filled="f" stroked="f" coordsize="21600,21600" o:gfxdata="UEsDBAoAAAAAAIdO4kAAAAAAAAAAAAAAAAAEAAAAZHJzL1BLAwQUAAAACACHTuJAwfhavLwAAADb&#10;AAAADwAAAGRycy9kb3ducmV2LnhtbEVPPW/CMBDdkfofrKvERmyCVFVpDEOrIrpUENqh2xEfSdT4&#10;HGI3Cf8eD0gdn953vplsKwbqfeNYwzJRIIhLZxquNHwd3xfPIHxANtg6Jg1X8rBZP8xyzIwb+UBD&#10;ESoRQ9hnqKEOocuk9GVNFn3iOuLInV1vMUTYV9L0OMZw28pUqSdpseHYUGNHrzWVv8Wf1fB9+ry2&#10;h271o5rxYz9tL/vibVtpPX9cqhcQgabwL767d0ZDGtfHL/EHyPUN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H4Wry8AAAA&#10;2wAAAA8AAAAAAAAAAQAgAAAAIgAAAGRycy9kb3ducmV2LnhtbFBLAQIUABQAAAAIAIdO4kAzLwWe&#10;OwAAADkAAAAQAAAAAAAAAAEAIAAAAAsBAABkcnMvc2hhcGV4bWwueG1sUEsFBgAAAAAGAAYAWwEA&#10;ALUDAAAAAA==&#10;">
                    <v:fill on="f" focussize="0,0"/>
                    <v:stroke on="f"/>
                    <v:imagedata o:title=""/>
                    <o:lock v:ext="edit" aspectratio="f"/>
                    <v:textbox style="layout-flow:vertical;mso-layout-flow-alt:bottom-to-top;">
                      <w:txbxContent>
                        <w:p w14:paraId="1A5B4349">
                          <w:pPr>
                            <w:rPr>
                              <w:rFonts w:hint="eastAsia"/>
                              <w:u w:val="single"/>
                            </w:rPr>
                          </w:pPr>
                          <w:r>
                            <w:rPr>
                              <w:rFonts w:hint="eastAsia"/>
                            </w:rPr>
                            <w:t>试室：</w:t>
                          </w:r>
                          <w:r>
                            <w:rPr>
                              <w:rFonts w:hint="eastAsia"/>
                              <w:u w:val="single"/>
                            </w:rPr>
                            <w:t>　　　　　　</w:t>
                          </w:r>
                        </w:p>
                      </w:txbxContent>
                    </v:textbox>
                  </v:shape>
                  <v:group id="_x0000_s1026" o:spid="_x0000_s1026" o:spt="203" style="position:absolute;left:1440;top:1247;height:13104;width:509;" coordorigin="19620,1091" coordsize="509,13104" o:gfxdata="UEsDBAoAAAAAAIdO4kAAAAAAAAAAAAAAAAAEAAAAZHJzL1BLAwQUAAAACACHTuJALBX4ML0AAADb&#10;AAAADwAAAGRycy9kb3ducmV2LnhtbEWPT4vCMBTE7wt+h/AEb2taxUWqqYio7EEWVgXx9mhe/2Dz&#10;UprY6rffLAgeh5n5DbNcPUwtOmpdZVlBPI5AEGdWV1woOJ92n3MQziNrrC2Tgic5WKWDjyUm2vb8&#10;S93RFyJA2CWooPS+SaR0WUkG3dg2xMHLbWvQB9kWUrfYB7ip5SSKvqTBisNCiQ1tSspux7tRsO+x&#10;X0/jbXe45Zvn9TT7uRxiUmo0jKMFCE8P/w6/2t9awWQG/1/CD5DpH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BX4ML0AAADbAAAADwAAAAAAAAABACAAAAAiAAAAZHJzL2Rvd25yZXYueG1s&#10;UEsBAhQAFAAAAAgAh07iQDMvBZ47AAAAOQAAABUAAAAAAAAAAQAgAAAADAEAAGRycy9ncm91cHNo&#10;YXBleG1sLnhtbFBLBQYAAAAABgAGAGABAADJAwAAAAA=&#10;">
                    <o:lock v:ext="edit" aspectratio="f"/>
                    <v:line id="_x0000_s1026" o:spid="_x0000_s1026" o:spt="20" style="position:absolute;left:19620;top:1091;flip:x;height:13104;width:44;" filled="f" stroked="t" coordsize="21600,21600" o:gfxdata="UEsDBAoAAAAAAIdO4kAAAAAAAAAAAAAAAAAEAAAAZHJzL1BLAwQUAAAACACHTuJAvuUbBL0AAADb&#10;AAAADwAAAGRycy9kb3ducmV2LnhtbEWPT2vCQBTE70K/w/IK3nQTkVJSVw9iwUM8NBWCt0f2NQlm&#10;34bdV/98+64g9DjMzG+Y1ebmBnWhEHvPBvJ5Boq48bbn1sDx+3P2DioKssXBMxm4U4TN+mWywsL6&#10;K3/RpZJWJQjHAg10ImOhdWw6chjnfiRO3o8PDiXJ0Gob8JrgbtCLLHvTDntOCx2OtO2oOVe/zkDQ&#10;y0pO5ZJkuy/v5YHr5rirjZm+5tkHKKGb/Ief7b01sMjh8SX9AL3+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+5RsEvQAA&#10;ANsAAAAPAAAAAAAAAAEAIAAAACIAAABkcnMvZG93bnJldi54bWxQSwECFAAUAAAACACHTuJAMy8F&#10;njsAAAA5AAAAEAAAAAAAAAABACAAAAAMAQAAZHJzL3NoYXBleG1sLnhtbFBLBQYAAAAABgAGAFsB&#10;AAC2AwAAAAA=&#10;">
                      <v:fill on="f" focussize="0,0"/>
                      <v:stroke color="#000000" joinstyle="round" dashstyle="longDash"/>
                      <v:imagedata o:title=""/>
                      <o:lock v:ext="edit" aspectratio="f"/>
                    </v:line>
                    <v:group id="_x0000_s1026" o:spid="_x0000_s1026" o:spt="203" style="position:absolute;left:19620;top:1091;height:13104;width:509;" coordorigin="19440,935" coordsize="509,13104" o:gfxdata="UEsDBAoAAAAAAIdO4kAAAAAAAAAAAAAAAAAEAAAAZHJzL1BLAwQUAAAACACHTuJAQ1ldq78AAADb&#10;AAAADwAAAGRycy9kb3ducmV2LnhtbEWPzWrDMBCE74G+g9hCb4ls54fiRjElNCUHU4hTKL0t1sY2&#10;sVbGUu347atCIcdhZr5httnNtGKg3jWWFcSLCARxaXXDlYLP82H+DMJ5ZI2tZVIwkYNs9zDbYqrt&#10;yCcaCl+JAGGXooLa+y6V0pU1GXQL2xEH72J7gz7IvpK6xzHATSuTKNpIgw2HhRo72tdUXosfo+B9&#10;xPF1Gb8N+fWyn77P64+vPCalnh7j6AWEp5u/h//bR60gWcHfl/AD5O4X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DWV2rvwAAANsAAAAPAAAAAAAAAAEAIAAAACIAAABkcnMvZG93bnJldi54&#10;bWxQSwECFAAUAAAACACHTuJAMy8FnjsAAAA5AAAAFQAAAAAAAAABACAAAAAOAQAAZHJzL2dyb3Vw&#10;c2hhcGV4bWwueG1sUEsFBgAAAAAGAAYAYAEAAMsDAAAAAA==&#10;">
                      <o:lock v:ext="edit" aspectratio="f"/>
                      <v:shape id="_x0000_s1026" o:spid="_x0000_s1026" o:spt="202" type="#_x0000_t202" style="position:absolute;left:19440;top:3119;height:7288;width:509;" filled="f" stroked="f" coordsize="21600,21600" o:gfxdata="UEsDBAoAAAAAAIdO4kAAAAAAAAAAAAAAAAAEAAAAZHJzL1BLAwQUAAAACACHTuJAXmZhUL8AAADb&#10;AAAADwAAAGRycy9kb3ducmV2LnhtbEWPQWvCQBSE74X+h+UVequ7RiglusmhpaKXotEeentmn0kw&#10;+zbNrib++64g9DjMzDfMIh9tKy7U+8axhulEgSAunWm40rDffb68gfAB2WDrmDRcyUOePT4sMDVu&#10;4C1dilCJCGGfooY6hC6V0pc1WfQT1xFH7+h6iyHKvpKmxyHCbSsTpV6lxYbjQo0dvddUnoqz1fB9&#10;+Lq22272o5phvRmXv5viY1lp/fw0VXMQgcbwH763V0ZDksDtS/wBMvs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5mYVC/&#10;AAAA2wAAAA8AAAAAAAAAAQAgAAAAIgAAAGRycy9kb3ducmV2LnhtbFBLAQIUABQAAAAIAIdO4kAz&#10;LwWeOwAAADkAAAAQAAAAAAAAAAEAIAAAAA4BAABkcnMvc2hhcGV4bWwueG1sUEsFBgAAAAAGAAYA&#10;WwEAALgDAAAAAA==&#10;">
                        <v:fill on="f" focussize="0,0"/>
                        <v:stroke on="f"/>
                        <v:imagedata o:title=""/>
                        <o:lock v:ext="edit" aspectratio="f"/>
                        <v:textbox style="layout-flow:vertical;mso-layout-flow-alt:bottom-to-top;">
                          <w:txbxContent>
                            <w:p w14:paraId="5A0323F9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不　　　要　　　在　　　密　　　封　　　线　　　内　　　答　　　题</w:t>
                              </w:r>
                            </w:p>
                          </w:txbxContent>
                        </v:textbox>
                      </v:shape>
                      <v:line id="_x0000_s1026" o:spid="_x0000_s1026" o:spt="20" style="position:absolute;left:19800;top:935;flip:x;height:13104;width:44;" filled="f" stroked="t" coordsize="21600,21600" o:gfxdata="UEsDBAoAAAAAAIdO4kAAAAAAAAAAAAAAAAAEAAAAZHJzL1BLAwQUAAAACACHTuJAIXsg6L0AAADb&#10;AAAADwAAAGRycy9kb3ducmV2LnhtbEWPS2sCQRCE74L/YeiAN531QQirowdR8LA5ZCNIbs1Ou7tk&#10;p2eZaV//PhMQPBZV9RW12txdp64UYuvZwHSSgSKuvG25NnD83o8/QEVBtth5JgMPirBZDwcrzK2/&#10;8RddS6lVgnDM0UAj0udax6ohh3Hie+LknX1wKEmGWtuAtwR3nZ5l2bt22HJaaLCnbUPVb3lxBoJe&#10;lPJTLEi2h+JRfPKpOu5OxozeptkSlNBdXuFn+2ANzObw/yX9AL3+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heyDovQAA&#10;ANsAAAAPAAAAAAAAAAEAIAAAACIAAABkcnMvZG93bnJldi54bWxQSwECFAAUAAAACACHTuJAMy8F&#10;njsAAAA5AAAAEAAAAAAAAAABACAAAAAMAQAAZHJzL3NoYXBleG1sLnhtbFBLBQYAAAAABgAGAFsB&#10;AAC2AwAAAAA=&#10;">
                        <v:fill on="f" focussize="0,0"/>
                        <v:stroke color="#000000" joinstyle="round" dashstyle="longDash"/>
                        <v:imagedata o:title=""/>
                        <o:lock v:ext="edit" aspectratio="f"/>
                      </v:line>
                    </v:group>
                  </v:group>
                </v:group>
              </v:group>
            </w:pict>
          </mc:Fallback>
        </mc:AlternateConten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2.划线句分析：“她仿佛也看到了，看到了她从来没有看到过的景象”，这句话说明（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  <w:lang w:val="en-US" w:eastAsia="zh-CN"/>
        </w:rPr>
        <w:t xml:space="preserve">  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）</w:t>
      </w:r>
    </w:p>
    <w:p w14:paraId="29EB8A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A.盲姑娘真的看到了大海的景象。</w:t>
      </w:r>
    </w:p>
    <w:p w14:paraId="6F947E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B.《月光曲》的旋律太美妙，让盲姑娘产生了丰富的想象。</w:t>
      </w:r>
    </w:p>
    <w:p w14:paraId="1CF18F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C.皮鞋匠把看到的景象描述给了盲姑娘。</w:t>
      </w:r>
    </w:p>
    <w:p w14:paraId="20C89D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D.盲姑娘拥有神奇的视力，能看到想象中的画面。</w:t>
      </w:r>
    </w:p>
    <w:p w14:paraId="653763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3.表格填空：根据选段内容选填（填序号）</w:t>
      </w:r>
    </w:p>
    <w:tbl>
      <w:tblPr>
        <w:tblStyle w:val="5"/>
        <w:tblW w:w="0" w:type="auto"/>
        <w:tblInd w:w="29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43"/>
        <w:gridCol w:w="2837"/>
        <w:gridCol w:w="2445"/>
      </w:tblGrid>
      <w:tr w14:paraId="0A493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3" w:type="dxa"/>
          </w:tcPr>
          <w:p w14:paraId="682B89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/>
                <w:sz w:val="24"/>
                <w:vertAlign w:val="baseli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sz w:val="24"/>
              </w:rPr>
              <w:t>音乐旋律变化</w:t>
            </w:r>
          </w:p>
        </w:tc>
        <w:tc>
          <w:tcPr>
            <w:tcW w:w="2837" w:type="dxa"/>
          </w:tcPr>
          <w:p w14:paraId="7DC349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/>
                <w:sz w:val="24"/>
                <w:vertAlign w:val="baseli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sz w:val="24"/>
              </w:rPr>
              <w:t>对应的画面</w:t>
            </w:r>
          </w:p>
        </w:tc>
        <w:tc>
          <w:tcPr>
            <w:tcW w:w="2445" w:type="dxa"/>
          </w:tcPr>
          <w:p w14:paraId="6E1986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/>
                <w:sz w:val="24"/>
                <w:vertAlign w:val="baseli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sz w:val="24"/>
              </w:rPr>
              <w:t>盲姑娘的感受</w:t>
            </w:r>
          </w:p>
        </w:tc>
      </w:tr>
      <w:tr w14:paraId="4898A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3" w:type="dxa"/>
          </w:tcPr>
          <w:p w14:paraId="787A27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/>
                <w:sz w:val="24"/>
                <w:vertAlign w:val="baseli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sz w:val="24"/>
              </w:rPr>
              <w:t>舒缓悠扬</w:t>
            </w:r>
          </w:p>
        </w:tc>
        <w:tc>
          <w:tcPr>
            <w:tcW w:w="2837" w:type="dxa"/>
          </w:tcPr>
          <w:p w14:paraId="5AD5CA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/>
                <w:sz w:val="24"/>
                <w:vertAlign w:val="baseli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sz w:val="24"/>
              </w:rPr>
              <w:t>①______</w:t>
            </w:r>
          </w:p>
        </w:tc>
        <w:tc>
          <w:tcPr>
            <w:tcW w:w="2445" w:type="dxa"/>
          </w:tcPr>
          <w:p w14:paraId="54DC14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/>
                <w:sz w:val="24"/>
                <w:vertAlign w:val="baseli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sz w:val="24"/>
              </w:rPr>
              <w:t>陶醉其中</w:t>
            </w:r>
          </w:p>
        </w:tc>
      </w:tr>
      <w:tr w14:paraId="70FFD7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543" w:type="dxa"/>
          </w:tcPr>
          <w:p w14:paraId="4C2405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/>
                <w:sz w:val="24"/>
                <w:vertAlign w:val="baseli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sz w:val="24"/>
              </w:rPr>
              <w:t>激昂雄壮</w:t>
            </w:r>
          </w:p>
        </w:tc>
        <w:tc>
          <w:tcPr>
            <w:tcW w:w="2837" w:type="dxa"/>
          </w:tcPr>
          <w:p w14:paraId="1BAD02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/>
                <w:sz w:val="24"/>
                <w:vertAlign w:val="baseli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sz w:val="24"/>
              </w:rPr>
              <w:t>②______</w:t>
            </w:r>
          </w:p>
        </w:tc>
        <w:tc>
          <w:tcPr>
            <w:tcW w:w="2445" w:type="dxa"/>
          </w:tcPr>
          <w:p w14:paraId="1F256B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/>
                <w:sz w:val="24"/>
                <w:vertAlign w:val="baseli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sz w:val="24"/>
              </w:rPr>
              <w:t>震撼动容</w:t>
            </w:r>
          </w:p>
        </w:tc>
      </w:tr>
    </w:tbl>
    <w:p w14:paraId="6BB2A6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A.月亮升起，海面洒满银光</w:t>
      </w:r>
    </w:p>
    <w:p w14:paraId="3A3CA6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B.大风刮起，巨浪涌向岸边</w:t>
      </w:r>
    </w:p>
    <w:p w14:paraId="152A38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C.微云飘过，海面平静无波</w:t>
      </w:r>
    </w:p>
    <w:p w14:paraId="3A03CE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D.浪花破碎，海面恢复平静</w:t>
      </w:r>
    </w:p>
    <w:p w14:paraId="7BE18E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三、课外拓展坞：《时光里的暖》（9分）</w:t>
      </w:r>
    </w:p>
    <w:p w14:paraId="19F0A9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①小镇的冬夜，寒气逼人。街角的馄饨摊亮着昏黄的灯，摊主是一对老夫妻，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  <w:u w:val="single"/>
        </w:rPr>
        <w:t>男人擀皮，女人包馅，动作娴熟默契。</w:t>
      </w:r>
    </w:p>
    <w:p w14:paraId="26790E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②我常去光顾，一来二去便熟络了。那天我冻得缩着脖子，女人笑着递来一碗热馄饨：“姑娘，趁热吃，暖暖身子。”馄饨馅足汤鲜，一口下去，暖意从舌尖蔓延到全身。</w:t>
      </w:r>
    </w:p>
    <w:p w14:paraId="17637A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③闲聊中得知，老夫妻摆摊是为了给患病的儿子筹医药费。可即便如此，他们脸上总挂着笑，对每个顾客都格外热情。有次一个流浪汉路过，女人二话不说，盛了一碗馄饨递过去，男人还额外加了个荷包蛋。</w:t>
      </w:r>
    </w:p>
    <w:p w14:paraId="4F2B61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④后来我去外地工作，再回来时，馄饨摊还在，只是男人的腰更弯了，女人的皱纹也深了。他们认出我，依旧笑着招呼，馄饨的味道，还是记忆里的暖。</w:t>
      </w:r>
    </w:p>
    <w:p w14:paraId="42DB9F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⑤原来，平凡的人也能捧着一颗炽热的心，把点滴温暖融进时光里，照亮别人的路。</w:t>
      </w:r>
    </w:p>
    <w:p w14:paraId="22CED9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1.赏析选择题：下列对文章标题“时光里的暖”理解最恰当的一项是（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  <w:lang w:val="en-US" w:eastAsia="zh-CN"/>
        </w:rPr>
        <w:t xml:space="preserve">  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）</w:t>
      </w:r>
    </w:p>
    <w:p w14:paraId="646249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A.指馄饨的温度，能驱散冬日的寒冷。</w:t>
      </w:r>
    </w:p>
    <w:p w14:paraId="245B41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B.指老夫妻的善良与热情，温暖了时光和他人。</w:t>
      </w:r>
    </w:p>
    <w:p w14:paraId="4FB05F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C.指小镇冬夜的灯光，给人温暖的感觉。</w:t>
      </w:r>
    </w:p>
    <w:p w14:paraId="6428A8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D.指“我”记忆里的美好回忆，让人觉得温暖。</w:t>
      </w:r>
    </w:p>
    <w:p w14:paraId="71CAD4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2.划线句分析：“男人擀皮，女人包馅，动作娴熟默契”这句话的作用是（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  <w:lang w:val="en-US" w:eastAsia="zh-CN"/>
        </w:rPr>
        <w:t xml:space="preserve">  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）</w:t>
      </w:r>
    </w:p>
    <w:p w14:paraId="7BF6BA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A.说明老夫妻做馄饨的速度很慢，效率不高。</w:t>
      </w:r>
    </w:p>
    <w:p w14:paraId="003098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B.表现老夫妻配合默契，为下文写他们的善良做铺垫。</w:t>
      </w:r>
    </w:p>
    <w:p w14:paraId="2AAA09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C.突出馄饨摊的生意不好，老夫妻很清闲。</w:t>
      </w:r>
    </w:p>
    <w:p w14:paraId="0F7D07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D.暗示老夫妻做馄饨的手艺不好，需要多加练习。</w:t>
      </w:r>
    </w:p>
    <w:p w14:paraId="62E7AC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3.表格填空：根据文章内容选填（填序号）</w:t>
      </w:r>
    </w:p>
    <w:tbl>
      <w:tblPr>
        <w:tblStyle w:val="5"/>
        <w:tblW w:w="0" w:type="auto"/>
        <w:tblInd w:w="37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00"/>
        <w:gridCol w:w="2213"/>
        <w:gridCol w:w="2300"/>
      </w:tblGrid>
      <w:tr w14:paraId="1C266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0" w:type="dxa"/>
          </w:tcPr>
          <w:p w14:paraId="4CAE22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/>
                <w:sz w:val="24"/>
                <w:vertAlign w:val="baseli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sz w:val="24"/>
              </w:rPr>
              <w:t>老夫妻的行为</w:t>
            </w:r>
          </w:p>
        </w:tc>
        <w:tc>
          <w:tcPr>
            <w:tcW w:w="2213" w:type="dxa"/>
          </w:tcPr>
          <w:p w14:paraId="2D8734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/>
                <w:sz w:val="24"/>
                <w:vertAlign w:val="baseli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sz w:val="24"/>
              </w:rPr>
              <w:t>体现的品质</w:t>
            </w:r>
          </w:p>
        </w:tc>
        <w:tc>
          <w:tcPr>
            <w:tcW w:w="2300" w:type="dxa"/>
          </w:tcPr>
          <w:p w14:paraId="08E153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/>
                <w:sz w:val="24"/>
                <w:vertAlign w:val="baseli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sz w:val="24"/>
              </w:rPr>
              <w:t>“我”的感受</w:t>
            </w:r>
          </w:p>
        </w:tc>
      </w:tr>
      <w:tr w14:paraId="7373E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0" w:type="dxa"/>
          </w:tcPr>
          <w:p w14:paraId="6A8D87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/>
                <w:sz w:val="24"/>
                <w:vertAlign w:val="baseli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sz w:val="24"/>
              </w:rPr>
              <w:t>给“我”递热馄饨</w:t>
            </w:r>
          </w:p>
        </w:tc>
        <w:tc>
          <w:tcPr>
            <w:tcW w:w="2213" w:type="dxa"/>
          </w:tcPr>
          <w:p w14:paraId="33BDBE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/>
                <w:sz w:val="24"/>
                <w:vertAlign w:val="baseli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sz w:val="24"/>
              </w:rPr>
              <w:t>①______</w:t>
            </w:r>
          </w:p>
        </w:tc>
        <w:tc>
          <w:tcPr>
            <w:tcW w:w="2300" w:type="dxa"/>
          </w:tcPr>
          <w:p w14:paraId="11EDB3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/>
                <w:sz w:val="24"/>
                <w:vertAlign w:val="baseli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sz w:val="24"/>
              </w:rPr>
              <w:t>温暖感动</w:t>
            </w:r>
          </w:p>
        </w:tc>
      </w:tr>
      <w:tr w14:paraId="6BAAF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00" w:type="dxa"/>
          </w:tcPr>
          <w:p w14:paraId="0AEB9B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/>
                <w:sz w:val="24"/>
                <w:vertAlign w:val="baseli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sz w:val="24"/>
              </w:rPr>
              <w:t>给流浪汉送馄饨加荷包蛋</w:t>
            </w:r>
          </w:p>
        </w:tc>
        <w:tc>
          <w:tcPr>
            <w:tcW w:w="2213" w:type="dxa"/>
          </w:tcPr>
          <w:p w14:paraId="29A5C5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/>
                <w:sz w:val="24"/>
                <w:vertAlign w:val="baseli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sz w:val="24"/>
              </w:rPr>
              <w:t>②______</w:t>
            </w:r>
          </w:p>
        </w:tc>
        <w:tc>
          <w:tcPr>
            <w:tcW w:w="2300" w:type="dxa"/>
          </w:tcPr>
          <w:p w14:paraId="5F0185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 w:val="0"/>
                <w:bCs/>
                <w:sz w:val="24"/>
                <w:vertAlign w:val="baseline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/>
                <w:sz w:val="24"/>
              </w:rPr>
              <w:t>敬佩不已</w:t>
            </w:r>
          </w:p>
        </w:tc>
      </w:tr>
    </w:tbl>
    <w:p w14:paraId="74CD4A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center"/>
        <w:textAlignment w:val="auto"/>
        <w:rPr>
          <w:rFonts w:hint="eastAsia" w:asciiTheme="majorEastAsia" w:hAnsiTheme="majorEastAsia" w:eastAsiaTheme="majorEastAsia" w:cstheme="majorEastAsia"/>
          <w:b/>
          <w:sz w:val="24"/>
        </w:rPr>
      </w:pPr>
      <w:r>
        <w:rPr>
          <w:rFonts w:hint="eastAsia" w:asciiTheme="majorEastAsia" w:hAnsiTheme="majorEastAsia" w:eastAsiaTheme="majorEastAsia" w:cstheme="majorEastAsia"/>
          <w:b/>
          <w:sz w:val="24"/>
        </w:rPr>
        <w:t>第三站：表达星光剧场（表达与交流·25分）</w:t>
      </w:r>
    </w:p>
    <w:p w14:paraId="7BACD5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left"/>
        <w:textAlignment w:val="auto"/>
        <w:rPr>
          <w:rFonts w:hint="eastAsia" w:asciiTheme="majorEastAsia" w:hAnsiTheme="majorEastAsia" w:eastAsiaTheme="majorEastAsia" w:cstheme="majorEastAsia"/>
          <w:sz w:val="24"/>
        </w:rPr>
      </w:pPr>
      <w:r>
        <w:rPr>
          <w:rFonts w:hint="eastAsia" w:asciiTheme="majorEastAsia" w:hAnsiTheme="majorEastAsia" w:eastAsiaTheme="majorEastAsia" w:cstheme="majorEastAsia"/>
          <w:sz w:val="24"/>
        </w:rPr>
        <w:t>欢迎来到表达星光剧场，用文字传递心声，用语言点亮思想吧！</w:t>
      </w:r>
    </w:p>
    <w:p w14:paraId="75F650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一、口语交际：暖心直播间（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  <w:lang w:val="en-US" w:eastAsia="zh-CN"/>
        </w:rPr>
        <w:t>5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分）</w:t>
      </w:r>
    </w:p>
    <w:p w14:paraId="2AA6A0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班级即将开展“幸福瞬间分享会”，作为主持人，请你设计一段开场白，邀请同学们分享自己的幸福故事。要求：语气亲切，内容贴合主题，能调动大家的积极性。</w:t>
      </w:r>
    </w:p>
    <w:p w14:paraId="6022D8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_________________________________________________________________二、习作天地：幸福的模样（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  <w:lang w:val="en-US" w:eastAsia="zh-CN"/>
        </w:rPr>
        <w:t>2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5分）</w:t>
      </w:r>
    </w:p>
    <w:p w14:paraId="62C960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幸福是什么？是妈妈端来的一碗热汤，是朋友递来的一句鼓励，是自己努力后收获的掌声……请以“幸福的模样”为题，写一篇记叙文。要求：结合具体事例，写出自己对幸福的理解，语句通顺，情感真挚，不少于500字。</w:t>
      </w:r>
    </w:p>
    <w:p w14:paraId="25C228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</w:p>
    <w:p w14:paraId="0081F3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</w:p>
    <w:p w14:paraId="4A40D6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880" w:firstLineChars="200"/>
        <w:jc w:val="center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44"/>
          <w:szCs w:val="44"/>
        </w:rPr>
        <w:t>参考答案及评分标准</w:t>
      </w:r>
    </w:p>
    <w:p w14:paraId="40A631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第一站：字词智慧空间站（积累与运用·50分）</w:t>
      </w:r>
    </w:p>
    <w:p w14:paraId="3C4B24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一、拼音秘境：语境寻宝（8分）</w:t>
      </w:r>
    </w:p>
    <w:p w14:paraId="3B4DF7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悬崖；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  <w:lang w:val="en-US" w:eastAsia="zh-CN"/>
        </w:rPr>
        <w:t>畏惧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；率领；放肆；喧闹；恐怖；经历；骤然（每空1分，错一字该空不得分）</w:t>
      </w:r>
    </w:p>
    <w:p w14:paraId="6B49F0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二、字词辨析局：精准抉择（10分）</w:t>
      </w:r>
    </w:p>
    <w:p w14:paraId="6CC8FF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1. B（解析：A项“别出心栽”应为“别出心裁”；C项“沧海一栗”应为“沧海一粟”；D项“心弛神往”应为“心驰神往”）（5分）</w:t>
      </w:r>
    </w:p>
    <w:p w14:paraId="67109F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2. D（解析：“威风凛凛”形容声势或气派使人敬畏，用来形容花枝不恰当）（5分）</w:t>
      </w:r>
    </w:p>
    <w:p w14:paraId="567D9F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三、成语能量库：补充与运用（10分）</w:t>
      </w:r>
    </w:p>
    <w:p w14:paraId="2D9C21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1. ①意味；②贯；③尽；④凛；⑤肉；⑥气；⑦流；⑧绕（每空0.5分，共4分）</w:t>
      </w:r>
    </w:p>
    <w:p w14:paraId="33EAC7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2. （1）⑤；（2）⑥；（3）⑦；（4）②（每空1.5分，共6分）</w:t>
      </w:r>
    </w:p>
    <w:p w14:paraId="7A47EC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四、人物品质星：语境匹配（6分）</w:t>
      </w:r>
    </w:p>
    <w:p w14:paraId="38333B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1. ⑥；2. ①；3. ④；4. ②；5. ⑤；6. ③（每空1分）</w:t>
      </w:r>
    </w:p>
    <w:p w14:paraId="75FF2F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五、经典回音壁：情境填空（8分）</w:t>
      </w:r>
    </w:p>
    <w:p w14:paraId="5058E9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1. 白雨跳珠乱入船；2. 千里莺啼绿映红；3. 两山排闼送青来；4. 万紫千红总是春；5. 谬矣；6. 当以死守；7. 位卑未敢忘忧国；8. 中国的脊梁（每空1分，错一字该空不得分）</w:t>
      </w:r>
    </w:p>
    <w:p w14:paraId="610D62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六、句子加工厂：专项训练（8分）</w:t>
      </w:r>
    </w:p>
    <w:p w14:paraId="6968F2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1. 贝多芬说，他是来弹一首曲子给那位姑娘听的。（2分，人称转换正确、语句通顺即可）</w:t>
      </w:r>
    </w:p>
    <w:p w14:paraId="7CA563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2. 天空中挂着圆月，沙地种着西瓜。（2分，保留主干、语句通顺即可）</w:t>
      </w:r>
    </w:p>
    <w:p w14:paraId="2A31F8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3. 没有人不被《月光曲》的美妙旋律打动。（1分，双重否定句式正确即可）</w:t>
      </w:r>
    </w:p>
    <w:p w14:paraId="48CD49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4. 删去“通过”或“让”（用删除符号修改，1分，修改正确即可）</w:t>
      </w:r>
    </w:p>
    <w:p w14:paraId="71A18B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5. 示例：他沉浸在书中，眉头时而紧皱，时而舒展，手指轻轻摩挲着书页，连身边同学的呼喊都没听见。（2分，能体现“入迷”状态、语句通顺即可）</w:t>
      </w:r>
    </w:p>
    <w:p w14:paraId="76429E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第二站：阅读探险营地（阅读与鉴赏·25分）</w:t>
      </w:r>
    </w:p>
    <w:p w14:paraId="26823C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一、文言文解密室：《郑人买履》（8分）</w:t>
      </w:r>
    </w:p>
    <w:p w14:paraId="06A871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1. （1）等到到集市上去的时候，却忘了拿量好的尺码。（2分，关键词“至”</w:t>
      </w:r>
      <w:r>
        <w:rPr>
          <w:rFonts w:hint="eastAsia" w:asciiTheme="majorEastAsia" w:hAnsiTheme="majorEastAsia" w:eastAsiaTheme="majorEastAsia" w:cstheme="majorEastAsia"/>
          <w:b/>
          <w:sz w:val="24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5484495</wp:posOffset>
                </wp:positionH>
                <wp:positionV relativeFrom="page">
                  <wp:posOffset>749300</wp:posOffset>
                </wp:positionV>
                <wp:extent cx="323215" cy="8321040"/>
                <wp:effectExtent l="4445" t="0" r="0" b="0"/>
                <wp:wrapNone/>
                <wp:docPr id="37" name="组合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215" cy="8321040"/>
                          <a:chOff x="19620" y="1091"/>
                          <a:chExt cx="509" cy="13104"/>
                        </a:xfrm>
                      </wpg:grpSpPr>
                      <wps:wsp>
                        <wps:cNvPr id="33" name="直接连接符 33"/>
                        <wps:cNvCnPr/>
                        <wps:spPr>
                          <a:xfrm flipH="1">
                            <a:off x="19620" y="1091"/>
                            <a:ext cx="44" cy="13104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lgDash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g:grpSp>
                        <wpg:cNvPr id="36" name="组合 36"/>
                        <wpg:cNvGrpSpPr/>
                        <wpg:grpSpPr>
                          <a:xfrm>
                            <a:off x="19620" y="1091"/>
                            <a:ext cx="509" cy="13104"/>
                            <a:chOff x="19440" y="935"/>
                            <a:chExt cx="509" cy="13104"/>
                          </a:xfrm>
                        </wpg:grpSpPr>
                        <wps:wsp>
                          <wps:cNvPr id="34" name="文本框 34"/>
                          <wps:cNvSpPr txBox="1"/>
                          <wps:spPr>
                            <a:xfrm>
                              <a:off x="19440" y="3119"/>
                              <a:ext cx="509" cy="7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FC7DCE8">
                                <w:pPr>
                                  <w:rPr>
                                    <w:rFonts w:hint="eastAsia"/>
                                  </w:rPr>
                                </w:pPr>
                                <w:r>
                                  <w:rPr>
                                    <w:rFonts w:hint="eastAsia"/>
                                  </w:rPr>
                                  <w:t>不　　　要　　　在　　　密　　　封　　　线　　　内　　　答　　　题</w:t>
                                </w:r>
                              </w:p>
                            </w:txbxContent>
                          </wps:txbx>
                          <wps:bodyPr vert="vert270" upright="1"/>
                        </wps:wsp>
                        <wps:wsp>
                          <wps:cNvPr id="35" name="直接连接符 35"/>
                          <wps:cNvCnPr/>
                          <wps:spPr>
                            <a:xfrm flipH="1">
                              <a:off x="19800" y="935"/>
                              <a:ext cx="44" cy="13104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lgDash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31.85pt;margin-top:59pt;height:655.2pt;width:25.45pt;mso-position-vertical-relative:page;z-index:-251652096;mso-width-relative:page;mso-height-relative:page;" coordorigin="19620,1091" coordsize="509,13104" o:gfxdata="UEsDBAoAAAAAAIdO4kAAAAAAAAAAAAAAAAAEAAAAZHJzL1BLAwQUAAAACACHTuJAie+FrdwAAAAM&#10;AQAADwAAAGRycy9kb3ducmV2LnhtbE2PwU7DMBBE70j8g7VI3KjjNoQ0xKlQBZwqJFok1Ns22SZR&#10;YzuK3aT9e5YTHHfmaXYmX11MJ0YafOusBjWLQJAtXdXaWsPX7u0hBeED2go7Z0nDlTysitubHLPK&#10;TfaTxm2oBYdYn6GGJoQ+k9KXDRn0M9eTZe/oBoOBz6GW1YATh5tOzqMokQZbyx8a7GndUHnano2G&#10;9wmnl4V6HTen4/q63z1+fG8UaX1/p6JnEIEu4Q+G3/pcHQrudHBnW3nRaUiTxROjbKiURzGxVHEC&#10;4sBKPE9jkEUu/48ofgBQSwMEFAAAAAgAh07iQDbuOOUyAwAA/AkAAA4AAABkcnMvZTJvRG9jLnht&#10;bO1WzW4TMRC+I/EOlu90s9kkTVZNKtE/DggqFR7A2fX+SF7bst0muSPghDhxASFxgFOP3DjwNKQ8&#10;BmN7d9umP7QgEAdy2Hjt8Xjmm++b9cbmvGLoiCpdCj7G4VoHI8oTkZY8H+OnT3bvDTHShvCUMMHp&#10;GC+oxpuTu3c2ZjKmXVEIllKFwAnX8UyOcWGMjINAJwWtiF4TknJYzISqiIFXlQepIjPwXrGg2+kM&#10;gplQqVQioVrD7LZfxLVHdROHIsvKhG6L5LCi3HivijJiICVdlFLjiYs2y2hiHmeZpgaxMYZMjXvC&#10;ITCe2mcw2SBxrogsyqQOgdwkhJWcKlJyOLR1tU0MQYeqvOCqKhMltMjMWiKqwCfiEIEsws4KNntK&#10;HEqXSx7PctmCDoVaQf2X3SaPjvYVKtMxjtYx4qSCip98efbt9UsEE4DOTOYxGO0peSD3VT2R+zeb&#10;8DxTlf2HVNDc4bpocaVzgxKYjLpRN+xjlMDSEIadXg18UkB17LZwNOhCSWA97IxCX5Wk2Kn39zsj&#10;vzmMYK9dDZqDAxtfG85MAif1KVD694A6KIikDn9tMWiAilqg3n5evvr4/et7eJ4cf0JR5BFz1lu8&#10;hkvHGpBrsEIZK+UDyNPRpUbtsvQb8Hq9q3InsVTa7FFRITsYY1ZyGy6JydFDbTxMjYmdZhzNxnjU&#10;79paENBuBpqBYSWh/prnbq8WrEx3S8bsDq3y6RZT6IhY/bhfDf85M3vINtGFt2O5HfsiFpSkOzxF&#10;ZiGBWRw6CrYxVDTFiFFoQHYEkZLYkJLdxBJKzzgwwNbaA2tHU5EuoD6HUpV5AVA4Djkb4INnsWPJ&#10;H9bQoKVGraGBZ8StNHQdGy5KgcRnVNQDZVkVjaK+R/WfFRGw2neb5ZsXy3fHyw/PUeSkbasJYrPd&#10;Bpn5fWG7gwexqXej/bbphKMm7ygMRz7xRj4tYOvd4dAuta3jgnwUfC2ukw8XVhaOrJaBJG4nLuek&#10;mU/nYH2GnvDZBW7aZ3cdCnU1W/9GG4MmUPf71TbmuFPX4XZtbNhZ4V9Thv9d7Hy/u5wxP+lipx87&#10;1//cpcARur7A2FvH2XdndXppm/w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pwUAAFtDb250ZW50X1R5cGVzXS54bWxQSwECFAAKAAAAAACHTuJA&#10;AAAAAAAAAAAAAAAABgAAAAAAAAAAABAAAACJBAAAX3JlbHMvUEsBAhQAFAAAAAgAh07iQIoUZjzR&#10;AAAAlAEAAAsAAAAAAAAAAQAgAAAArQQAAF9yZWxzLy5yZWxzUEsBAhQACgAAAAAAh07iQAAAAAAA&#10;AAAAAAAAAAQAAAAAAAAAAAAQAAAAAAAAAGRycy9QSwECFAAUAAAACACHTuJAie+FrdwAAAAMAQAA&#10;DwAAAAAAAAABACAAAAAiAAAAZHJzL2Rvd25yZXYueG1sUEsBAhQAFAAAAAgAh07iQDbuOOUyAwAA&#10;/AkAAA4AAAAAAAAAAQAgAAAAKwEAAGRycy9lMm9Eb2MueG1sUEsFBgAAAAAGAAYAWQEAAM8GAAAA&#10;AA==&#10;">
                <o:lock v:ext="edit" aspectratio="f"/>
                <v:line id="_x0000_s1026" o:spid="_x0000_s1026" o:spt="20" style="position:absolute;left:19620;top:1091;flip:x;height:13104;width:44;" filled="f" stroked="t" coordsize="21600,21600" o:gfxdata="UEsDBAoAAAAAAIdO4kAAAAAAAAAAAAAAAAAEAAAAZHJzL1BLAwQUAAAACACHTuJApKK2Nb0AAADb&#10;AAAADwAAAGRycy9kb3ducmV2LnhtbEWPT2vCQBTE74V+h+UVvNWNVURSVw/Sgod4MAbE2yP7moRm&#10;34bd579v7wqFHoeZ+Q2zXN9cry4UYufZwGScgSKuve24MVAdvt8XoKIgW+w9k4E7RVivXl+WmFt/&#10;5T1dSmlUgnDM0UArMuRax7olh3HsB+Lk/fjgUJIMjbYBrwnuev2RZXPtsOO00OJAm5bq3/LsDAQ9&#10;K+VUzEg22+Je7PhYV19HY0Zvk+wTlNBN/sN/7a01MJ3C80v6AXr1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korY1vQAA&#10;ANs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 dashstyle="longDash"/>
                  <v:imagedata o:title=""/>
                  <o:lock v:ext="edit" aspectratio="f"/>
                </v:line>
                <v:group id="_x0000_s1026" o:spid="_x0000_s1026" o:spt="203" style="position:absolute;left:19620;top:1091;height:13104;width:509;" coordorigin="19440,935" coordsize="509,13104" o:gfxdata="UEsDBAoAAAAAAIdO4kAAAAAAAAAAAAAAAAAEAAAAZHJzL1BLAwQUAAAACACHTuJAWR7wmrwAAADb&#10;AAAADwAAAGRycy9kb3ducmV2LnhtbEWPzarCMBSE94LvEI5wd5pWUaQaRUQvLuSCPyDuDs2xLTYn&#10;pYmtvr0RLrgcZuYbZr58mlI0VLvCsoJ4EIEgTq0uOFNwPm37UxDOI2ssLZOCFzlYLrqdOSbatnyg&#10;5ugzESDsElSQe18lUro0J4NuYCvi4N1sbdAHWWdS19gGuCnlMIom0mDBYSHHitY5pffjwyj4bbFd&#10;jeJNs7/f1q/rafx32cek1E8vjmYgPD39N/zf3mkFowl8voQfIBdv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BZHvCavAAAANsAAAAPAAAAAAAAAAEAIAAAACIAAABkcnMvZG93bnJldi54bWxQ&#10;SwECFAAUAAAACACHTuJAMy8FnjsAAAA5AAAAFQAAAAAAAAABACAAAAALAQAAZHJzL2dyb3Vwc2hh&#10;cGV4bWwueG1sUEsFBgAAAAAGAAYAYAEAAMgDAAAAAA==&#10;">
                  <o:lock v:ext="edit" aspectratio="f"/>
                  <v:shape id="_x0000_s1026" o:spid="_x0000_s1026" o:spt="202" type="#_x0000_t202" style="position:absolute;left:19440;top:3119;height:7288;width:509;" filled="f" stroked="f" coordsize="21600,21600" o:gfxdata="UEsDBAoAAAAAAIdO4kAAAAAAAAAAAAAAAAAEAAAAZHJzL1BLAwQUAAAACACHTuJAOxrKYr4AAADb&#10;AAAADwAAAGRycy9kb3ducmV2LnhtbEWPQWvCQBSE74L/YXlCb7prLVKiqwdFaS9FUz14e2afSTD7&#10;Ns1uTfz33YLgcZiZb5j5srOVuFHjS8caxiMFgjhzpuRcw+F7M3wH4QOywcoxabiTh+Wi35tjYlzL&#10;e7qlIRcRwj5BDUUIdSKlzwqy6EeuJo7exTUWQ5RNLk2DbYTbSr4qNZUWS44LBda0Kii7pr9Ww/H8&#10;da/29eSkyvZz121/dul6m2v9MhirGYhAXXiGH+0Po2HyBv9f4g+Qi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xrKYr4A&#10;AADb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o:title=""/>
                    <o:lock v:ext="edit" aspectratio="f"/>
                    <v:textbox style="layout-flow:vertical;mso-layout-flow-alt:bottom-to-top;">
                      <w:txbxContent>
                        <w:p w14:paraId="4FC7DCE8">
                          <w:pPr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t>不　　　要　　　在　　　密　　　封　　　线　　　内　　　答　　　题</w:t>
                          </w:r>
                        </w:p>
                      </w:txbxContent>
                    </v:textbox>
                  </v:shape>
                  <v:line id="_x0000_s1026" o:spid="_x0000_s1026" o:spt="20" style="position:absolute;left:19800;top:935;flip:x;height:13104;width:44;" filled="f" stroked="t" coordsize="21600,21600" o:gfxdata="UEsDBAoAAAAAAIdO4kAAAAAAAAAAAAAAAAAEAAAAZHJzL1BLAwQUAAAACACHTuJARAeL2r0AAADb&#10;AAAADwAAAGRycy9kb3ducmV2LnhtbEWPT2vCQBTE7wW/w/IEb3VjtUWiqwdR8JAemgri7ZF9JsHs&#10;27D76p9v7xYKPQ4z8xtmub67Tl0pxNazgck4A0VcedtybeDwvXudg4qCbLHzTAYeFGG9GrwsMbf+&#10;xl90LaVWCcIxRwONSJ9rHauGHMax74mTd/bBoSQZam0D3hLcdfotyz60w5bTQoM9bRqqLuWPMxD0&#10;rJRTMSPZ7ItH8cnH6rA9GjMaTrIFKKG7/If/2ntrYPoOv1/SD9CrJ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EB4vavQAA&#10;ANsAAAAPAAAAAAAAAAEAIAAAACIAAABkcnMvZG93bnJldi54bWxQSwECFAAUAAAACACHTuJAMy8F&#10;njsAAAA5AAAAEAAAAAAAAAABACAAAAAMAQAAZHJzL3NoYXBleG1sLnhtbFBLBQYAAAAABgAGAFsB&#10;AAC2AwAAAAA=&#10;">
                    <v:fill on="f" focussize="0,0"/>
                    <v:stroke color="#000000" joinstyle="round" dashstyle="longDash"/>
                    <v:imagedata o:title=""/>
                    <o:lock v:ext="edit" aspectratio="f"/>
                  </v:line>
                </v:group>
              </v:group>
            </w:pict>
          </mc:Fallback>
        </mc:AlternateConten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“操”翻译准确、语句通顺即可）</w:t>
      </w:r>
    </w:p>
    <w:p w14:paraId="5DBF62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（2）我宁可相信量好的尺码，也不相信自己的脚。（2分，关键词“宁”“自信”翻译准确、语句通顺即可）</w:t>
      </w:r>
    </w:p>
    <w:p w14:paraId="1CDCA7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2. 示例：做事不能过于死板、墨守成规，要学会灵活变通，根据实际情况解决问题。（4分，围绕“灵活变通”展开，言之有理即可）</w:t>
      </w:r>
    </w:p>
    <w:p w14:paraId="6AE282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二、课内精读馆：《月光曲》片段（8分）</w:t>
      </w:r>
    </w:p>
    <w:p w14:paraId="476769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1. B（3分）</w:t>
      </w:r>
    </w:p>
    <w:p w14:paraId="03231D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2. B（3分）</w:t>
      </w:r>
    </w:p>
    <w:p w14:paraId="38FC69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3. ①A；②B（每空1分，共2分）</w:t>
      </w:r>
    </w:p>
    <w:p w14:paraId="734F33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三、课外拓展坞：《时光里的暖》（9分）</w:t>
      </w:r>
    </w:p>
    <w:p w14:paraId="32981E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1. B（3分）</w:t>
      </w:r>
    </w:p>
    <w:p w14:paraId="77C489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2. B（3分）</w:t>
      </w:r>
    </w:p>
    <w:p w14:paraId="787B88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3. ①热情体贴；②善良无私（每空1.5分，共3分）</w:t>
      </w:r>
    </w:p>
    <w:p w14:paraId="197A79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第三站：表达星光剧场（表达与交流·25分）</w:t>
      </w:r>
    </w:p>
    <w:p w14:paraId="1E21F5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一、口语交际：暖心直播间（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  <w:lang w:val="en-US" w:eastAsia="zh-CN"/>
        </w:rPr>
        <w:t>5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分）</w:t>
      </w:r>
    </w:p>
    <w:p w14:paraId="34C90E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示例：亲爱的同学们，大家好！幸福藏在生活的点点滴滴里，可能是一句温暖的问候，可能是一次难忘的陪伴。今天，就让我们走进“幸福瞬间分享会”，把你心中的幸福故事说出来，让快乐加倍，让温暖传递！谁愿意第一个分享呢？</w:t>
      </w:r>
    </w:p>
    <w:p w14:paraId="21671E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（评分标准：开场白问候得体1分，贴合“幸福分享”主题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  <w:lang w:val="en-US" w:eastAsia="zh-CN"/>
        </w:rPr>
        <w:t>2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分，语言亲切、能调动积极性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  <w:lang w:val="en-US" w:eastAsia="zh-CN"/>
        </w:rPr>
        <w:t>1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分，语句通顺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  <w:lang w:val="en-US" w:eastAsia="zh-CN"/>
        </w:rPr>
        <w:t>1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分）</w:t>
      </w:r>
    </w:p>
    <w:p w14:paraId="562138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二、习作天地：幸福的模样（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  <w:lang w:val="en-US" w:eastAsia="zh-CN"/>
        </w:rPr>
        <w:t>2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5分）</w:t>
      </w:r>
    </w:p>
    <w:p w14:paraId="0BD819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评分标准：</w:t>
      </w:r>
    </w:p>
    <w:p w14:paraId="500A65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• 一类文（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  <w:lang w:val="en-US" w:eastAsia="zh-CN"/>
        </w:rPr>
        <w:t>20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-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  <w:lang w:val="en-US" w:eastAsia="zh-CN"/>
        </w:rPr>
        <w:t>2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5分）：紧扣“幸福的模样”主题，事例具体生动，情感真挚，语句通顺流畅，结构完整，不少于500字。</w:t>
      </w:r>
    </w:p>
    <w:p w14:paraId="39EB48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• 二类文（1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  <w:lang w:val="en-US" w:eastAsia="zh-CN"/>
        </w:rPr>
        <w:t>5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-1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  <w:lang w:val="en-US" w:eastAsia="zh-CN"/>
        </w:rPr>
        <w:t>9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分）：贴合主题，事例较具体，情感真实，语句通顺，结构较完整，不少于500字。</w:t>
      </w:r>
    </w:p>
    <w:p w14:paraId="785763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• 三类文（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  <w:lang w:val="en-US" w:eastAsia="zh-CN"/>
        </w:rPr>
        <w:t>10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-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  <w:lang w:val="en-US" w:eastAsia="zh-CN"/>
        </w:rPr>
        <w:t>14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分）：基本贴合主题，事例简单，语句基本通顺，结构基本完整，不少于400字。</w:t>
      </w:r>
    </w:p>
    <w:p w14:paraId="589123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480" w:firstLineChars="200"/>
        <w:jc w:val="both"/>
        <w:textAlignment w:val="auto"/>
        <w:rPr>
          <w:rFonts w:hint="eastAsia" w:asciiTheme="majorEastAsia" w:hAnsiTheme="majorEastAsia" w:eastAsiaTheme="majorEastAsia" w:cstheme="majorEastAsia"/>
          <w:b w:val="0"/>
          <w:bCs/>
          <w:sz w:val="24"/>
        </w:rPr>
      </w:pP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• 四类文（0-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  <w:lang w:val="en-US" w:eastAsia="zh-CN"/>
        </w:rPr>
        <w:t>9</w:t>
      </w:r>
      <w:r>
        <w:rPr>
          <w:rFonts w:hint="eastAsia" w:asciiTheme="majorEastAsia" w:hAnsiTheme="majorEastAsia" w:eastAsiaTheme="majorEastAsia" w:cstheme="majorEastAsia"/>
          <w:b w:val="0"/>
          <w:bCs/>
          <w:sz w:val="24"/>
        </w:rPr>
        <w:t>分）：偏离主题，事例不明确，语句不通顺，结构混乱，字数不足。</w:t>
      </w:r>
    </w:p>
    <w:p w14:paraId="1EA3493E"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20979" w:h="15309" w:orient="landscape"/>
      <w:pgMar w:top="1191" w:right="2296" w:bottom="1191" w:left="1673" w:header="851" w:footer="992" w:gutter="0"/>
      <w:pgNumType w:fmt="decimal" w:chapSep="hyphen"/>
      <w:cols w:space="420" w:num="2" w:sep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E97952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5F3620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2EC5F9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42C396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BE2CE6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12C673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2E31F9"/>
    <w:rsid w:val="0C2E31F9"/>
    <w:rsid w:val="1A8462D7"/>
    <w:rsid w:val="1DBE3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4463</Words>
  <Characters>5272</Characters>
  <Lines>0</Lines>
  <Paragraphs>0</Paragraphs>
  <TotalTime>0</TotalTime>
  <ScaleCrop>false</ScaleCrop>
  <LinksUpToDate>false</LinksUpToDate>
  <CharactersWithSpaces>5356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2025-12-18T06:44:00Z</dcterms:created>
  <dc:creator>银色猛虎</dc:creator>
  <cp:lastModifiedBy>上帝掷骰子吗</cp:lastModifiedBy>
  <dcterms:modified xsi:type="dcterms:W3CDTF">2026-02-11T01:09:00Z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3DA2B1BF0E034649AB3C39B7F3C9E0F4_11</vt:lpwstr>
  </property>
  <property fmtid="{D5CDD505-2E9C-101B-9397-08002B2CF9AE}" pid="4" name="KSOTemplateDocerSaveRecord">
    <vt:lpwstr>eyJoZGlkIjoiMjljNjk0N2RhMTc0NzI3ZTQwZWEyZWMyMzA2NzliMDQiLCJ1c2VySWQiOiI3ODUwOTA2ODcifQ==</vt:lpwstr>
  </property>
</Properties>
</file>