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341D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12357100</wp:posOffset>
            </wp:positionV>
            <wp:extent cx="393700" cy="4318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93700" cy="431800"/>
                    </a:xfrm>
                    <a:prstGeom prst="rect">
                      <a:avLst/>
                    </a:prstGeom>
                  </pic:spPr>
                </pic:pic>
              </a:graphicData>
            </a:graphic>
          </wp:anchor>
        </w:drawing>
      </w:r>
      <w:r>
        <w:rPr>
          <w:rFonts w:ascii="宋体" w:hAnsi="宋体"/>
          <w:b/>
          <w:sz w:val="32"/>
        </w:rPr>
        <w:t>泰州市二</w:t>
      </w:r>
      <w:r>
        <w:rPr>
          <w:rFonts w:eastAsia="Times New Roman" w:cs="Times New Roman"/>
          <w:b/>
          <w:sz w:val="32"/>
        </w:rPr>
        <w:t>0</w:t>
      </w:r>
      <w:r>
        <w:rPr>
          <w:rFonts w:ascii="宋体" w:hAnsi="宋体"/>
          <w:b/>
          <w:sz w:val="32"/>
        </w:rPr>
        <w:t>二二年初中学业水平考试历史试题</w:t>
      </w:r>
    </w:p>
    <w:p w14:paraId="4D3FDC35">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24</w:t>
      </w:r>
      <w:r>
        <w:rPr>
          <w:rFonts w:ascii="宋体" w:hAnsi="宋体"/>
          <w:b/>
          <w:sz w:val="24"/>
        </w:rPr>
        <w:t>分）</w:t>
      </w:r>
    </w:p>
    <w:p w14:paraId="759D1434">
      <w:pPr>
        <w:spacing w:line="360" w:lineRule="auto"/>
        <w:jc w:val="left"/>
        <w:textAlignment w:val="center"/>
        <w:rPr>
          <w:rFonts w:ascii="宋体" w:hAnsi="宋体"/>
          <w:b/>
          <w:sz w:val="24"/>
        </w:rPr>
      </w:pPr>
      <w:r>
        <w:rPr>
          <w:rFonts w:ascii="宋体" w:hAnsi="宋体"/>
          <w:b/>
          <w:sz w:val="24"/>
        </w:rPr>
        <w:t>请注意：在下列各题的四个选项中，只有一项是最符合题意的。（每小题</w:t>
      </w:r>
      <w:r>
        <w:rPr>
          <w:rFonts w:eastAsia="Times New Roman" w:cs="Times New Roman"/>
          <w:b/>
          <w:sz w:val="24"/>
        </w:rPr>
        <w:t>1</w:t>
      </w:r>
      <w:r>
        <w:rPr>
          <w:rFonts w:ascii="宋体" w:hAnsi="宋体"/>
          <w:b/>
          <w:sz w:val="24"/>
        </w:rPr>
        <w:t>分）</w:t>
      </w:r>
    </w:p>
    <w:p w14:paraId="4CC5EC07">
      <w:pPr>
        <w:spacing w:line="360" w:lineRule="auto"/>
        <w:jc w:val="left"/>
        <w:textAlignment w:val="center"/>
        <w:rPr>
          <w:rFonts w:ascii="宋体" w:hAnsi="宋体"/>
        </w:rPr>
      </w:pPr>
      <w:r>
        <w:t xml:space="preserve">1. </w:t>
      </w:r>
      <w:r>
        <w:rPr>
          <w:rFonts w:ascii="宋体" w:hAnsi="宋体"/>
        </w:rPr>
        <w:t>“周人以西方的一个小国代商而有天下，苦于兵力单薄，不足以镇压东方各族人民，于是大封同姓、异姓及古代帝王之后于东方，以为周室的“藩屏”。”材料描述的是</w:t>
      </w:r>
    </w:p>
    <w:p w14:paraId="726BCD4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禅让制</w:t>
      </w:r>
      <w:r>
        <w:rPr>
          <w:rFonts w:hint="eastAsia"/>
        </w:rPr>
        <w:tab/>
      </w:r>
      <w:r>
        <w:rPr>
          <w:rFonts w:hint="eastAsia"/>
        </w:rPr>
        <w:t xml:space="preserve">B. </w:t>
      </w:r>
      <w:r>
        <w:rPr>
          <w:rFonts w:ascii="宋体" w:hAnsi="宋体"/>
        </w:rPr>
        <w:t>分封制</w:t>
      </w:r>
      <w:r>
        <w:rPr>
          <w:rFonts w:hint="eastAsia"/>
        </w:rPr>
        <w:tab/>
      </w:r>
      <w:r>
        <w:rPr>
          <w:rFonts w:hint="eastAsia"/>
        </w:rPr>
        <w:t xml:space="preserve">C. </w:t>
      </w:r>
      <w:r>
        <w:rPr>
          <w:rFonts w:ascii="宋体" w:hAnsi="宋体"/>
        </w:rPr>
        <w:t>郡县制</w:t>
      </w:r>
      <w:r>
        <w:rPr>
          <w:rFonts w:hint="eastAsia"/>
        </w:rPr>
        <w:tab/>
      </w:r>
      <w:r>
        <w:rPr>
          <w:rFonts w:hint="eastAsia"/>
        </w:rPr>
        <w:t xml:space="preserve">D. </w:t>
      </w:r>
      <w:r>
        <w:rPr>
          <w:rFonts w:ascii="宋体" w:hAnsi="宋体"/>
        </w:rPr>
        <w:t>行省制</w:t>
      </w:r>
    </w:p>
    <w:p w14:paraId="457C8537">
      <w:pPr>
        <w:spacing w:line="360" w:lineRule="auto"/>
        <w:jc w:val="left"/>
        <w:textAlignment w:val="center"/>
        <w:rPr>
          <w:rFonts w:ascii="宋体" w:hAnsi="宋体"/>
          <w:color w:val="000000"/>
        </w:rPr>
      </w:pPr>
      <w:r>
        <w:rPr>
          <w:color w:val="000000"/>
        </w:rPr>
        <w:t xml:space="preserve">2. </w:t>
      </w:r>
      <w:r>
        <w:rPr>
          <w:rFonts w:ascii="宋体" w:hAnsi="宋体"/>
          <w:color w:val="000000"/>
        </w:rPr>
        <w:t>《中国经济史》在评述古代中国农业生产技术发展时说：“耕用牛型，使用铁器。是农业耕作技术的革命性突破，是划时代的进步。”这一“革命性突破”发生在</w:t>
      </w:r>
    </w:p>
    <w:p w14:paraId="315EAD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春秋后期</w:t>
      </w:r>
      <w:r>
        <w:rPr>
          <w:rFonts w:ascii="宋体" w:hAnsi="宋体"/>
          <w:color w:val="000000"/>
        </w:rPr>
        <w:tab/>
      </w:r>
      <w:r>
        <w:rPr>
          <w:rFonts w:ascii="宋体" w:hAnsi="宋体"/>
          <w:color w:val="000000"/>
        </w:rPr>
        <w:t>B. 秦朝</w:t>
      </w:r>
      <w:r>
        <w:rPr>
          <w:rFonts w:ascii="宋体" w:hAnsi="宋体"/>
          <w:color w:val="000000"/>
        </w:rPr>
        <w:tab/>
      </w:r>
      <w:r>
        <w:rPr>
          <w:rFonts w:ascii="宋体" w:hAnsi="宋体"/>
          <w:color w:val="000000"/>
        </w:rPr>
        <w:t>C. 西汉</w:t>
      </w:r>
      <w:r>
        <w:rPr>
          <w:rFonts w:ascii="宋体" w:hAnsi="宋体"/>
          <w:color w:val="000000"/>
        </w:rPr>
        <w:tab/>
      </w:r>
      <w:r>
        <w:rPr>
          <w:rFonts w:ascii="宋体" w:hAnsi="宋体"/>
          <w:color w:val="000000"/>
        </w:rPr>
        <w:t>D. 唐朝</w:t>
      </w:r>
    </w:p>
    <w:p w14:paraId="128394C6">
      <w:pPr>
        <w:spacing w:line="360" w:lineRule="auto"/>
        <w:jc w:val="left"/>
        <w:textAlignment w:val="center"/>
        <w:rPr>
          <w:rFonts w:ascii="宋体" w:hAnsi="宋体"/>
          <w:color w:val="000000"/>
        </w:rPr>
      </w:pPr>
      <w:r>
        <w:rPr>
          <w:color w:val="000000"/>
        </w:rPr>
        <w:t xml:space="preserve">3. </w:t>
      </w:r>
      <w:r>
        <w:rPr>
          <w:rFonts w:ascii="宋体" w:hAnsi="宋体"/>
          <w:color w:val="000000"/>
        </w:rPr>
        <w:t>汉武帝采用主父偃“令诸侯以私恩自裂地，分其子弟”和董仲舒“罢黜百家，独尊儒术”的建议并付诸实施。汉武帝的目的是</w:t>
      </w:r>
    </w:p>
    <w:p w14:paraId="332299D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巩固大一统</w:t>
      </w:r>
      <w:r>
        <w:rPr>
          <w:rFonts w:ascii="宋体" w:hAnsi="宋体"/>
          <w:color w:val="000000"/>
        </w:rPr>
        <w:tab/>
      </w:r>
      <w:r>
        <w:rPr>
          <w:rFonts w:ascii="宋体" w:hAnsi="宋体"/>
          <w:color w:val="000000"/>
        </w:rPr>
        <w:t>B. 繁荣思想文化</w:t>
      </w:r>
      <w:r>
        <w:rPr>
          <w:rFonts w:ascii="宋体" w:hAnsi="宋体"/>
          <w:color w:val="000000"/>
        </w:rPr>
        <w:tab/>
      </w:r>
      <w:r>
        <w:rPr>
          <w:rFonts w:ascii="宋体" w:hAnsi="宋体"/>
          <w:color w:val="000000"/>
        </w:rPr>
        <w:t>C. 扩大地方权力</w:t>
      </w:r>
      <w:r>
        <w:rPr>
          <w:rFonts w:ascii="宋体" w:hAnsi="宋体"/>
          <w:color w:val="000000"/>
        </w:rPr>
        <w:tab/>
      </w:r>
      <w:r>
        <w:rPr>
          <w:rFonts w:ascii="宋体" w:hAnsi="宋体"/>
          <w:color w:val="000000"/>
        </w:rPr>
        <w:t>D. 发展小农经济</w:t>
      </w:r>
    </w:p>
    <w:p w14:paraId="042C65F5">
      <w:pPr>
        <w:spacing w:line="360" w:lineRule="auto"/>
        <w:jc w:val="left"/>
        <w:textAlignment w:val="center"/>
        <w:rPr>
          <w:rFonts w:ascii="宋体" w:hAnsi="宋体"/>
          <w:color w:val="000000"/>
        </w:rPr>
      </w:pPr>
      <w:r>
        <w:rPr>
          <w:color w:val="000000"/>
        </w:rPr>
        <w:t xml:space="preserve">4. </w:t>
      </w:r>
      <w:r>
        <w:rPr>
          <w:rFonts w:ascii="宋体" w:hAnsi="宋体"/>
          <w:color w:val="000000"/>
        </w:rPr>
        <w:t>下图为中国古代时间轴图，其中阶段③的特征是</w:t>
      </w:r>
    </w:p>
    <w:p w14:paraId="3082F03B">
      <w:pPr>
        <w:spacing w:line="360" w:lineRule="auto"/>
        <w:jc w:val="left"/>
        <w:textAlignment w:val="center"/>
        <w:rPr>
          <w:color w:val="000000"/>
        </w:rPr>
      </w:pPr>
      <w:r>
        <w:rPr>
          <w:rFonts w:ascii="宋体" w:hAnsi="宋体"/>
          <w:color w:val="000000"/>
        </w:rPr>
        <w:drawing>
          <wp:inline distT="0" distB="0" distL="114300" distR="114300">
            <wp:extent cx="4305300" cy="409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05300" cy="409575"/>
                    </a:xfrm>
                    <a:prstGeom prst="rect">
                      <a:avLst/>
                    </a:prstGeom>
                  </pic:spPr>
                </pic:pic>
              </a:graphicData>
            </a:graphic>
          </wp:inline>
        </w:drawing>
      </w:r>
    </w:p>
    <w:p w14:paraId="65E254A6">
      <w:pPr>
        <w:tabs>
          <w:tab w:val="left" w:pos="4873"/>
        </w:tabs>
        <w:spacing w:line="360" w:lineRule="auto"/>
        <w:jc w:val="left"/>
        <w:textAlignment w:val="center"/>
        <w:rPr>
          <w:rFonts w:ascii="宋体" w:hAnsi="宋体"/>
          <w:color w:val="000000"/>
        </w:rPr>
      </w:pPr>
      <w:r>
        <w:rPr>
          <w:rFonts w:ascii="宋体" w:hAnsi="宋体"/>
          <w:color w:val="000000"/>
        </w:rPr>
        <w:t>A. 繁荣与开放的时代</w:t>
      </w:r>
      <w:r>
        <w:rPr>
          <w:rFonts w:ascii="宋体" w:hAnsi="宋体"/>
          <w:color w:val="000000"/>
        </w:rPr>
        <w:tab/>
      </w:r>
      <w:r>
        <w:rPr>
          <w:rFonts w:ascii="宋体" w:hAnsi="宋体"/>
          <w:color w:val="000000"/>
        </w:rPr>
        <w:t>B. 民族关系发展和社会变化</w:t>
      </w:r>
    </w:p>
    <w:p w14:paraId="2A0FC1EB">
      <w:pPr>
        <w:tabs>
          <w:tab w:val="left" w:pos="4873"/>
        </w:tabs>
        <w:spacing w:line="360" w:lineRule="auto"/>
        <w:jc w:val="left"/>
        <w:textAlignment w:val="center"/>
        <w:rPr>
          <w:rFonts w:ascii="宋体" w:hAnsi="宋体"/>
          <w:color w:val="000000"/>
        </w:rPr>
      </w:pPr>
      <w:r>
        <w:rPr>
          <w:rFonts w:ascii="宋体" w:hAnsi="宋体"/>
          <w:color w:val="000000"/>
        </w:rPr>
        <w:t>C. 政权分立与民族交融</w:t>
      </w:r>
      <w:r>
        <w:rPr>
          <w:rFonts w:ascii="宋体" w:hAnsi="宋体"/>
          <w:color w:val="000000"/>
        </w:rPr>
        <w:tab/>
      </w:r>
      <w:r>
        <w:rPr>
          <w:rFonts w:ascii="宋体" w:hAnsi="宋体"/>
          <w:color w:val="000000"/>
        </w:rPr>
        <w:t>D. 统一多民族国家的建立和巩固</w:t>
      </w:r>
    </w:p>
    <w:p w14:paraId="602F1657">
      <w:pPr>
        <w:spacing w:line="360" w:lineRule="auto"/>
        <w:jc w:val="left"/>
        <w:textAlignment w:val="center"/>
        <w:rPr>
          <w:rFonts w:ascii="宋体" w:hAnsi="宋体"/>
          <w:color w:val="000000"/>
        </w:rPr>
      </w:pPr>
      <w:r>
        <w:rPr>
          <w:color w:val="000000"/>
        </w:rPr>
        <w:t xml:space="preserve">5. </w:t>
      </w:r>
      <w:r>
        <w:rPr>
          <w:rFonts w:ascii="宋体" w:hAnsi="宋体"/>
          <w:color w:val="000000"/>
        </w:rPr>
        <w:t>唐宋之前，中国图书只有手抄本，同一种图书的复本相当少，但唐宋以后市面上的图书数量逐渐增多，图书出版业慢慢兴盛起来。引起这一变化的最主要原因是</w:t>
      </w:r>
    </w:p>
    <w:p w14:paraId="764F7B7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造纸术的推广</w:t>
      </w:r>
      <w:r>
        <w:rPr>
          <w:rFonts w:ascii="宋体" w:hAnsi="宋体"/>
          <w:color w:val="000000"/>
        </w:rPr>
        <w:tab/>
      </w:r>
      <w:r>
        <w:rPr>
          <w:rFonts w:ascii="宋体" w:hAnsi="宋体"/>
          <w:color w:val="000000"/>
        </w:rPr>
        <w:t>B. 印刷术的革新</w:t>
      </w:r>
      <w:r>
        <w:rPr>
          <w:rFonts w:ascii="宋体" w:hAnsi="宋体"/>
          <w:color w:val="000000"/>
        </w:rPr>
        <w:tab/>
      </w:r>
      <w:r>
        <w:rPr>
          <w:rFonts w:ascii="宋体" w:hAnsi="宋体"/>
          <w:color w:val="000000"/>
        </w:rPr>
        <w:t>C. 对外往来密切</w:t>
      </w:r>
      <w:r>
        <w:rPr>
          <w:rFonts w:ascii="宋体" w:hAnsi="宋体"/>
          <w:color w:val="000000"/>
        </w:rPr>
        <w:tab/>
      </w:r>
      <w:r>
        <w:rPr>
          <w:rFonts w:ascii="宋体" w:hAnsi="宋体"/>
          <w:color w:val="000000"/>
        </w:rPr>
        <w:t>D. 文化交流频繁</w:t>
      </w:r>
    </w:p>
    <w:p w14:paraId="2A5FF602">
      <w:pPr>
        <w:spacing w:line="360" w:lineRule="auto"/>
        <w:jc w:val="left"/>
        <w:textAlignment w:val="center"/>
        <w:rPr>
          <w:rFonts w:ascii="宋体" w:hAnsi="宋体"/>
          <w:color w:val="000000"/>
        </w:rPr>
      </w:pPr>
      <w:r>
        <w:rPr>
          <w:color w:val="000000"/>
        </w:rPr>
        <w:t xml:space="preserve">6. </w:t>
      </w:r>
      <w:r>
        <w:rPr>
          <w:rFonts w:ascii="宋体" w:hAnsi="宋体"/>
          <w:color w:val="000000"/>
        </w:rPr>
        <w:t>宋代经济较前代发达，农业发展，手工业兴盛，商业繁荣。下列描述不能佐证这一观点的是</w:t>
      </w:r>
    </w:p>
    <w:p w14:paraId="4BCC0AB0">
      <w:pPr>
        <w:tabs>
          <w:tab w:val="left" w:pos="4873"/>
        </w:tabs>
        <w:spacing w:line="360" w:lineRule="auto"/>
        <w:jc w:val="left"/>
        <w:textAlignment w:val="center"/>
        <w:rPr>
          <w:rFonts w:ascii="宋体" w:hAnsi="宋体"/>
          <w:color w:val="000000"/>
        </w:rPr>
      </w:pPr>
      <w:r>
        <w:rPr>
          <w:rFonts w:ascii="宋体" w:hAnsi="宋体"/>
          <w:color w:val="000000"/>
        </w:rPr>
        <w:t>A. 城市经商时间不再受到限制</w:t>
      </w:r>
      <w:r>
        <w:rPr>
          <w:rFonts w:ascii="宋体" w:hAnsi="宋体"/>
          <w:color w:val="000000"/>
        </w:rPr>
        <w:tab/>
      </w:r>
      <w:r>
        <w:rPr>
          <w:rFonts w:ascii="宋体" w:hAnsi="宋体"/>
          <w:color w:val="000000"/>
        </w:rPr>
        <w:t>B. 长江下游和太湖流城成为丰饶粮仓</w:t>
      </w:r>
    </w:p>
    <w:p w14:paraId="4755A0E3">
      <w:pPr>
        <w:tabs>
          <w:tab w:val="left" w:pos="4873"/>
        </w:tabs>
        <w:spacing w:line="360" w:lineRule="auto"/>
        <w:jc w:val="left"/>
        <w:textAlignment w:val="center"/>
        <w:rPr>
          <w:rFonts w:ascii="宋体" w:hAnsi="宋体"/>
          <w:color w:val="000000"/>
        </w:rPr>
      </w:pPr>
      <w:r>
        <w:rPr>
          <w:rFonts w:ascii="宋体" w:hAnsi="宋体"/>
          <w:color w:val="000000"/>
        </w:rPr>
        <w:t>C. 广州、泉州造船业世界领先</w:t>
      </w:r>
      <w:r>
        <w:rPr>
          <w:rFonts w:ascii="宋体" w:hAnsi="宋体"/>
          <w:color w:val="000000"/>
        </w:rPr>
        <w:tab/>
      </w:r>
      <w:r>
        <w:rPr>
          <w:rFonts w:ascii="宋体" w:hAnsi="宋体"/>
          <w:color w:val="000000"/>
        </w:rPr>
        <w:t>D. 河北定窑发展成为我国著名的瓷都</w:t>
      </w:r>
    </w:p>
    <w:p w14:paraId="4FBB2DA9">
      <w:pPr>
        <w:spacing w:line="360" w:lineRule="auto"/>
        <w:jc w:val="left"/>
        <w:textAlignment w:val="center"/>
        <w:rPr>
          <w:rFonts w:ascii="宋体" w:hAnsi="宋体"/>
          <w:color w:val="000000"/>
        </w:rPr>
      </w:pPr>
      <w:r>
        <w:rPr>
          <w:color w:val="000000"/>
        </w:rPr>
        <w:t xml:space="preserve">7. </w:t>
      </w:r>
      <w:r>
        <w:rPr>
          <w:rFonts w:ascii="宋体" w:hAnsi="宋体"/>
          <w:color w:val="000000"/>
        </w:rPr>
        <w:t>1333年，元朝开科取士，在所取进士百人中，有蒙古、回回、畏兀儿等民族50名，有58%</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人的母亲为汉人，已婚者中有近70%的人娶汉人为妻。这说明了元朝</w:t>
      </w:r>
    </w:p>
    <w:p w14:paraId="3F184E21">
      <w:pPr>
        <w:tabs>
          <w:tab w:val="left" w:pos="4873"/>
        </w:tabs>
        <w:spacing w:line="360" w:lineRule="auto"/>
        <w:jc w:val="left"/>
        <w:textAlignment w:val="center"/>
        <w:rPr>
          <w:rFonts w:ascii="宋体" w:hAnsi="宋体"/>
          <w:color w:val="000000"/>
        </w:rPr>
      </w:pPr>
      <w:r>
        <w:rPr>
          <w:rFonts w:ascii="宋体" w:hAnsi="宋体"/>
          <w:color w:val="000000"/>
        </w:rPr>
        <w:t>A. 奉行民族歧视政策</w:t>
      </w:r>
      <w:r>
        <w:rPr>
          <w:rFonts w:ascii="宋体" w:hAnsi="宋体"/>
          <w:color w:val="000000"/>
        </w:rPr>
        <w:tab/>
      </w:r>
      <w:r>
        <w:rPr>
          <w:rFonts w:ascii="宋体" w:hAnsi="宋体"/>
          <w:color w:val="000000"/>
        </w:rPr>
        <w:t>B. 已经完全实现汉化</w:t>
      </w:r>
    </w:p>
    <w:p w14:paraId="6DF82AF2">
      <w:pPr>
        <w:tabs>
          <w:tab w:val="left" w:pos="4873"/>
        </w:tabs>
        <w:spacing w:line="360" w:lineRule="auto"/>
        <w:jc w:val="left"/>
        <w:textAlignment w:val="center"/>
        <w:rPr>
          <w:rFonts w:ascii="宋体" w:hAnsi="宋体"/>
          <w:color w:val="000000"/>
        </w:rPr>
      </w:pPr>
      <w:r>
        <w:rPr>
          <w:rFonts w:ascii="宋体" w:hAnsi="宋体"/>
          <w:color w:val="000000"/>
        </w:rPr>
        <w:t>C. 科举考试更加公平</w:t>
      </w:r>
      <w:r>
        <w:rPr>
          <w:rFonts w:ascii="宋体" w:hAnsi="宋体"/>
          <w:color w:val="000000"/>
        </w:rPr>
        <w:tab/>
      </w:r>
      <w:r>
        <w:rPr>
          <w:rFonts w:ascii="宋体" w:hAnsi="宋体"/>
          <w:color w:val="000000"/>
        </w:rPr>
        <w:t>D. 民族交融趋势加强</w:t>
      </w:r>
    </w:p>
    <w:p w14:paraId="180C2C1F">
      <w:pPr>
        <w:spacing w:line="360" w:lineRule="auto"/>
        <w:jc w:val="left"/>
        <w:textAlignment w:val="center"/>
        <w:rPr>
          <w:rFonts w:ascii="宋体" w:hAnsi="宋体"/>
          <w:color w:val="000000"/>
        </w:rPr>
      </w:pPr>
      <w:r>
        <w:rPr>
          <w:color w:val="000000"/>
        </w:rPr>
        <w:t xml:space="preserve">8. </w:t>
      </w:r>
      <w:r>
        <w:rPr>
          <w:rFonts w:ascii="宋体" w:hAnsi="宋体"/>
          <w:color w:val="000000"/>
        </w:rPr>
        <w:t>从设置宣政院到澎湖巡检司，从戚继光荡平倭寇到郑成功驱逐荷兰殖民者，从册封达赖、班禅到设置驻藏大臣。如果给上述史实提炼一个主题，较为合理的是</w:t>
      </w:r>
    </w:p>
    <w:p w14:paraId="73A0C379">
      <w:pPr>
        <w:tabs>
          <w:tab w:val="left" w:pos="4873"/>
        </w:tabs>
        <w:spacing w:line="360" w:lineRule="auto"/>
        <w:jc w:val="left"/>
        <w:textAlignment w:val="center"/>
        <w:rPr>
          <w:rFonts w:ascii="宋体" w:hAnsi="宋体"/>
          <w:color w:val="000000"/>
        </w:rPr>
      </w:pPr>
      <w:r>
        <w:rPr>
          <w:rFonts w:ascii="宋体" w:hAnsi="宋体"/>
          <w:color w:val="000000"/>
        </w:rPr>
        <w:t>A. 政治的成熟与稳定</w:t>
      </w:r>
      <w:r>
        <w:rPr>
          <w:rFonts w:ascii="宋体" w:hAnsi="宋体"/>
          <w:color w:val="000000"/>
        </w:rPr>
        <w:tab/>
      </w:r>
      <w:r>
        <w:rPr>
          <w:rFonts w:ascii="宋体" w:hAnsi="宋体"/>
          <w:color w:val="000000"/>
        </w:rPr>
        <w:t>B. 文化的碰撞与交流</w:t>
      </w:r>
    </w:p>
    <w:p w14:paraId="713B7C92">
      <w:pPr>
        <w:tabs>
          <w:tab w:val="left" w:pos="4873"/>
        </w:tabs>
        <w:spacing w:line="360" w:lineRule="auto"/>
        <w:jc w:val="left"/>
        <w:textAlignment w:val="center"/>
        <w:rPr>
          <w:rFonts w:ascii="宋体" w:hAnsi="宋体"/>
          <w:color w:val="000000"/>
        </w:rPr>
      </w:pPr>
      <w:r>
        <w:rPr>
          <w:rFonts w:ascii="宋体" w:hAnsi="宋体"/>
          <w:color w:val="000000"/>
        </w:rPr>
        <w:t>C. 国家的巩固与发展</w:t>
      </w:r>
      <w:r>
        <w:rPr>
          <w:rFonts w:ascii="宋体" w:hAnsi="宋体"/>
          <w:color w:val="000000"/>
        </w:rPr>
        <w:tab/>
      </w:r>
      <w:r>
        <w:rPr>
          <w:rFonts w:ascii="宋体" w:hAnsi="宋体"/>
          <w:color w:val="000000"/>
        </w:rPr>
        <w:t>D. 外交的开放与危机</w:t>
      </w:r>
    </w:p>
    <w:p w14:paraId="4C8F8985">
      <w:pPr>
        <w:spacing w:line="360" w:lineRule="auto"/>
        <w:jc w:val="left"/>
        <w:textAlignment w:val="center"/>
        <w:rPr>
          <w:rFonts w:ascii="宋体" w:hAnsi="宋体"/>
          <w:color w:val="000000"/>
        </w:rPr>
      </w:pPr>
      <w:r>
        <w:rPr>
          <w:color w:val="000000"/>
        </w:rPr>
        <w:t xml:space="preserve">9. </w:t>
      </w:r>
      <w:r>
        <w:rPr>
          <w:rFonts w:ascii="宋体" w:hAnsi="宋体"/>
          <w:color w:val="000000"/>
        </w:rPr>
        <w:t>清政府规定：“出海商人必须于三年之内回国，否则不许入籍：严禁米粮、铁器</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出……这体现了清政府的政策是</w:t>
      </w:r>
    </w:p>
    <w:p w14:paraId="682E166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重文轻武</w:t>
      </w:r>
      <w:r>
        <w:rPr>
          <w:rFonts w:ascii="宋体" w:hAnsi="宋体"/>
          <w:color w:val="000000"/>
        </w:rPr>
        <w:tab/>
      </w:r>
      <w:r>
        <w:rPr>
          <w:rFonts w:ascii="宋体" w:hAnsi="宋体"/>
          <w:color w:val="000000"/>
        </w:rPr>
        <w:t>B. 闭关锁国</w:t>
      </w:r>
      <w:r>
        <w:rPr>
          <w:rFonts w:ascii="宋体" w:hAnsi="宋体"/>
          <w:color w:val="000000"/>
        </w:rPr>
        <w:tab/>
      </w:r>
      <w:r>
        <w:rPr>
          <w:rFonts w:ascii="宋体" w:hAnsi="宋体"/>
          <w:color w:val="000000"/>
        </w:rPr>
        <w:t>C. 重农抑商</w:t>
      </w:r>
      <w:r>
        <w:rPr>
          <w:rFonts w:ascii="宋体" w:hAnsi="宋体"/>
          <w:color w:val="000000"/>
        </w:rPr>
        <w:tab/>
      </w:r>
      <w:r>
        <w:rPr>
          <w:rFonts w:ascii="宋体" w:hAnsi="宋体"/>
          <w:color w:val="000000"/>
        </w:rPr>
        <w:t>D. 鼓励贸易</w:t>
      </w:r>
    </w:p>
    <w:p w14:paraId="4420AF25">
      <w:pPr>
        <w:spacing w:line="360" w:lineRule="auto"/>
        <w:jc w:val="left"/>
        <w:textAlignment w:val="center"/>
        <w:rPr>
          <w:rFonts w:ascii="宋体" w:hAnsi="宋体"/>
          <w:color w:val="000000"/>
        </w:rPr>
      </w:pPr>
      <w:r>
        <w:rPr>
          <w:color w:val="000000"/>
        </w:rPr>
        <w:t xml:space="preserve">10. </w:t>
      </w:r>
      <w:r>
        <w:rPr>
          <w:rFonts w:ascii="宋体" w:hAnsi="宋体"/>
          <w:color w:val="000000"/>
        </w:rPr>
        <w:t>观察下图，该战争结束后，清政府被迫签订的不平等条约是</w:t>
      </w:r>
    </w:p>
    <w:p w14:paraId="71092592">
      <w:pPr>
        <w:spacing w:line="360" w:lineRule="auto"/>
        <w:jc w:val="left"/>
        <w:textAlignment w:val="center"/>
        <w:rPr>
          <w:color w:val="000000"/>
        </w:rPr>
      </w:pPr>
      <w:r>
        <w:rPr>
          <w:rFonts w:ascii="宋体" w:hAnsi="宋体"/>
          <w:color w:val="000000"/>
        </w:rPr>
        <w:drawing>
          <wp:inline distT="0" distB="0" distL="114300" distR="114300">
            <wp:extent cx="2905125" cy="1962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905125" cy="1962150"/>
                    </a:xfrm>
                    <a:prstGeom prst="rect">
                      <a:avLst/>
                    </a:prstGeom>
                  </pic:spPr>
                </pic:pic>
              </a:graphicData>
            </a:graphic>
          </wp:inline>
        </w:drawing>
      </w:r>
    </w:p>
    <w:p w14:paraId="6616A7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44576872">
      <w:pPr>
        <w:spacing w:line="360" w:lineRule="auto"/>
        <w:jc w:val="left"/>
        <w:textAlignment w:val="center"/>
        <w:rPr>
          <w:rFonts w:ascii="宋体" w:hAnsi="宋体"/>
          <w:color w:val="000000"/>
        </w:rPr>
      </w:pPr>
      <w:r>
        <w:rPr>
          <w:color w:val="000000"/>
        </w:rPr>
        <w:t xml:space="preserve">11. </w:t>
      </w:r>
      <w:r>
        <w:rPr>
          <w:rFonts w:ascii="宋体" w:hAnsi="宋体"/>
          <w:color w:val="000000"/>
        </w:rPr>
        <w:t>口号往往反映一场运动的目的和诉求，具有鲜明的时代特征。下列口号体现了中国近代化的发展历程，其先后顺序是</w:t>
      </w:r>
    </w:p>
    <w:p w14:paraId="0DDA4B12">
      <w:pPr>
        <w:spacing w:line="360" w:lineRule="auto"/>
        <w:jc w:val="left"/>
        <w:textAlignment w:val="center"/>
        <w:rPr>
          <w:rFonts w:ascii="宋体" w:hAnsi="宋体"/>
          <w:color w:val="000000"/>
        </w:rPr>
      </w:pPr>
      <w:r>
        <w:rPr>
          <w:rFonts w:ascii="宋体" w:hAnsi="宋体"/>
          <w:color w:val="000000"/>
        </w:rPr>
        <w:t>①自强求富②三民主义③变法图强④民主与科学</w:t>
      </w:r>
    </w:p>
    <w:p w14:paraId="234F66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②①③④</w:t>
      </w:r>
      <w:r>
        <w:rPr>
          <w:rFonts w:ascii="宋体" w:hAnsi="宋体"/>
          <w:color w:val="000000"/>
        </w:rPr>
        <w:tab/>
      </w:r>
      <w:r>
        <w:rPr>
          <w:rFonts w:ascii="宋体" w:hAnsi="宋体"/>
          <w:color w:val="000000"/>
        </w:rPr>
        <w:t>C. ③①②④</w:t>
      </w:r>
      <w:r>
        <w:rPr>
          <w:rFonts w:ascii="宋体" w:hAnsi="宋体"/>
          <w:color w:val="000000"/>
        </w:rPr>
        <w:tab/>
      </w:r>
      <w:r>
        <w:rPr>
          <w:rFonts w:ascii="宋体" w:hAnsi="宋体"/>
          <w:color w:val="000000"/>
        </w:rPr>
        <w:t>D. ①③②④</w:t>
      </w:r>
    </w:p>
    <w:p w14:paraId="0E1830E8">
      <w:pPr>
        <w:spacing w:line="360" w:lineRule="auto"/>
        <w:jc w:val="left"/>
        <w:textAlignment w:val="center"/>
        <w:rPr>
          <w:rFonts w:ascii="宋体" w:hAnsi="宋体"/>
          <w:color w:val="000000"/>
        </w:rPr>
      </w:pPr>
      <w:r>
        <w:rPr>
          <w:color w:val="000000"/>
        </w:rPr>
        <w:t xml:space="preserve">12. </w:t>
      </w:r>
      <w:r>
        <w:rPr>
          <w:rFonts w:ascii="宋体" w:hAnsi="宋体"/>
          <w:color w:val="000000"/>
        </w:rPr>
        <w:t>下图为</w:t>
      </w:r>
      <w:r>
        <w:rPr>
          <w:rFonts w:eastAsia="Times New Roman" w:cs="Times New Roman"/>
          <w:color w:val="000000"/>
        </w:rPr>
        <w:t>1953</w:t>
      </w:r>
      <w:r>
        <w:rPr>
          <w:rFonts w:ascii="宋体" w:hAnsi="宋体"/>
          <w:color w:val="000000"/>
        </w:rPr>
        <w:t>年创作的宣传画《把更多的钢铁送到祖国建设的最前线》。该宣传画体现了我国</w:t>
      </w:r>
    </w:p>
    <w:p w14:paraId="2CC14594">
      <w:pPr>
        <w:spacing w:line="360" w:lineRule="auto"/>
        <w:jc w:val="left"/>
        <w:textAlignment w:val="center"/>
        <w:rPr>
          <w:color w:val="000000"/>
        </w:rPr>
      </w:pPr>
      <w:r>
        <w:rPr>
          <w:rFonts w:ascii="宋体" w:hAnsi="宋体"/>
          <w:color w:val="000000"/>
        </w:rPr>
        <w:drawing>
          <wp:inline distT="0" distB="0" distL="114300" distR="114300">
            <wp:extent cx="1619250" cy="2333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19250" cy="2333625"/>
                    </a:xfrm>
                    <a:prstGeom prst="rect">
                      <a:avLst/>
                    </a:prstGeom>
                  </pic:spPr>
                </pic:pic>
              </a:graphicData>
            </a:graphic>
          </wp:inline>
        </w:drawing>
      </w:r>
    </w:p>
    <w:p w14:paraId="3B706E5D">
      <w:pPr>
        <w:tabs>
          <w:tab w:val="left" w:pos="4873"/>
        </w:tabs>
        <w:spacing w:line="360" w:lineRule="auto"/>
        <w:jc w:val="left"/>
        <w:textAlignment w:val="center"/>
        <w:rPr>
          <w:rFonts w:ascii="宋体" w:hAnsi="宋体"/>
          <w:color w:val="000000"/>
        </w:rPr>
      </w:pPr>
      <w:r>
        <w:rPr>
          <w:rFonts w:ascii="宋体" w:hAnsi="宋体"/>
          <w:color w:val="000000"/>
        </w:rPr>
        <w:t>A. 人民打败美帝国主义的坚定信念</w:t>
      </w:r>
      <w:r>
        <w:rPr>
          <w:rFonts w:ascii="宋体" w:hAnsi="宋体"/>
          <w:color w:val="000000"/>
        </w:rPr>
        <w:tab/>
      </w:r>
      <w:r>
        <w:rPr>
          <w:rFonts w:ascii="宋体" w:hAnsi="宋体"/>
          <w:color w:val="000000"/>
        </w:rPr>
        <w:t>B. 土地改革后农民支持工业的决心</w:t>
      </w:r>
    </w:p>
    <w:p w14:paraId="0595D968">
      <w:pPr>
        <w:tabs>
          <w:tab w:val="left" w:pos="4873"/>
        </w:tabs>
        <w:spacing w:line="360" w:lineRule="auto"/>
        <w:jc w:val="left"/>
        <w:textAlignment w:val="center"/>
        <w:rPr>
          <w:rFonts w:ascii="宋体" w:hAnsi="宋体"/>
          <w:color w:val="000000"/>
        </w:rPr>
      </w:pPr>
      <w:r>
        <w:rPr>
          <w:rFonts w:ascii="宋体" w:hAnsi="宋体"/>
          <w:color w:val="000000"/>
        </w:rPr>
        <w:t>C. 一五计划时期工人建设祖国的热情</w:t>
      </w:r>
      <w:r>
        <w:rPr>
          <w:rFonts w:ascii="宋体" w:hAnsi="宋体"/>
          <w:color w:val="000000"/>
        </w:rPr>
        <w:tab/>
      </w:r>
      <w:r>
        <w:rPr>
          <w:rFonts w:ascii="宋体" w:hAnsi="宋体"/>
          <w:color w:val="000000"/>
        </w:rPr>
        <w:t>D. 全面建设社会主义时期工人的愿望</w:t>
      </w:r>
    </w:p>
    <w:p w14:paraId="04510B69">
      <w:pPr>
        <w:spacing w:line="360" w:lineRule="auto"/>
        <w:jc w:val="left"/>
        <w:textAlignment w:val="center"/>
        <w:rPr>
          <w:rFonts w:ascii="宋体" w:hAnsi="宋体"/>
          <w:color w:val="000000"/>
        </w:rPr>
      </w:pPr>
      <w:r>
        <w:rPr>
          <w:color w:val="000000"/>
        </w:rPr>
        <w:t xml:space="preserve">13. </w:t>
      </w:r>
      <w:r>
        <w:rPr>
          <w:rFonts w:ascii="宋体" w:hAnsi="宋体"/>
          <w:color w:val="000000"/>
        </w:rPr>
        <w:t>《人民日报》真实记录了新中国的发展历程。下列文章刊登在</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年代《人民日报》上的是</w:t>
      </w:r>
    </w:p>
    <w:p w14:paraId="7C7038A8">
      <w:pPr>
        <w:spacing w:line="360" w:lineRule="auto"/>
        <w:jc w:val="left"/>
        <w:textAlignment w:val="center"/>
        <w:rPr>
          <w:rFonts w:ascii="宋体" w:hAnsi="宋体"/>
          <w:color w:val="000000"/>
        </w:rPr>
      </w:pPr>
      <w:r>
        <w:rPr>
          <w:rFonts w:ascii="宋体" w:hAnsi="宋体"/>
          <w:color w:val="000000"/>
        </w:rPr>
        <w:t>A. 《决胜全面小康迈向新的征程》</w:t>
      </w:r>
    </w:p>
    <w:p w14:paraId="5F9C0706">
      <w:pPr>
        <w:spacing w:line="360" w:lineRule="auto"/>
        <w:jc w:val="left"/>
        <w:textAlignment w:val="center"/>
        <w:rPr>
          <w:rFonts w:ascii="宋体" w:hAnsi="宋体"/>
          <w:color w:val="000000"/>
        </w:rPr>
      </w:pPr>
      <w:r>
        <w:rPr>
          <w:rFonts w:ascii="宋体" w:hAnsi="宋体"/>
          <w:color w:val="000000"/>
        </w:rPr>
        <w:t>B. 《我国首次载人航天飞行圆满成功》</w:t>
      </w:r>
    </w:p>
    <w:p w14:paraId="590EC2F5">
      <w:pPr>
        <w:spacing w:line="360" w:lineRule="auto"/>
        <w:jc w:val="left"/>
        <w:textAlignment w:val="center"/>
        <w:rPr>
          <w:rFonts w:ascii="宋体" w:hAnsi="宋体"/>
          <w:color w:val="000000"/>
        </w:rPr>
      </w:pPr>
      <w:r>
        <w:rPr>
          <w:rFonts w:ascii="宋体" w:hAnsi="宋体"/>
          <w:color w:val="000000"/>
        </w:rPr>
        <w:t>C. 《第一届全国人民代表大会第一次会议闭幕）</w:t>
      </w:r>
    </w:p>
    <w:p w14:paraId="385E78D2">
      <w:pPr>
        <w:spacing w:line="360" w:lineRule="auto"/>
        <w:jc w:val="left"/>
        <w:textAlignment w:val="center"/>
        <w:rPr>
          <w:rFonts w:ascii="宋体" w:hAnsi="宋体"/>
          <w:color w:val="000000"/>
        </w:rPr>
      </w:pPr>
      <w:r>
        <w:rPr>
          <w:rFonts w:ascii="宋体" w:hAnsi="宋体"/>
          <w:color w:val="000000"/>
        </w:rPr>
        <w:t>D. 《中华人民共和国代表团出席第二十六届联大会议受到热烈欢迎》</w:t>
      </w:r>
    </w:p>
    <w:p w14:paraId="46723423">
      <w:pPr>
        <w:spacing w:line="360" w:lineRule="auto"/>
        <w:jc w:val="left"/>
        <w:textAlignment w:val="center"/>
        <w:rPr>
          <w:rFonts w:ascii="宋体" w:hAnsi="宋体"/>
          <w:color w:val="000000"/>
        </w:rPr>
      </w:pPr>
      <w:r>
        <w:rPr>
          <w:color w:val="000000"/>
        </w:rPr>
        <w:t xml:space="preserve">14. </w:t>
      </w:r>
      <w:r>
        <w:rPr>
          <w:rFonts w:ascii="宋体" w:hAnsi="宋体"/>
          <w:color w:val="000000"/>
        </w:rPr>
        <w:t>近年来，驻澳军队广泛开展“中国故事”系列文化联谊活动，创作了（可爱的中国）（澳门同胞的中国心》（吉祥澳门）等作品，受到澳门民众的热烈欢迎。这些举措</w:t>
      </w:r>
    </w:p>
    <w:p w14:paraId="59FA5F2C">
      <w:pPr>
        <w:tabs>
          <w:tab w:val="left" w:pos="4873"/>
        </w:tabs>
        <w:spacing w:line="360" w:lineRule="auto"/>
        <w:jc w:val="left"/>
        <w:textAlignment w:val="center"/>
        <w:rPr>
          <w:rFonts w:ascii="宋体" w:hAnsi="宋体"/>
          <w:color w:val="000000"/>
        </w:rPr>
      </w:pPr>
      <w:r>
        <w:rPr>
          <w:rFonts w:ascii="宋体" w:hAnsi="宋体"/>
          <w:color w:val="000000"/>
        </w:rPr>
        <w:t>A. 是对“九二共识”的认同</w:t>
      </w:r>
      <w:r>
        <w:rPr>
          <w:rFonts w:ascii="宋体" w:hAnsi="宋体"/>
          <w:color w:val="000000"/>
        </w:rPr>
        <w:tab/>
      </w:r>
      <w:r>
        <w:rPr>
          <w:rFonts w:ascii="宋体" w:hAnsi="宋体"/>
          <w:color w:val="000000"/>
        </w:rPr>
        <w:t>B. 促进了内地与澳门的经贸联系</w:t>
      </w:r>
    </w:p>
    <w:p w14:paraId="1326A6B0">
      <w:pPr>
        <w:tabs>
          <w:tab w:val="left" w:pos="4873"/>
        </w:tabs>
        <w:spacing w:line="360" w:lineRule="auto"/>
        <w:jc w:val="left"/>
        <w:textAlignment w:val="center"/>
        <w:rPr>
          <w:rFonts w:ascii="宋体" w:hAnsi="宋体"/>
          <w:color w:val="000000"/>
        </w:rPr>
      </w:pPr>
      <w:r>
        <w:rPr>
          <w:rFonts w:ascii="宋体" w:hAnsi="宋体"/>
          <w:color w:val="000000"/>
        </w:rPr>
        <w:t>C. 彰显了澳门的高度自治权</w:t>
      </w:r>
      <w:r>
        <w:rPr>
          <w:rFonts w:ascii="宋体" w:hAnsi="宋体"/>
          <w:color w:val="000000"/>
        </w:rPr>
        <w:tab/>
      </w:r>
      <w:r>
        <w:rPr>
          <w:rFonts w:ascii="宋体" w:hAnsi="宋体"/>
          <w:color w:val="000000"/>
        </w:rPr>
        <w:t>D. 增强了澳门民众的祖国认同感</w:t>
      </w:r>
    </w:p>
    <w:p w14:paraId="406575A7">
      <w:pPr>
        <w:spacing w:line="360" w:lineRule="auto"/>
        <w:jc w:val="left"/>
        <w:textAlignment w:val="center"/>
        <w:rPr>
          <w:rFonts w:ascii="宋体" w:hAnsi="宋体"/>
          <w:color w:val="000000"/>
        </w:rPr>
      </w:pPr>
      <w:r>
        <w:rPr>
          <w:color w:val="000000"/>
        </w:rPr>
        <w:t xml:space="preserve">15. </w:t>
      </w:r>
      <w:r>
        <w:rPr>
          <w:rFonts w:ascii="宋体" w:hAnsi="宋体"/>
          <w:color w:val="000000"/>
        </w:rPr>
        <w:t>东罗马帝国的“黄金时代”有一位皇帝叫查士丁尼，他组织编纂了一系列法律文献，奠定了欧洲民法的基础。它们被统称为</w:t>
      </w:r>
    </w:p>
    <w:p w14:paraId="21F1D8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《罗马民法大全》</w:t>
      </w:r>
      <w:r>
        <w:rPr>
          <w:rFonts w:ascii="宋体" w:hAnsi="宋体"/>
          <w:color w:val="000000"/>
        </w:rPr>
        <w:tab/>
      </w:r>
      <w:r>
        <w:rPr>
          <w:rFonts w:ascii="宋体" w:hAnsi="宋体"/>
          <w:color w:val="000000"/>
        </w:rPr>
        <w:t>C. 《权利法案》</w:t>
      </w:r>
      <w:r>
        <w:rPr>
          <w:rFonts w:ascii="宋体" w:hAnsi="宋体"/>
          <w:color w:val="000000"/>
        </w:rPr>
        <w:tab/>
      </w:r>
      <w:r>
        <w:rPr>
          <w:rFonts w:ascii="宋体" w:hAnsi="宋体"/>
          <w:color w:val="000000"/>
        </w:rPr>
        <w:t>D. 《拿破仑法典》</w:t>
      </w:r>
    </w:p>
    <w:p w14:paraId="6D97CF22">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1522</w:t>
      </w:r>
      <w:r>
        <w:rPr>
          <w:rFonts w:ascii="宋体" w:hAnsi="宋体"/>
          <w:color w:val="000000"/>
        </w:rPr>
        <w:t>年，船队完成了环球航行。这无疑是次划时代</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壮举，它的意义甚至可以和人类离开地球登上月球相比。”率领这支船队的是</w:t>
      </w:r>
    </w:p>
    <w:p w14:paraId="062B36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迪亚士</w:t>
      </w:r>
      <w:r>
        <w:rPr>
          <w:rFonts w:ascii="宋体" w:hAnsi="宋体"/>
          <w:color w:val="000000"/>
        </w:rPr>
        <w:tab/>
      </w:r>
      <w:r>
        <w:rPr>
          <w:rFonts w:ascii="宋体" w:hAnsi="宋体"/>
          <w:color w:val="000000"/>
        </w:rPr>
        <w:t>B. 达</w:t>
      </w:r>
      <w:r>
        <w:rPr>
          <w:rFonts w:eastAsia="Times New Roman" w:cs="Times New Roman"/>
          <w:color w:val="000000"/>
        </w:rPr>
        <w:t>.</w:t>
      </w:r>
      <w:r>
        <w:rPr>
          <w:rFonts w:ascii="宋体" w:hAnsi="宋体"/>
          <w:color w:val="000000"/>
        </w:rPr>
        <w:t>伽马</w:t>
      </w:r>
      <w:r>
        <w:rPr>
          <w:rFonts w:ascii="宋体" w:hAnsi="宋体"/>
          <w:color w:val="000000"/>
        </w:rPr>
        <w:tab/>
      </w:r>
      <w:r>
        <w:rPr>
          <w:rFonts w:ascii="宋体" w:hAnsi="宋体"/>
          <w:color w:val="000000"/>
        </w:rPr>
        <w:t>C. 哥伦布</w:t>
      </w:r>
      <w:r>
        <w:rPr>
          <w:rFonts w:ascii="宋体" w:hAnsi="宋体"/>
          <w:color w:val="000000"/>
        </w:rPr>
        <w:tab/>
      </w:r>
      <w:r>
        <w:rPr>
          <w:rFonts w:ascii="宋体" w:hAnsi="宋体"/>
          <w:color w:val="000000"/>
        </w:rPr>
        <w:t>D. 麦哲伦</w:t>
      </w:r>
    </w:p>
    <w:p w14:paraId="3B8955DC">
      <w:pPr>
        <w:spacing w:line="360" w:lineRule="auto"/>
        <w:jc w:val="left"/>
        <w:textAlignment w:val="center"/>
        <w:rPr>
          <w:rFonts w:ascii="宋体" w:hAnsi="宋体"/>
          <w:color w:val="000000"/>
        </w:rPr>
      </w:pPr>
      <w:r>
        <w:rPr>
          <w:color w:val="000000"/>
        </w:rPr>
        <w:t xml:space="preserve">17. </w:t>
      </w:r>
      <w:r>
        <w:rPr>
          <w:rFonts w:ascii="宋体" w:hAnsi="宋体"/>
          <w:color w:val="000000"/>
        </w:rPr>
        <w:t>打破了千百年来“上帝创造万物”的神创论，在生物科学领域掀起了一场伟大革命的是</w:t>
      </w:r>
    </w:p>
    <w:p w14:paraId="5496EDF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牛顿</w:t>
      </w:r>
      <w:r>
        <w:rPr>
          <w:rFonts w:ascii="宋体" w:hAnsi="宋体"/>
          <w:color w:val="000000"/>
        </w:rPr>
        <w:tab/>
      </w:r>
      <w:r>
        <w:rPr>
          <w:rFonts w:ascii="宋体" w:hAnsi="宋体"/>
          <w:color w:val="000000"/>
        </w:rPr>
        <w:t>B. 达尔文</w:t>
      </w:r>
      <w:r>
        <w:rPr>
          <w:rFonts w:ascii="宋体" w:hAnsi="宋体"/>
          <w:color w:val="000000"/>
        </w:rPr>
        <w:tab/>
      </w:r>
      <w:r>
        <w:rPr>
          <w:rFonts w:ascii="宋体" w:hAnsi="宋体"/>
          <w:color w:val="000000"/>
        </w:rPr>
        <w:t>C. 爱迪生</w:t>
      </w:r>
      <w:r>
        <w:rPr>
          <w:rFonts w:ascii="宋体" w:hAnsi="宋体"/>
          <w:color w:val="000000"/>
        </w:rPr>
        <w:tab/>
      </w:r>
      <w:r>
        <w:rPr>
          <w:rFonts w:ascii="宋体" w:hAnsi="宋体"/>
          <w:color w:val="000000"/>
        </w:rPr>
        <w:t>D. 斯蒂芬森</w:t>
      </w:r>
    </w:p>
    <w:p w14:paraId="0EAB9838">
      <w:pPr>
        <w:spacing w:line="360" w:lineRule="auto"/>
        <w:jc w:val="left"/>
        <w:textAlignment w:val="center"/>
        <w:rPr>
          <w:rFonts w:ascii="宋体" w:hAnsi="宋体"/>
          <w:color w:val="000000"/>
        </w:rPr>
      </w:pPr>
      <w:r>
        <w:rPr>
          <w:color w:val="000000"/>
        </w:rPr>
        <w:t xml:space="preserve">18. </w:t>
      </w:r>
      <w:r>
        <w:rPr>
          <w:rFonts w:ascii="宋体" w:hAnsi="宋体"/>
          <w:color w:val="000000"/>
        </w:rPr>
        <w:t>以下是《大国崛起》丛书中美国篇的部分目录。其中“兄弟阋墙”介绍的是</w:t>
      </w:r>
    </w:p>
    <w:p w14:paraId="2F65D392">
      <w:pPr>
        <w:spacing w:line="360" w:lineRule="auto"/>
        <w:jc w:val="left"/>
        <w:textAlignment w:val="center"/>
        <w:rPr>
          <w:color w:val="000000"/>
        </w:rPr>
      </w:pPr>
      <w:r>
        <w:rPr>
          <w:rFonts w:ascii="宋体" w:hAnsi="宋体"/>
          <w:color w:val="000000"/>
        </w:rPr>
        <w:drawing>
          <wp:inline distT="0" distB="0" distL="114300" distR="114300">
            <wp:extent cx="38481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48100" cy="1323975"/>
                    </a:xfrm>
                    <a:prstGeom prst="rect">
                      <a:avLst/>
                    </a:prstGeom>
                  </pic:spPr>
                </pic:pic>
              </a:graphicData>
            </a:graphic>
          </wp:inline>
        </w:drawing>
      </w:r>
    </w:p>
    <w:p w14:paraId="340ECB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光荣革命</w:t>
      </w:r>
      <w:r>
        <w:rPr>
          <w:rFonts w:ascii="宋体" w:hAnsi="宋体"/>
          <w:color w:val="000000"/>
        </w:rPr>
        <w:tab/>
      </w:r>
      <w:r>
        <w:rPr>
          <w:rFonts w:ascii="宋体" w:hAnsi="宋体"/>
          <w:color w:val="000000"/>
        </w:rPr>
        <w:t>B. 独立战争</w:t>
      </w:r>
      <w:r>
        <w:rPr>
          <w:rFonts w:ascii="宋体" w:hAnsi="宋体"/>
          <w:color w:val="000000"/>
        </w:rPr>
        <w:tab/>
      </w:r>
      <w:r>
        <w:rPr>
          <w:rFonts w:ascii="宋体" w:hAnsi="宋体"/>
          <w:color w:val="000000"/>
        </w:rPr>
        <w:t xml:space="preserve">C. 南北战争 </w:t>
      </w:r>
      <w:r>
        <w:rPr>
          <w:rFonts w:ascii="宋体" w:hAnsi="宋体"/>
          <w:color w:val="000000"/>
        </w:rPr>
        <w:tab/>
      </w:r>
      <w:r>
        <w:rPr>
          <w:rFonts w:ascii="宋体" w:hAnsi="宋体"/>
          <w:color w:val="000000"/>
        </w:rPr>
        <w:t xml:space="preserve">D. </w:t>
      </w:r>
      <w:r>
        <w:rPr>
          <w:rFonts w:eastAsia="Times New Roman" w:cs="Times New Roman"/>
          <w:color w:val="000000"/>
        </w:rPr>
        <w:t>1861</w:t>
      </w:r>
      <w:r>
        <w:rPr>
          <w:rFonts w:ascii="宋体" w:hAnsi="宋体"/>
          <w:color w:val="000000"/>
        </w:rPr>
        <w:t>年改革</w:t>
      </w:r>
    </w:p>
    <w:p w14:paraId="795B3D6B">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w:t>
      </w:r>
      <w:r>
        <w:rPr>
          <w:rFonts w:ascii="宋体" w:hAnsi="宋体"/>
          <w:color w:val="000000"/>
        </w:rPr>
        <w:t>世纪</w:t>
      </w:r>
      <w:r>
        <w:rPr>
          <w:rFonts w:eastAsia="Times New Roman" w:cs="Times New Roman"/>
          <w:color w:val="000000"/>
        </w:rPr>
        <w:t>70</w:t>
      </w:r>
      <w:r>
        <w:rPr>
          <w:rFonts w:ascii="宋体" w:hAnsi="宋体"/>
          <w:color w:val="000000"/>
        </w:rPr>
        <w:t>年代起，在日本过去认为是脏物的牛肉、牛奶开始被列为上等食品，东京、大阪、横滨、神户各地出现许多牛肉菜馆。士农工商、男女老少、贤愚贫富等都以不吃牛肉为不开化。上述变化源于明治政府</w:t>
      </w:r>
    </w:p>
    <w:p w14:paraId="640D922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实行政治改革</w:t>
      </w:r>
      <w:r>
        <w:rPr>
          <w:rFonts w:ascii="宋体" w:hAnsi="宋体"/>
          <w:color w:val="000000"/>
        </w:rPr>
        <w:tab/>
      </w:r>
      <w:r>
        <w:rPr>
          <w:rFonts w:ascii="宋体" w:hAnsi="宋体"/>
          <w:color w:val="000000"/>
        </w:rPr>
        <w:t>B. 实施殖产兴业</w:t>
      </w:r>
      <w:r>
        <w:rPr>
          <w:rFonts w:ascii="宋体" w:hAnsi="宋体"/>
          <w:color w:val="000000"/>
        </w:rPr>
        <w:tab/>
      </w:r>
      <w:r>
        <w:rPr>
          <w:rFonts w:ascii="宋体" w:hAnsi="宋体"/>
          <w:color w:val="000000"/>
        </w:rPr>
        <w:t>C. 提倡文明开化</w:t>
      </w:r>
      <w:r>
        <w:rPr>
          <w:rFonts w:ascii="宋体" w:hAnsi="宋体"/>
          <w:color w:val="000000"/>
        </w:rPr>
        <w:tab/>
      </w:r>
      <w:r>
        <w:rPr>
          <w:rFonts w:ascii="宋体" w:hAnsi="宋体"/>
          <w:color w:val="000000"/>
        </w:rPr>
        <w:t>D. 推动教育发展</w:t>
      </w:r>
    </w:p>
    <w:p w14:paraId="6AF12172">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1908</w:t>
      </w:r>
      <w:r>
        <w:rPr>
          <w:rFonts w:ascii="宋体" w:hAnsi="宋体"/>
          <w:color w:val="000000"/>
        </w:rPr>
        <w:t>年，美国的福特汽车公司开始生产</w:t>
      </w:r>
      <w:r>
        <w:rPr>
          <w:rFonts w:eastAsia="Times New Roman" w:cs="Times New Roman"/>
          <w:color w:val="000000"/>
        </w:rPr>
        <w:t>T</w:t>
      </w:r>
      <w:r>
        <w:rPr>
          <w:rFonts w:ascii="宋体" w:hAnsi="宋体"/>
          <w:color w:val="000000"/>
        </w:rPr>
        <w:t>型汽车。</w:t>
      </w:r>
      <w:r>
        <w:rPr>
          <w:rFonts w:eastAsia="Times New Roman" w:cs="Times New Roman"/>
          <w:color w:val="000000"/>
        </w:rPr>
        <w:t>T</w:t>
      </w:r>
      <w:r>
        <w:rPr>
          <w:rFonts w:ascii="宋体" w:hAnsi="宋体"/>
          <w:color w:val="000000"/>
        </w:rPr>
        <w:t>型汽车因使用</w:t>
      </w:r>
      <w:r>
        <w:rPr>
          <w:rFonts w:eastAsia="Times New Roman" w:cs="Times New Roman"/>
          <w:color w:val="000000"/>
        </w:rPr>
        <w:t>T</w:t>
      </w:r>
      <w:r>
        <w:rPr>
          <w:rFonts w:ascii="宋体" w:hAnsi="宋体"/>
          <w:color w:val="000000"/>
        </w:rPr>
        <w:t>型发动机而得名。这种发动机是</w:t>
      </w:r>
    </w:p>
    <w:p w14:paraId="318C53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电动机</w:t>
      </w:r>
      <w:r>
        <w:rPr>
          <w:rFonts w:ascii="宋体" w:hAnsi="宋体"/>
          <w:color w:val="000000"/>
        </w:rPr>
        <w:tab/>
      </w:r>
      <w:r>
        <w:rPr>
          <w:rFonts w:ascii="宋体" w:hAnsi="宋体"/>
          <w:color w:val="000000"/>
        </w:rPr>
        <w:t>C. 发电机</w:t>
      </w:r>
      <w:r>
        <w:rPr>
          <w:rFonts w:ascii="宋体" w:hAnsi="宋体"/>
          <w:color w:val="000000"/>
        </w:rPr>
        <w:tab/>
      </w:r>
      <w:r>
        <w:rPr>
          <w:rFonts w:ascii="宋体" w:hAnsi="宋体"/>
          <w:color w:val="000000"/>
        </w:rPr>
        <w:t>D. 内燃机</w:t>
      </w:r>
    </w:p>
    <w:p w14:paraId="10C79C72">
      <w:pPr>
        <w:spacing w:line="360" w:lineRule="auto"/>
        <w:jc w:val="left"/>
        <w:textAlignment w:val="center"/>
        <w:rPr>
          <w:rFonts w:ascii="宋体" w:hAnsi="宋体"/>
          <w:color w:val="000000"/>
        </w:rPr>
      </w:pPr>
      <w:r>
        <w:rPr>
          <w:color w:val="000000"/>
        </w:rPr>
        <w:t xml:space="preserve">21. </w:t>
      </w:r>
      <w:r>
        <w:rPr>
          <w:rFonts w:ascii="宋体" w:hAnsi="宋体"/>
          <w:color w:val="000000"/>
        </w:rPr>
        <w:t>列宁多次指出，彼得格勒武装起义胜利后</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几年内，俄国农村的灾难并不是由于资本主义发展，而是由于资本主义发展不够所引起的。这一认识推动了苏俄（联）</w:t>
      </w:r>
    </w:p>
    <w:p w14:paraId="3481E9CA">
      <w:pPr>
        <w:tabs>
          <w:tab w:val="left" w:pos="4873"/>
        </w:tabs>
        <w:spacing w:line="360" w:lineRule="auto"/>
        <w:jc w:val="left"/>
        <w:textAlignment w:val="center"/>
        <w:rPr>
          <w:rFonts w:ascii="宋体" w:hAnsi="宋体"/>
          <w:color w:val="000000"/>
        </w:rPr>
      </w:pPr>
      <w:r>
        <w:rPr>
          <w:rFonts w:ascii="宋体" w:hAnsi="宋体"/>
          <w:color w:val="000000"/>
        </w:rPr>
        <w:t>A. 实施新经济政策</w:t>
      </w:r>
      <w:r>
        <w:rPr>
          <w:rFonts w:ascii="宋体" w:hAnsi="宋体"/>
          <w:color w:val="000000"/>
        </w:rPr>
        <w:tab/>
      </w:r>
      <w:r>
        <w:rPr>
          <w:rFonts w:ascii="宋体" w:hAnsi="宋体"/>
          <w:color w:val="000000"/>
        </w:rPr>
        <w:t>B. 实行战时共产主义政策</w:t>
      </w:r>
    </w:p>
    <w:p w14:paraId="6B4DF45D">
      <w:pPr>
        <w:tabs>
          <w:tab w:val="left" w:pos="4873"/>
        </w:tabs>
        <w:spacing w:line="360" w:lineRule="auto"/>
        <w:jc w:val="left"/>
        <w:textAlignment w:val="center"/>
        <w:rPr>
          <w:rFonts w:ascii="宋体" w:hAnsi="宋体"/>
          <w:color w:val="000000"/>
        </w:rPr>
      </w:pPr>
      <w:r>
        <w:rPr>
          <w:rFonts w:ascii="宋体" w:hAnsi="宋体"/>
          <w:color w:val="000000"/>
        </w:rPr>
        <w:t>C. 推行农业集体化</w:t>
      </w:r>
      <w:r>
        <w:rPr>
          <w:rFonts w:ascii="宋体" w:hAnsi="宋体"/>
          <w:color w:val="000000"/>
        </w:rPr>
        <w:tab/>
      </w:r>
      <w:r>
        <w:rPr>
          <w:rFonts w:ascii="宋体" w:hAnsi="宋体"/>
          <w:color w:val="000000"/>
        </w:rPr>
        <w:t>D. 建设社会主义的工业化</w:t>
      </w:r>
    </w:p>
    <w:p w14:paraId="76E46A1D">
      <w:pPr>
        <w:spacing w:line="360" w:lineRule="auto"/>
        <w:jc w:val="left"/>
        <w:textAlignment w:val="center"/>
        <w:rPr>
          <w:rFonts w:ascii="宋体" w:hAnsi="宋体"/>
          <w:color w:val="000000"/>
        </w:rPr>
      </w:pPr>
      <w:r>
        <w:rPr>
          <w:color w:val="000000"/>
        </w:rPr>
        <w:t xml:space="preserve">22. </w:t>
      </w:r>
      <w:r>
        <w:rPr>
          <w:rFonts w:ascii="宋体" w:hAnsi="宋体"/>
          <w:color w:val="000000"/>
        </w:rPr>
        <w:t>有观点认为：“</w:t>
      </w:r>
      <w:r>
        <w:rPr>
          <w:rFonts w:eastAsia="Times New Roman" w:cs="Times New Roman"/>
          <w:color w:val="000000"/>
        </w:rPr>
        <w:t>21</w:t>
      </w:r>
      <w:r>
        <w:rPr>
          <w:rFonts w:ascii="宋体" w:hAnsi="宋体"/>
          <w:color w:val="000000"/>
        </w:rPr>
        <w:t>世纪全球将出现‘大国群体体系’：美国支配下的北美、一体化的欧洲、日本和中国居突出地位的东亚、印度称雄的南亚、横跨北非和中东的新月形地带，其中北美、欧洲、东亚三大群体将起决定性作用。”对此理解正确的是（　　）</w:t>
      </w:r>
    </w:p>
    <w:p w14:paraId="436AC578">
      <w:pPr>
        <w:tabs>
          <w:tab w:val="left" w:pos="4873"/>
        </w:tabs>
        <w:spacing w:line="360" w:lineRule="auto"/>
        <w:jc w:val="left"/>
        <w:textAlignment w:val="center"/>
        <w:rPr>
          <w:rFonts w:ascii="宋体" w:hAnsi="宋体"/>
          <w:color w:val="000000"/>
        </w:rPr>
      </w:pPr>
      <w:r>
        <w:rPr>
          <w:rFonts w:ascii="宋体" w:hAnsi="宋体"/>
          <w:color w:val="000000"/>
        </w:rPr>
        <w:t>A. 世界多极化趋势日趋明显</w:t>
      </w:r>
      <w:r>
        <w:rPr>
          <w:rFonts w:ascii="宋体" w:hAnsi="宋体"/>
          <w:color w:val="000000"/>
        </w:rPr>
        <w:tab/>
      </w:r>
      <w:r>
        <w:rPr>
          <w:rFonts w:ascii="宋体" w:hAnsi="宋体"/>
          <w:color w:val="000000"/>
        </w:rPr>
        <w:t>B. 大国群体体系消除了各国矛盾</w:t>
      </w:r>
    </w:p>
    <w:p w14:paraId="4F2DA0BD">
      <w:pPr>
        <w:tabs>
          <w:tab w:val="left" w:pos="4873"/>
        </w:tabs>
        <w:spacing w:line="360" w:lineRule="auto"/>
        <w:jc w:val="left"/>
        <w:textAlignment w:val="center"/>
        <w:rPr>
          <w:rFonts w:ascii="宋体" w:hAnsi="宋体"/>
          <w:color w:val="000000"/>
        </w:rPr>
      </w:pPr>
      <w:r>
        <w:rPr>
          <w:rFonts w:ascii="宋体" w:hAnsi="宋体"/>
          <w:color w:val="000000"/>
        </w:rPr>
        <w:t>C. 国际政治新秩序已经建立</w:t>
      </w:r>
      <w:r>
        <w:rPr>
          <w:rFonts w:ascii="宋体" w:hAnsi="宋体"/>
          <w:color w:val="000000"/>
        </w:rPr>
        <w:tab/>
      </w:r>
      <w:r>
        <w:rPr>
          <w:rFonts w:ascii="宋体" w:hAnsi="宋体"/>
          <w:color w:val="000000"/>
        </w:rPr>
        <w:t>D. 世界政治格局出现新三足鼎立</w:t>
      </w:r>
    </w:p>
    <w:p w14:paraId="246D878A">
      <w:pPr>
        <w:spacing w:line="360" w:lineRule="auto"/>
        <w:jc w:val="left"/>
        <w:textAlignment w:val="center"/>
        <w:rPr>
          <w:rFonts w:ascii="宋体" w:hAnsi="宋体"/>
          <w:color w:val="000000"/>
        </w:rPr>
      </w:pPr>
      <w:r>
        <w:rPr>
          <w:color w:val="000000"/>
        </w:rPr>
        <w:t xml:space="preserve">23. </w:t>
      </w:r>
      <w:r>
        <w:rPr>
          <w:rFonts w:ascii="宋体" w:hAnsi="宋体"/>
          <w:color w:val="000000"/>
        </w:rPr>
        <w:t>“越是面临挑战，越要加强合作。”下列历史事件不能体现这一观点的是</w:t>
      </w:r>
    </w:p>
    <w:p w14:paraId="17AC2296">
      <w:pPr>
        <w:tabs>
          <w:tab w:val="left" w:pos="4873"/>
        </w:tabs>
        <w:spacing w:line="360" w:lineRule="auto"/>
        <w:jc w:val="left"/>
        <w:textAlignment w:val="center"/>
        <w:rPr>
          <w:rFonts w:ascii="宋体" w:hAnsi="宋体"/>
          <w:color w:val="000000"/>
        </w:rPr>
      </w:pPr>
      <w:r>
        <w:rPr>
          <w:rFonts w:ascii="宋体" w:hAnsi="宋体"/>
          <w:color w:val="000000"/>
        </w:rPr>
        <w:t>A. 马歇尔计划的提出</w:t>
      </w:r>
      <w:r>
        <w:rPr>
          <w:rFonts w:ascii="宋体" w:hAnsi="宋体"/>
          <w:color w:val="000000"/>
        </w:rPr>
        <w:tab/>
      </w:r>
      <w:r>
        <w:rPr>
          <w:rFonts w:ascii="宋体" w:hAnsi="宋体"/>
          <w:color w:val="000000"/>
        </w:rPr>
        <w:t>B. 《联合国家宣言》的签署</w:t>
      </w:r>
    </w:p>
    <w:p w14:paraId="63A5D072">
      <w:pPr>
        <w:tabs>
          <w:tab w:val="left" w:pos="4873"/>
        </w:tabs>
        <w:spacing w:line="360" w:lineRule="auto"/>
        <w:jc w:val="left"/>
        <w:textAlignment w:val="center"/>
        <w:rPr>
          <w:rFonts w:ascii="宋体" w:hAnsi="宋体"/>
          <w:color w:val="000000"/>
        </w:rPr>
      </w:pPr>
      <w:r>
        <w:rPr>
          <w:rFonts w:ascii="宋体" w:hAnsi="宋体"/>
          <w:color w:val="000000"/>
        </w:rPr>
        <w:t>C. 欧洲共同体的建立</w:t>
      </w:r>
      <w:r>
        <w:rPr>
          <w:rFonts w:ascii="宋体" w:hAnsi="宋体"/>
          <w:color w:val="000000"/>
        </w:rPr>
        <w:tab/>
      </w:r>
      <w:r>
        <w:rPr>
          <w:rFonts w:ascii="宋体" w:hAnsi="宋体"/>
          <w:color w:val="000000"/>
        </w:rPr>
        <w:t>D. “一带一路”建设的实施</w:t>
      </w:r>
    </w:p>
    <w:p w14:paraId="3EC5D5C9">
      <w:pPr>
        <w:spacing w:line="360" w:lineRule="auto"/>
        <w:jc w:val="left"/>
        <w:textAlignment w:val="center"/>
        <w:rPr>
          <w:rFonts w:ascii="宋体" w:hAnsi="宋体"/>
          <w:color w:val="000000"/>
        </w:rPr>
      </w:pPr>
      <w:r>
        <w:rPr>
          <w:color w:val="000000"/>
        </w:rPr>
        <w:t xml:space="preserve">24. </w:t>
      </w:r>
      <w:r>
        <w:rPr>
          <w:rFonts w:ascii="宋体" w:hAnsi="宋体"/>
          <w:color w:val="000000"/>
        </w:rPr>
        <w:t>学习历史要基于史实得出客观的结论。下表中结论与史实相符的是</w:t>
      </w:r>
    </w:p>
    <w:tbl>
      <w:tblPr>
        <w:tblStyle w:val="5"/>
        <w:tblW w:w="10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815"/>
        <w:gridCol w:w="4530"/>
      </w:tblGrid>
      <w:tr w14:paraId="7ACC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FF32D">
            <w:pPr>
              <w:spacing w:line="360" w:lineRule="auto"/>
              <w:jc w:val="left"/>
              <w:textAlignment w:val="center"/>
              <w:rPr>
                <w:color w:val="000000"/>
              </w:rPr>
            </w:pP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C69C4">
            <w:pPr>
              <w:spacing w:line="360" w:lineRule="auto"/>
              <w:jc w:val="left"/>
              <w:textAlignment w:val="center"/>
              <w:rPr>
                <w:rFonts w:ascii="宋体" w:hAnsi="宋体"/>
                <w:color w:val="000000"/>
              </w:rPr>
            </w:pPr>
            <w:r>
              <w:rPr>
                <w:rFonts w:ascii="宋体" w:hAnsi="宋体"/>
                <w:color w:val="000000"/>
              </w:rPr>
              <w:t>史实</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3D8C1">
            <w:pPr>
              <w:spacing w:line="360" w:lineRule="auto"/>
              <w:jc w:val="left"/>
              <w:textAlignment w:val="center"/>
              <w:rPr>
                <w:rFonts w:ascii="宋体" w:hAnsi="宋体"/>
                <w:color w:val="000000"/>
              </w:rPr>
            </w:pPr>
            <w:r>
              <w:rPr>
                <w:rFonts w:ascii="宋体" w:hAnsi="宋体"/>
                <w:color w:val="000000"/>
              </w:rPr>
              <w:t>结论</w:t>
            </w:r>
          </w:p>
        </w:tc>
      </w:tr>
      <w:tr w14:paraId="07BB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2CB0C">
            <w:pPr>
              <w:spacing w:line="360" w:lineRule="auto"/>
              <w:jc w:val="left"/>
              <w:textAlignment w:val="center"/>
              <w:rPr>
                <w:rFonts w:eastAsia="Times New Roman" w:cs="Times New Roman"/>
                <w:color w:val="000000"/>
              </w:rPr>
            </w:pPr>
            <w:r>
              <w:rPr>
                <w:rFonts w:eastAsia="Times New Roman" w:cs="Times New Roman"/>
                <w:color w:val="000000"/>
              </w:rPr>
              <w:t>A</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95AE2">
            <w:pPr>
              <w:spacing w:line="360" w:lineRule="auto"/>
              <w:jc w:val="left"/>
              <w:textAlignment w:val="center"/>
              <w:rPr>
                <w:rFonts w:ascii="宋体" w:hAnsi="宋体"/>
                <w:color w:val="000000"/>
              </w:rPr>
            </w:pPr>
            <w:r>
              <w:rPr>
                <w:rFonts w:eastAsia="Times New Roman" w:cs="Times New Roman"/>
                <w:color w:val="000000"/>
              </w:rPr>
              <w:t>1919</w:t>
            </w:r>
            <w:r>
              <w:rPr>
                <w:rFonts w:ascii="宋体" w:hAnsi="宋体"/>
                <w:color w:val="000000"/>
              </w:rPr>
              <w:t>年，协约国与德国签订《凡尔赛条约》</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D6006E">
            <w:pPr>
              <w:spacing w:line="360" w:lineRule="auto"/>
              <w:jc w:val="left"/>
              <w:textAlignment w:val="center"/>
              <w:rPr>
                <w:rFonts w:ascii="宋体" w:hAnsi="宋体"/>
                <w:color w:val="000000"/>
              </w:rPr>
            </w:pPr>
            <w:r>
              <w:rPr>
                <w:rFonts w:ascii="宋体" w:hAnsi="宋体"/>
                <w:color w:val="000000"/>
              </w:rPr>
              <w:t>实现了日本独霸中国的企图</w:t>
            </w:r>
          </w:p>
        </w:tc>
      </w:tr>
      <w:tr w14:paraId="12D6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03FEA">
            <w:pPr>
              <w:spacing w:line="360" w:lineRule="auto"/>
              <w:jc w:val="left"/>
              <w:textAlignment w:val="center"/>
              <w:rPr>
                <w:rFonts w:eastAsia="Times New Roman" w:cs="Times New Roman"/>
                <w:color w:val="000000"/>
              </w:rPr>
            </w:pPr>
            <w:r>
              <w:rPr>
                <w:rFonts w:eastAsia="Times New Roman" w:cs="Times New Roman"/>
                <w:color w:val="000000"/>
              </w:rPr>
              <w:t>B</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F4C5B">
            <w:pPr>
              <w:spacing w:line="360" w:lineRule="auto"/>
              <w:jc w:val="left"/>
              <w:textAlignment w:val="center"/>
              <w:rPr>
                <w:rFonts w:ascii="宋体" w:hAnsi="宋体"/>
                <w:color w:val="000000"/>
              </w:rPr>
            </w:pPr>
            <w:r>
              <w:rPr>
                <w:rFonts w:eastAsia="Times New Roman" w:cs="Times New Roman"/>
                <w:color w:val="000000"/>
              </w:rPr>
              <w:t>1945</w:t>
            </w:r>
            <w:r>
              <w:rPr>
                <w:rFonts w:ascii="宋体" w:hAnsi="宋体"/>
                <w:color w:val="000000"/>
              </w:rPr>
              <w:t>年，联合国正式成立</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874F3">
            <w:pPr>
              <w:spacing w:line="360" w:lineRule="auto"/>
              <w:jc w:val="left"/>
              <w:textAlignment w:val="center"/>
              <w:rPr>
                <w:rFonts w:ascii="宋体" w:hAnsi="宋体"/>
                <w:color w:val="000000"/>
              </w:rPr>
            </w:pPr>
            <w:r>
              <w:rPr>
                <w:rFonts w:ascii="宋体" w:hAnsi="宋体"/>
                <w:color w:val="000000"/>
              </w:rPr>
              <w:t>为维护国际和平与安全发挥积极作用</w:t>
            </w:r>
          </w:p>
        </w:tc>
      </w:tr>
      <w:tr w14:paraId="66AE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4516D3">
            <w:pPr>
              <w:spacing w:line="360" w:lineRule="auto"/>
              <w:jc w:val="left"/>
              <w:textAlignment w:val="center"/>
              <w:rPr>
                <w:rFonts w:eastAsia="Times New Roman" w:cs="Times New Roman"/>
                <w:color w:val="000000"/>
              </w:rPr>
            </w:pPr>
            <w:r>
              <w:rPr>
                <w:rFonts w:eastAsia="Times New Roman" w:cs="Times New Roman"/>
                <w:color w:val="000000"/>
              </w:rPr>
              <w:t>C</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30F4F">
            <w:pPr>
              <w:spacing w:line="360" w:lineRule="auto"/>
              <w:jc w:val="left"/>
              <w:textAlignment w:val="center"/>
              <w:rPr>
                <w:rFonts w:ascii="宋体" w:hAnsi="宋体"/>
                <w:color w:val="000000"/>
              </w:rPr>
            </w:pPr>
            <w:r>
              <w:rPr>
                <w:rFonts w:eastAsia="Times New Roman" w:cs="Times New Roman"/>
                <w:color w:val="000000"/>
              </w:rPr>
              <w:t>1949</w:t>
            </w:r>
            <w:r>
              <w:rPr>
                <w:rFonts w:ascii="宋体" w:hAnsi="宋体"/>
                <w:color w:val="000000"/>
              </w:rPr>
              <w:t>年，德国分裂</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45627">
            <w:pPr>
              <w:spacing w:line="360" w:lineRule="auto"/>
              <w:jc w:val="left"/>
              <w:textAlignment w:val="center"/>
              <w:rPr>
                <w:rFonts w:ascii="宋体" w:hAnsi="宋体"/>
                <w:color w:val="000000"/>
              </w:rPr>
            </w:pPr>
            <w:r>
              <w:rPr>
                <w:rFonts w:ascii="宋体" w:hAnsi="宋体"/>
                <w:color w:val="000000"/>
              </w:rPr>
              <w:t>标志着两极格局的形成</w:t>
            </w:r>
          </w:p>
        </w:tc>
      </w:tr>
      <w:tr w14:paraId="0186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380E2">
            <w:pPr>
              <w:spacing w:line="360" w:lineRule="auto"/>
              <w:jc w:val="left"/>
              <w:textAlignment w:val="center"/>
              <w:rPr>
                <w:rFonts w:eastAsia="Times New Roman" w:cs="Times New Roman"/>
                <w:color w:val="000000"/>
              </w:rPr>
            </w:pPr>
            <w:r>
              <w:rPr>
                <w:rFonts w:eastAsia="Times New Roman" w:cs="Times New Roman"/>
                <w:color w:val="000000"/>
              </w:rPr>
              <w:t>D</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62275E">
            <w:pPr>
              <w:spacing w:line="360" w:lineRule="auto"/>
              <w:jc w:val="left"/>
              <w:textAlignment w:val="center"/>
              <w:rPr>
                <w:rFonts w:ascii="宋体" w:hAnsi="宋体"/>
                <w:color w:val="000000"/>
              </w:rPr>
            </w:pPr>
            <w:r>
              <w:rPr>
                <w:rFonts w:eastAsia="Times New Roman" w:cs="Times New Roman"/>
                <w:color w:val="000000"/>
              </w:rPr>
              <w:t>1995</w:t>
            </w:r>
            <w:r>
              <w:rPr>
                <w:rFonts w:ascii="宋体" w:hAnsi="宋体"/>
                <w:color w:val="000000"/>
              </w:rPr>
              <w:t>年，世界贸易组织正式成立</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9DF63F">
            <w:pPr>
              <w:spacing w:line="360" w:lineRule="auto"/>
              <w:jc w:val="left"/>
              <w:textAlignment w:val="center"/>
              <w:rPr>
                <w:rFonts w:ascii="宋体" w:hAnsi="宋体"/>
                <w:color w:val="000000"/>
              </w:rPr>
            </w:pPr>
            <w:r>
              <w:rPr>
                <w:rFonts w:ascii="宋体" w:hAnsi="宋体"/>
                <w:color w:val="000000"/>
              </w:rPr>
              <w:t>不利于全球贸易和世界经济</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发展</w:t>
            </w:r>
          </w:p>
        </w:tc>
      </w:tr>
    </w:tbl>
    <w:p w14:paraId="353A3411">
      <w:pPr>
        <w:spacing w:line="360" w:lineRule="auto"/>
        <w:jc w:val="left"/>
        <w:textAlignment w:val="center"/>
        <w:rPr>
          <w:color w:val="000000"/>
        </w:rPr>
      </w:pPr>
    </w:p>
    <w:p w14:paraId="36DD1EE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6689D84D">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26</w:t>
      </w:r>
      <w:r>
        <w:rPr>
          <w:rFonts w:ascii="宋体" w:hAnsi="宋体"/>
          <w:b/>
          <w:color w:val="000000"/>
          <w:sz w:val="24"/>
        </w:rPr>
        <w:t>分）</w:t>
      </w:r>
    </w:p>
    <w:p w14:paraId="116ACFB2">
      <w:pPr>
        <w:spacing w:line="360" w:lineRule="auto"/>
        <w:jc w:val="left"/>
        <w:textAlignment w:val="center"/>
        <w:rPr>
          <w:rFonts w:ascii="宋体" w:hAnsi="宋体"/>
          <w:color w:val="000000"/>
        </w:rPr>
      </w:pPr>
      <w:r>
        <w:rPr>
          <w:color w:val="000000"/>
        </w:rPr>
        <w:t xml:space="preserve">25. </w:t>
      </w:r>
      <w:r>
        <w:rPr>
          <w:rFonts w:ascii="宋体" w:hAnsi="宋体"/>
          <w:color w:val="000000"/>
        </w:rPr>
        <w:t>讴歌青春力量，礼赞青春人物。某校九年级（</w:t>
      </w:r>
      <w:r>
        <w:rPr>
          <w:rFonts w:eastAsia="Times New Roman" w:cs="Times New Roman"/>
          <w:color w:val="000000"/>
        </w:rPr>
        <w:t>1</w:t>
      </w:r>
      <w:r>
        <w:rPr>
          <w:rFonts w:ascii="宋体" w:hAnsi="宋体"/>
          <w:color w:val="000000"/>
        </w:rPr>
        <w:t>）班在五四青年节开展了下列活动</w:t>
      </w:r>
    </w:p>
    <w:p w14:paraId="12EEDB9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活动一图片展</w:t>
      </w:r>
    </w:p>
    <w:p w14:paraId="6BBAA535">
      <w:pPr>
        <w:spacing w:line="360" w:lineRule="auto"/>
        <w:jc w:val="left"/>
        <w:textAlignment w:val="center"/>
        <w:rPr>
          <w:color w:val="000000"/>
        </w:rPr>
      </w:pPr>
      <w:r>
        <w:rPr>
          <w:rFonts w:eastAsia="Times New Roman" w:cs="Times New Roman"/>
          <w:color w:val="000000"/>
        </w:rPr>
        <w:drawing>
          <wp:inline distT="0" distB="0" distL="114300" distR="114300">
            <wp:extent cx="463867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638675" cy="1400175"/>
                    </a:xfrm>
                    <a:prstGeom prst="rect">
                      <a:avLst/>
                    </a:prstGeom>
                  </pic:spPr>
                </pic:pic>
              </a:graphicData>
            </a:graphic>
          </wp:inline>
        </w:drawing>
      </w:r>
    </w:p>
    <w:p w14:paraId="2111AF7E">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观察上面两幅图片，回答图一学生们哪一口号最能反映五四运动反帝反封建的性质？说明图二画作“启航”的寓意。</w:t>
      </w:r>
    </w:p>
    <w:p w14:paraId="7F819C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活动二歌咏赛</w:t>
      </w:r>
    </w:p>
    <w:p w14:paraId="36251BEF">
      <w:pPr>
        <w:spacing w:line="360" w:lineRule="auto"/>
        <w:jc w:val="left"/>
        <w:textAlignment w:val="center"/>
        <w:rPr>
          <w:color w:val="000000"/>
        </w:rPr>
      </w:pPr>
      <w:r>
        <w:rPr>
          <w:rFonts w:eastAsia="Times New Roman" w:cs="Times New Roman"/>
          <w:color w:val="000000"/>
        </w:rPr>
        <w:drawing>
          <wp:inline distT="0" distB="0" distL="114300" distR="114300">
            <wp:extent cx="4638675" cy="1619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638675" cy="1619250"/>
                    </a:xfrm>
                    <a:prstGeom prst="rect">
                      <a:avLst/>
                    </a:prstGeom>
                  </pic:spPr>
                </pic:pic>
              </a:graphicData>
            </a:graphic>
          </wp:inline>
        </w:drawing>
      </w:r>
    </w:p>
    <w:p w14:paraId="2F06A2C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由《国民革命歌》歌词指出国民革命的重要任务。《义勇军进行曲》的旋律里发出的时代最强音是什么？</w:t>
      </w:r>
    </w:p>
    <w:p w14:paraId="1977E3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活动三 故事会</w:t>
      </w:r>
    </w:p>
    <w:p w14:paraId="05CE24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故事一真正的少年英雄</w:t>
      </w:r>
    </w:p>
    <w:p w14:paraId="3693CE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1933年8月5日，少共国际师宣告成立。全师由1万多名青年组成，党团员占70%以上，战士平均年龄18岁左右，还有不少十四五岁的红小鬼。全师指战员宣誓“我们是工农的儿子，准备以最后一滴血，为着苏维埃奋斗到底！”当十几岁的孩子扛枪战斗在第一线时，这些少年义无反顾，甘愿流尽最后一滴血，他们是真正的少年英雄。</w:t>
      </w:r>
    </w:p>
    <w:p w14:paraId="791891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故事二舍身炸碉堡的战斗英雄</w:t>
      </w:r>
    </w:p>
    <w:p w14:paraId="2CA075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董存瑞（1929-1948），1945年7月参加八路军。1948年5月25日，参加隆化战斗，身为爆破组长的他率领全班连续炸掉4座炮楼、5座碉堡。部队在冲锋时遇到一座隐蔽的桥型暗堡中的机枪猛烈火力的封锁。他抱着炸药包冲到桥下，发现无处安置炸药，而总攻时间已到，于是毅然托起炸药包抵住桥身炸毁暗堡，以自己的生命为部队开辟了前进道路。</w:t>
      </w:r>
    </w:p>
    <w:p w14:paraId="47B5C43B">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故事一中少共师孩子们心中怀着怎样的信念甘愿流尽最后滴血？根据故事二说出董存瑞军旅生涯经历的两个历史时期。作为革命英雄，他们具有怎样共同的优秀品质？</w:t>
      </w:r>
    </w:p>
    <w:p w14:paraId="0C9DB651">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通过以上活动，请青春的你写下对青春的寄语。</w:t>
      </w:r>
    </w:p>
    <w:p w14:paraId="2EDD80BC">
      <w:pPr>
        <w:spacing w:line="360" w:lineRule="auto"/>
        <w:jc w:val="left"/>
        <w:textAlignment w:val="center"/>
        <w:rPr>
          <w:rFonts w:ascii="宋体" w:hAnsi="宋体"/>
          <w:color w:val="000000"/>
        </w:rPr>
      </w:pPr>
      <w:r>
        <w:rPr>
          <w:color w:val="000000"/>
        </w:rPr>
        <w:t xml:space="preserve">26. </w:t>
      </w:r>
      <w:r>
        <w:rPr>
          <w:rFonts w:ascii="宋体" w:hAnsi="宋体"/>
          <w:color w:val="000000"/>
        </w:rPr>
        <w:t>史料承载着历史信息，记录了历史进程，对于建构历史解释具有重要价值。</w:t>
      </w:r>
    </w:p>
    <w:p w14:paraId="0579BBC8">
      <w:pPr>
        <w:spacing w:line="360" w:lineRule="auto"/>
        <w:jc w:val="left"/>
        <w:textAlignment w:val="center"/>
        <w:rPr>
          <w:rFonts w:ascii="宋体" w:hAnsi="宋体"/>
          <w:color w:val="000000"/>
        </w:rPr>
      </w:pPr>
      <w:r>
        <w:rPr>
          <w:rFonts w:ascii="宋体" w:hAnsi="宋体"/>
          <w:color w:val="000000"/>
        </w:rPr>
        <w:t>【实物史料——见证历史】</w:t>
      </w:r>
    </w:p>
    <w:p w14:paraId="66132CB9">
      <w:pPr>
        <w:spacing w:line="360" w:lineRule="auto"/>
        <w:jc w:val="left"/>
        <w:textAlignment w:val="center"/>
        <w:rPr>
          <w:color w:val="000000"/>
        </w:rPr>
      </w:pPr>
      <w:r>
        <w:rPr>
          <w:rFonts w:ascii="宋体" w:hAnsi="宋体"/>
          <w:color w:val="000000"/>
        </w:rPr>
        <w:drawing>
          <wp:inline distT="0" distB="0" distL="114300" distR="114300">
            <wp:extent cx="5238750" cy="2205990"/>
            <wp:effectExtent l="0" t="0" r="0" b="38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206284"/>
                    </a:xfrm>
                    <a:prstGeom prst="rect">
                      <a:avLst/>
                    </a:prstGeom>
                  </pic:spPr>
                </pic:pic>
              </a:graphicData>
            </a:graphic>
          </wp:inline>
        </w:drawing>
      </w:r>
    </w:p>
    <w:p w14:paraId="0CC198C3">
      <w:pPr>
        <w:spacing w:line="360" w:lineRule="auto"/>
        <w:jc w:val="left"/>
        <w:textAlignment w:val="center"/>
        <w:rPr>
          <w:rFonts w:ascii="宋体" w:hAnsi="宋体"/>
          <w:color w:val="000000"/>
        </w:rPr>
      </w:pPr>
      <w:r>
        <w:rPr>
          <w:rFonts w:ascii="宋体" w:hAnsi="宋体"/>
          <w:color w:val="000000"/>
        </w:rPr>
        <w:t>（1）图一反映了当年安徽凤阳小岗村农民率先进行了怎样的探索？图二表明我国出现了哪种经济现象？</w:t>
      </w:r>
    </w:p>
    <w:p w14:paraId="2639B793">
      <w:pPr>
        <w:spacing w:line="360" w:lineRule="auto"/>
        <w:jc w:val="left"/>
        <w:textAlignment w:val="center"/>
        <w:rPr>
          <w:rFonts w:ascii="宋体" w:hAnsi="宋体"/>
          <w:color w:val="000000"/>
        </w:rPr>
      </w:pPr>
      <w:r>
        <w:rPr>
          <w:rFonts w:ascii="宋体" w:hAnsi="宋体"/>
          <w:color w:val="000000"/>
        </w:rPr>
        <w:t>【文献史料印证历史】</w:t>
      </w:r>
    </w:p>
    <w:p w14:paraId="3AB14B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经济体制上形成了一种同社会生产力发展要求不相适应的僵化模式。这种模式……造成了企业缺乏应有的自主权，企业吃国家“大锅饭”，职工吃企业“大锅饭”的局面，严重压抑了企业和广大职工群众的积极性、主动性、创造性，使本来应该生机盎然的社会主义经济在很大程度上失去了活力。</w:t>
      </w:r>
    </w:p>
    <w:p w14:paraId="01F39AEB">
      <w:pPr>
        <w:spacing w:line="360" w:lineRule="auto"/>
        <w:jc w:val="right"/>
        <w:textAlignment w:val="center"/>
        <w:rPr>
          <w:rFonts w:ascii="楷体" w:hAnsi="楷体" w:eastAsia="楷体" w:cs="楷体"/>
          <w:color w:val="000000"/>
        </w:rPr>
      </w:pPr>
      <w:r>
        <w:rPr>
          <w:rFonts w:ascii="楷体" w:hAnsi="楷体" w:eastAsia="楷体" w:cs="楷体"/>
          <w:color w:val="000000"/>
        </w:rPr>
        <w:t>——《中共中央关于经济体制改革的决定》</w:t>
      </w:r>
    </w:p>
    <w:p w14:paraId="19FD1432">
      <w:pPr>
        <w:spacing w:line="360" w:lineRule="auto"/>
        <w:jc w:val="left"/>
        <w:textAlignment w:val="center"/>
        <w:rPr>
          <w:rFonts w:ascii="宋体" w:hAnsi="宋体"/>
          <w:color w:val="000000"/>
        </w:rPr>
      </w:pPr>
      <w:r>
        <w:rPr>
          <w:rFonts w:ascii="宋体" w:hAnsi="宋体"/>
          <w:color w:val="000000"/>
        </w:rPr>
        <w:t>（2）根据材料，说明这种“僵化模式”的弊端及城市经济体制改革的中心环节。随着改革深人，我国经济体制发生了怎样的转型？</w:t>
      </w:r>
    </w:p>
    <w:p w14:paraId="4CEB2A40">
      <w:pPr>
        <w:spacing w:line="360" w:lineRule="auto"/>
        <w:jc w:val="left"/>
        <w:textAlignment w:val="center"/>
        <w:rPr>
          <w:rFonts w:ascii="宋体" w:hAnsi="宋体"/>
          <w:color w:val="000000"/>
        </w:rPr>
      </w:pPr>
      <w:r>
        <w:rPr>
          <w:rFonts w:ascii="宋体" w:hAnsi="宋体"/>
          <w:color w:val="000000"/>
        </w:rPr>
        <w:t>【口述史料——回忆历史】</w:t>
      </w:r>
    </w:p>
    <w:p w14:paraId="30EC9B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调查人：澎湃网记者</w:t>
      </w:r>
    </w:p>
    <w:p w14:paraId="50B43F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陆德兴（上海第三钢铁厂退休职工）</w:t>
      </w:r>
    </w:p>
    <w:p w14:paraId="70CDE6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口述内容：</w:t>
      </w:r>
    </w:p>
    <w:p w14:paraId="3C6F15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叫陆德兴。不要浦东一月年，今年71岁，是土生土长的滴东人。“宁要浦西一张床。片小渔村。在九十年代开发开放之前，从外滩看过来。滴东就是一1990年，浦东的交通、生活设施都很不方便，老百姓的居位条件也很差。国务院正式宣布开发开放浦东、随之而来的，是交通越来越便利、生活越来越方便。5高楼大厦一幢幢建起来。一些省份和国企也在浦东投责建造了自己的高楼。那时从滴西看浦东，是一派热间的建设景象。犹这样，浦东越来越繁华。</w:t>
      </w:r>
    </w:p>
    <w:p w14:paraId="34DCB341">
      <w:pPr>
        <w:spacing w:line="360" w:lineRule="auto"/>
        <w:jc w:val="left"/>
        <w:textAlignment w:val="center"/>
        <w:rPr>
          <w:rFonts w:ascii="宋体" w:hAnsi="宋体"/>
          <w:color w:val="000000"/>
        </w:rPr>
      </w:pPr>
      <w:r>
        <w:rPr>
          <w:rFonts w:ascii="宋体" w:hAnsi="宋体"/>
          <w:color w:val="000000"/>
        </w:rPr>
        <w:t>（3）依据口述内容。概括上海浦东前后的巨变及原因。</w:t>
      </w:r>
    </w:p>
    <w:p w14:paraId="1D107211">
      <w:pPr>
        <w:spacing w:line="360" w:lineRule="auto"/>
        <w:jc w:val="left"/>
        <w:textAlignment w:val="center"/>
        <w:rPr>
          <w:rFonts w:ascii="宋体" w:hAnsi="宋体"/>
          <w:color w:val="000000"/>
        </w:rPr>
      </w:pPr>
      <w:r>
        <w:rPr>
          <w:rFonts w:ascii="宋体" w:hAnsi="宋体"/>
          <w:color w:val="000000"/>
        </w:rPr>
        <w:t>（4）综合以上史料研读，你能得出怎样的史论？</w:t>
      </w:r>
    </w:p>
    <w:p w14:paraId="5F78C9B1">
      <w:pPr>
        <w:spacing w:line="360" w:lineRule="auto"/>
        <w:jc w:val="left"/>
        <w:textAlignment w:val="center"/>
        <w:rPr>
          <w:rFonts w:ascii="宋体" w:hAnsi="宋体"/>
          <w:color w:val="000000"/>
        </w:rPr>
      </w:pPr>
      <w:r>
        <w:rPr>
          <w:color w:val="000000"/>
        </w:rPr>
        <w:t xml:space="preserve">27. </w:t>
      </w:r>
      <w:r>
        <w:rPr>
          <w:rFonts w:ascii="宋体" w:hAnsi="宋体"/>
          <w:color w:val="000000"/>
        </w:rPr>
        <w:t>东西方的思想智慧共同促进了人类文明的进步。阅读材料，完成下列要求。</w:t>
      </w:r>
    </w:p>
    <w:p w14:paraId="441807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来自各诸侯国活跃了一百余年的儒家王者师、道家传人、法家骨干、朗阳家领袖，他们互相对立、互相争鸣、互相吸收、互相促进，共同培养了特殊的理想人格民采、留下了示范后世的良言淑行。</w:t>
      </w:r>
    </w:p>
    <w:p w14:paraId="3F264D93">
      <w:pPr>
        <w:spacing w:line="360" w:lineRule="auto"/>
        <w:jc w:val="right"/>
        <w:textAlignment w:val="center"/>
        <w:rPr>
          <w:rFonts w:ascii="楷体" w:hAnsi="楷体" w:eastAsia="楷体" w:cs="楷体"/>
          <w:color w:val="000000"/>
        </w:rPr>
      </w:pPr>
      <w:r>
        <w:rPr>
          <w:rFonts w:ascii="楷体" w:hAnsi="楷体" w:eastAsia="楷体" w:cs="楷体"/>
          <w:color w:val="000000"/>
        </w:rPr>
        <w:t>——摘编自王立（百家争鸣与大一统》</w:t>
      </w:r>
    </w:p>
    <w:p w14:paraId="33901B1A">
      <w:pPr>
        <w:spacing w:line="360" w:lineRule="auto"/>
        <w:jc w:val="left"/>
        <w:textAlignment w:val="center"/>
        <w:rPr>
          <w:rFonts w:ascii="宋体" w:hAnsi="宋体"/>
          <w:color w:val="000000"/>
        </w:rPr>
      </w:pPr>
      <w:r>
        <w:rPr>
          <w:rFonts w:ascii="宋体" w:hAnsi="宋体"/>
          <w:color w:val="000000"/>
        </w:rPr>
        <w:t>（1）根据材料说明各思想流派之间的关系。写出儒家代表示范后世的一句良言。</w:t>
      </w:r>
    </w:p>
    <w:p w14:paraId="6F203B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它）并非对于古典文化的“亦步亦趋”的简单模仿……是新兴资产阶级反封建斗争在意识形态上的反映……新生的资产阶级为了求得自身的发展，必须首先在思想上从中世纪的宗教神学的程格下解放出来……这个时期产生的文学、艺术作品及政治、哲学著作都鲜明地表现出断的时代精神。</w:t>
      </w:r>
    </w:p>
    <w:p w14:paraId="6674331B">
      <w:pPr>
        <w:spacing w:line="360" w:lineRule="auto"/>
        <w:jc w:val="right"/>
        <w:textAlignment w:val="center"/>
        <w:rPr>
          <w:rFonts w:ascii="楷体" w:hAnsi="楷体" w:eastAsia="楷体" w:cs="楷体"/>
          <w:color w:val="000000"/>
        </w:rPr>
      </w:pPr>
      <w:r>
        <w:rPr>
          <w:rFonts w:ascii="楷体" w:hAnsi="楷体" w:eastAsia="楷体" w:cs="楷体"/>
          <w:color w:val="000000"/>
        </w:rPr>
        <w:t>——摘编自关于廑、齐世荣主编《世界史.近代史编》（上卷）</w:t>
      </w:r>
    </w:p>
    <w:p w14:paraId="5832AFC1">
      <w:pPr>
        <w:spacing w:line="360" w:lineRule="auto"/>
        <w:jc w:val="left"/>
        <w:textAlignment w:val="center"/>
        <w:rPr>
          <w:rFonts w:ascii="宋体" w:hAnsi="宋体"/>
          <w:color w:val="000000"/>
        </w:rPr>
      </w:pPr>
      <w:r>
        <w:rPr>
          <w:rFonts w:ascii="宋体" w:hAnsi="宋体"/>
          <w:color w:val="000000"/>
        </w:rPr>
        <w:t>（2）材料中“新的时代精神”指什么？根据材料指出这一运动的实质。以上两场运动有什么共同作用？</w:t>
      </w:r>
    </w:p>
    <w:p w14:paraId="6946F5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马克思主又不是教条，而是行动的指南。</w:t>
      </w:r>
    </w:p>
    <w:p w14:paraId="3FBE9817">
      <w:pPr>
        <w:spacing w:line="360" w:lineRule="auto"/>
        <w:jc w:val="left"/>
        <w:textAlignment w:val="center"/>
        <w:rPr>
          <w:color w:val="000000"/>
        </w:rPr>
      </w:pPr>
      <w:r>
        <w:rPr>
          <w:rFonts w:ascii="宋体" w:hAnsi="宋体"/>
          <w:color w:val="000000"/>
        </w:rPr>
        <w:drawing>
          <wp:inline distT="0" distB="0" distL="114300" distR="114300">
            <wp:extent cx="5019675" cy="1143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019675" cy="1143000"/>
                    </a:xfrm>
                    <a:prstGeom prst="rect">
                      <a:avLst/>
                    </a:prstGeom>
                  </pic:spPr>
                </pic:pic>
              </a:graphicData>
            </a:graphic>
          </wp:inline>
        </w:drawing>
      </w:r>
    </w:p>
    <w:p w14:paraId="412429D2">
      <w:pPr>
        <w:spacing w:line="360" w:lineRule="auto"/>
        <w:jc w:val="left"/>
        <w:textAlignment w:val="center"/>
        <w:rPr>
          <w:rFonts w:ascii="宋体" w:hAnsi="宋体"/>
          <w:color w:val="000000"/>
        </w:rPr>
      </w:pPr>
      <w:r>
        <w:rPr>
          <w:rFonts w:ascii="宋体" w:hAnsi="宋体"/>
          <w:color w:val="000000"/>
        </w:rPr>
        <w:t>（3）阅读上面示意图，回答马克思主义诞生的标志及在俄国的革命实践活动。马克思主义哪些特点使其富有强大的生命力？</w:t>
      </w:r>
    </w:p>
    <w:p w14:paraId="603582D2">
      <w:pPr>
        <w:spacing w:line="360" w:lineRule="auto"/>
        <w:jc w:val="left"/>
        <w:textAlignment w:val="center"/>
        <w:rPr>
          <w:color w:val="000000"/>
        </w:rPr>
      </w:pPr>
    </w:p>
    <w:p w14:paraId="65038A62">
      <w:pPr>
        <w:spacing w:line="360" w:lineRule="auto"/>
        <w:jc w:val="left"/>
        <w:textAlignment w:val="center"/>
        <w:rPr>
          <w:color w:val="000000"/>
        </w:rPr>
      </w:pPr>
      <w:r>
        <w:rPr>
          <w:rFonts w:ascii="宋体" w:hAnsi="宋体"/>
          <w:color w:val="000000"/>
        </w:rPr>
        <w:br w:type="textWrapping"/>
      </w:r>
    </w:p>
    <w:p w14:paraId="29B3404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DFEEE6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30AE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B58A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858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7546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D92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F2890"/>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3222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1B6909"/>
    <w:rsid w:val="18245A32"/>
    <w:rsid w:val="38274566"/>
    <w:rsid w:val="46D5006C"/>
    <w:rsid w:val="7EDA3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F9E8B-00B6-4E7C-9A8C-96DFE0EABE3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3961</Words>
  <Characters>4166</Characters>
  <Lines>31</Lines>
  <Paragraphs>8</Paragraphs>
  <TotalTime>0</TotalTime>
  <ScaleCrop>false</ScaleCrop>
  <LinksUpToDate>false</LinksUpToDate>
  <CharactersWithSpaces>4359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2022-06-28T17:13:00Z</dcterms:created>
  <dc:creator>学科网试题生产平台</dc:creator>
  <dc:description>3010489838649344</dc:description>
  <cp:lastModifiedBy>上帝掷骰子吗</cp:lastModifiedBy>
  <dcterms:modified xsi:type="dcterms:W3CDTF">2024-07-20T16:00:07Z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FCF132B6490E4425B91B28710BBC64B0</vt:lpwstr>
  </property>
</Properties>
</file>