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072CE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10515600</wp:posOffset>
            </wp:positionV>
            <wp:extent cx="279400" cy="355600"/>
            <wp:effectExtent l="0" t="0" r="635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历史卷</w:t>
      </w:r>
    </w:p>
    <w:p w14:paraId="7FFDB0CD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（本试卷为</w:t>
      </w:r>
      <w:r>
        <w:rPr>
          <w:rFonts w:eastAsia="Times New Roman" w:cs="Times New Roman"/>
          <w:b/>
          <w:sz w:val="24"/>
        </w:rPr>
        <w:t>5~10</w:t>
      </w:r>
      <w:r>
        <w:rPr>
          <w:rFonts w:ascii="宋体" w:hAnsi="宋体"/>
          <w:b/>
          <w:sz w:val="24"/>
        </w:rPr>
        <w:t>页，共四个大题，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个小题。满分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分）</w:t>
      </w:r>
    </w:p>
    <w:p w14:paraId="5925554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</w:t>
      </w:r>
      <w:r>
        <w:rPr>
          <w:rFonts w:eastAsia="Times New Roman" w:cs="Times New Roman"/>
          <w:b/>
          <w:sz w:val="24"/>
        </w:rPr>
        <w:t>1—15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分。以下各题均只有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个最符合题意的选项，请在答题卡内用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铅笔把对应题目的答案字母标号涂黑，共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0ACE59E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月</w:t>
      </w:r>
      <w:r>
        <w:rPr>
          <w:rFonts w:eastAsia="Times New Roman" w:cs="Times New Roman"/>
        </w:rPr>
        <w:t>22</w:t>
      </w:r>
      <w:r>
        <w:rPr>
          <w:rFonts w:ascii="宋体" w:hAnsi="宋体"/>
        </w:rPr>
        <w:t>日是第四届海水稻插秧节，今年我国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海水稻种植面积将超</w:t>
      </w:r>
      <w:r>
        <w:rPr>
          <w:rFonts w:eastAsia="Times New Roman" w:cs="Times New Roman"/>
        </w:rPr>
        <w:t>100</w:t>
      </w:r>
      <w:r>
        <w:rPr>
          <w:rFonts w:ascii="宋体" w:hAnsi="宋体"/>
        </w:rPr>
        <w:t>万亩。我国种植水稻的历史悠久，下列原始人中种植水稻的是（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4B3F3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北京人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山项洞人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半坡人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河姆渡人</w:t>
      </w:r>
    </w:p>
    <w:p w14:paraId="4E0014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归纳历史发展的阶段特征是学习历史的重要方法之一，下列对中国古代历史发展的阶段及其特征的描述，正确的是</w:t>
      </w:r>
    </w:p>
    <w:p w14:paraId="1F7DA0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秦汉时期——早期国家的产生</w:t>
      </w:r>
    </w:p>
    <w:p w14:paraId="43524E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隋唐时期——民族关系的发展和社会变化</w:t>
      </w:r>
    </w:p>
    <w:p w14:paraId="3882D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宋元时期——繁荣与开放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社会</w:t>
      </w:r>
    </w:p>
    <w:p w14:paraId="3EEB7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明清时期——统一的多民族国家的巩固与发展</w:t>
      </w:r>
    </w:p>
    <w:p w14:paraId="00CC5F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“我们就这样以最野蛮的方式，摧毁了世界上最宝貴的财富……想象不到这座宫股有多么华美壮丽，更不能设想法军、英军把这个地方蹂躏成什么样子。”使“这座宫殿”惨遭摧毁的战争是（   ）</w:t>
      </w:r>
    </w:p>
    <w:p w14:paraId="123FB2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第二次鸦片战争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甲午中日战争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八国联军侵华战争</w:t>
      </w:r>
    </w:p>
    <w:p w14:paraId="72646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近代以来先进的中国人为了挽救民族危亡，先后提出了“师夷长技以自强”、“君主立宪”、“民主共和”、“民主和科学”的思想，这反映出中国学习西方的历程是</w:t>
      </w:r>
    </w:p>
    <w:p w14:paraId="541BBE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学制度→学技术→学思想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学思想→学制度→学技术</w:t>
      </w:r>
    </w:p>
    <w:p w14:paraId="01DFD5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学技术→学制度→学思想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学制度→学思想→学技术</w:t>
      </w:r>
    </w:p>
    <w:p w14:paraId="46DA7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习近平总书记在庆祝中国共产主义青年团成立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周年大会上的发言时说道：“千百年来，青春的力量，青春的涌动，青春的创造，始终是推动中华民族勇毅前行、屹立于世界民族之林的磅礴力量！”</w:t>
      </w:r>
      <w:r>
        <w:rPr>
          <w:rFonts w:eastAsia="Times New Roman" w:cs="Times New Roman"/>
          <w:color w:val="000000"/>
        </w:rPr>
        <w:t>1919</w:t>
      </w:r>
      <w:r>
        <w:rPr>
          <w:rFonts w:ascii="宋体" w:hAnsi="宋体"/>
          <w:color w:val="000000"/>
        </w:rPr>
        <w:t>年爆发了一场以先进青年知识分子为先锋，广大人民群众参加的彻底反帝反封建的伟大爱国革命运动。这场运动是（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6382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太平天国运动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五四运动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北伐战争</w:t>
      </w:r>
    </w:p>
    <w:p w14:paraId="0FFDD4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党的十八大以来，国家建设不断取得丰硕成果，天宫遨游、蛟龙探海、天眼探空、悟空探秘、墨子传信、大飞机一飞冲天、港珠澳大桥正式通车……这一系列重大成果，主要体现了新发展理念中的</w:t>
      </w:r>
    </w:p>
    <w:p w14:paraId="7C563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创新</w:t>
      </w:r>
    </w:p>
    <w:p w14:paraId="3A363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开放</w:t>
      </w:r>
    </w:p>
    <w:p w14:paraId="48E3E4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协调</w:t>
      </w:r>
    </w:p>
    <w:p w14:paraId="238CC9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共享</w:t>
      </w:r>
    </w:p>
    <w:p w14:paraId="27446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1972年2月21日，尼克松在访华欢迎宴会上致辞说：“今天我们有巨大的分歧，使我们走到一起的，是我们有超过这些分歧的共同利益。”这与我国哪一项外交方针相近？（   ）</w:t>
      </w:r>
    </w:p>
    <w:p w14:paraId="7F3877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互不侵犯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互不干涉内政</w:t>
      </w:r>
    </w:p>
    <w:p w14:paraId="7ED911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互相尊重领土完整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求同存异</w:t>
      </w:r>
    </w:p>
    <w:p w14:paraId="59931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古代亚非地区的文明古国创造了辉煌灿烂的文明成果，为世界文明的发展作出了杰出的贡献。古埃及法老为自己修建呈角锥体状的陵墓，中国人称之为</w:t>
      </w:r>
    </w:p>
    <w:p w14:paraId="3F0D00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“金字塔”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万神庙</w:t>
      </w:r>
    </w:p>
    <w:p w14:paraId="0972F4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帕特农神庙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摩亨佐·达罗遗址</w:t>
      </w:r>
    </w:p>
    <w:p w14:paraId="7FFB7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世界文化具有多样性。如果我们阅读文学作品《天方夜谭》，主要可以了解（   ）</w:t>
      </w:r>
    </w:p>
    <w:p w14:paraId="010E38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古埃及文化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阿拉伯文化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古印度文化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古希腊文化</w:t>
      </w:r>
    </w:p>
    <w:p w14:paraId="2CE51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古希腊先哲苏格拉底主张人应该“认识你自己”，文艺复兴先驱但丁主张“人不能像野兽那样生活，应该追求知识和美德。”他们的思想所体现的共同核心精神是（   ）</w:t>
      </w:r>
    </w:p>
    <w:p w14:paraId="46F9D3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自由平等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主权在民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神权至上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人文主义</w:t>
      </w:r>
    </w:p>
    <w:p w14:paraId="2F25C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俄国农奴制改革、日本明治维新、中国戊戌变法的共同点是</w:t>
      </w:r>
    </w:p>
    <w:p w14:paraId="4E484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①都是为了应对严重的社会危机②都是自上而下的改革</w:t>
      </w:r>
    </w:p>
    <w:p w14:paraId="2DAAD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③都改变了社会的性质④都有利于社会的进步</w:t>
      </w:r>
    </w:p>
    <w:p w14:paraId="520868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4B5CC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区分史实与史论是历史学习的重要要求，下列表述中，属于“史论”的是（   ）</w:t>
      </w:r>
    </w:p>
    <w:p w14:paraId="040BAC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1947年，美国出台“杜鲁门主义”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1947年，美国提出“马歇尔计划”</w:t>
      </w:r>
    </w:p>
    <w:p w14:paraId="3C0499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1949年，北大西洋公约组织成立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冷战是一种非战争非和平的对峙状态</w:t>
      </w:r>
    </w:p>
    <w:p w14:paraId="3CB50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吸毒，也称“药物滥用”，就是出于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目的，通过注射、口服、鼻吸或其他方式将毒品摄入人体的行为。</w:t>
      </w:r>
    </w:p>
    <w:p w14:paraId="07C5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非医疗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治病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麻醉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交友</w:t>
      </w:r>
    </w:p>
    <w:p w14:paraId="0787C101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二、列举题（第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,</w:t>
      </w: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00C5D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近年来，越来越多的中国企业选择把中国元素融入自己的产品中，某汽车公司就把自己生产的汽车用“秦”、“汉”、“唐”、“宋”、“元”等朝代来命名。这些车型的车标都采用古代书体之一的篆体，以体现中国博大精深的文化。请分别列举出一例你认为最能代表上述朝代的人物、事件或事物。（限于课本所学内容）</w:t>
      </w:r>
    </w:p>
    <w:p w14:paraId="12CEE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根据下列提示，写出相关文件名称。</w:t>
      </w:r>
    </w:p>
    <w:p w14:paraId="77654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）确立英国议会在国家政治生活中最高地位的文件；《__________________》。</w:t>
      </w:r>
    </w:p>
    <w:p w14:paraId="2A3EF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）宣告美国独立的文件；《__________________》。</w:t>
      </w:r>
    </w:p>
    <w:p w14:paraId="51FC9D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）法国大革命中通过的宣告人权、法治、自由等基本原则的文件；《__________________》。</w:t>
      </w:r>
    </w:p>
    <w:p w14:paraId="6B9D402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三、材料分析题（第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14:paraId="6AA4033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阅读材料，回答问题。</w:t>
      </w:r>
      <w:r>
        <w:rPr>
          <w:rFonts w:eastAsia="Times New Roman" w:cs="Times New Roman"/>
          <w:color w:val="000000"/>
        </w:rPr>
        <w:t>.</w:t>
      </w:r>
    </w:p>
    <w:p w14:paraId="1D73FA5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 w14:paraId="7F05BF8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drawing>
          <wp:inline distT="0" distB="0" distL="114300" distR="114300">
            <wp:extent cx="2705100" cy="1847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                                            </w:t>
      </w:r>
    </w:p>
    <w:p w14:paraId="6A9054F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</w:p>
    <w:p w14:paraId="01690E0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drawing>
          <wp:inline distT="0" distB="0" distL="114300" distR="114300">
            <wp:extent cx="1666875" cy="1666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C5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（1）材料一涉及的史实是什么？该史实有何意义？</w:t>
      </w:r>
    </w:p>
    <w:p w14:paraId="347D9C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（2）写出与材料二相关的政策。</w:t>
      </w:r>
    </w:p>
    <w:p w14:paraId="40BB697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材料三：有学者认为，中国经济的发展经历了三个阶段。第一个阶段是对外开放，让世界进入中国；第二个阶段还是对外开放，但中国开始走向世界；第三个阶段依然是对外开放，中国已经开始改变世界了。</w:t>
      </w:r>
    </w:p>
    <w:p w14:paraId="427F1A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（3）“让世界进入中国”阶段，中国建立了四个经济特区，其中具有代表性的“窗口”城市是？“中国开始走向世界”阶段，中国于</w:t>
      </w:r>
      <w:r>
        <w:rPr>
          <w:rFonts w:eastAsia="Times New Roman" w:cs="Times New Roman"/>
          <w:color w:val="000000"/>
        </w:rPr>
        <w:t>2001</w:t>
      </w:r>
      <w:r>
        <w:rPr>
          <w:rFonts w:ascii="宋体" w:hAnsi="宋体"/>
          <w:color w:val="000000"/>
        </w:rPr>
        <w:t>年加入了哪一国际组织？</w:t>
      </w:r>
    </w:p>
    <w:p w14:paraId="2E248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（4）结合以上相关材料和所学知识，谈谈你的感想。</w:t>
      </w:r>
    </w:p>
    <w:p w14:paraId="328DB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中央党史文献研究院研究梳理了中国共产党人在不同时期、地区和领域形成的革命精神，总共有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种。各种精神之间有相通相融的共性，有基础性的思想内核，有一以贯之的理念内容。阅读材料，回答问题。</w:t>
      </w:r>
    </w:p>
    <w:p w14:paraId="3345EDF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［红军长征精神］</w:t>
      </w:r>
    </w:p>
    <w:p w14:paraId="59F55B5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材料一：红军不怕远征难，万水千山只等闲。五岭逶迤腾细浪，乌蒙磅礴走泥丸。金沙水拍云崖暖，大渡桥横铁索寒。更喜岷山千里雪，三军过后尽开颜。</w:t>
      </w:r>
    </w:p>
    <w:p w14:paraId="1A9A75AE">
      <w:pPr>
        <w:spacing w:line="360" w:lineRule="auto"/>
        <w:ind w:left="8400" w:right="420"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毛泽东</w:t>
      </w:r>
    </w:p>
    <w:p w14:paraId="65CF91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（1）材料一中红军长征的原因是什么？红军长征途中在贵州召开的具有生死攸关意义的重要会议是？</w:t>
      </w:r>
    </w:p>
    <w:p w14:paraId="0285087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［抗美援朝精神］</w:t>
      </w:r>
    </w:p>
    <w:p w14:paraId="239021D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材料二：他在已经受伤、手榴弹用尽的情况下，奋不顾身地冲了上去，用自己的胸膛堵住敌人的机枪射口，为战友开辟了前进道路，自己英勇牺牲。</w:t>
      </w:r>
    </w:p>
    <w:p w14:paraId="6946342C">
      <w:pPr>
        <w:spacing w:line="360" w:lineRule="auto"/>
        <w:ind w:left="6300"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部编版《中国历史》八年级下册</w:t>
      </w:r>
    </w:p>
    <w:p w14:paraId="20165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（2）材料二中的“他”是谁？他所在的军队名称是？</w:t>
      </w:r>
    </w:p>
    <w:p w14:paraId="36448C1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［载人航天精神］</w:t>
      </w:r>
    </w:p>
    <w:p w14:paraId="25A8C45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材料三：“北京时间</w:t>
      </w:r>
      <w:r>
        <w:rPr>
          <w:rFonts w:eastAsia="Times New Roman" w:cs="Times New Roman"/>
          <w:color w:val="000000"/>
        </w:rPr>
        <w:t xml:space="preserve"> 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日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时</w:t>
      </w:r>
      <w:r>
        <w:rPr>
          <w:rFonts w:eastAsia="Times New Roman" w:cs="Times New Roman"/>
          <w:color w:val="000000"/>
        </w:rPr>
        <w:t>44</w:t>
      </w:r>
      <w:r>
        <w:rPr>
          <w:rFonts w:ascii="楷体" w:hAnsi="楷体" w:eastAsia="楷体" w:cs="楷体"/>
          <w:color w:val="000000"/>
        </w:rPr>
        <w:t>分发射神舟十四号载人飞船。飞行乘组由航天员陈冬、刘洋和蔡旭哲组成，陈冬担任指令长。其中，陈冬参加过神舟十一号载人飞行任务，刘洋参加过神舟九号载人飞行任务，蔡旭哲是首次飞行。</w:t>
      </w:r>
    </w:p>
    <w:p w14:paraId="5F77BAAB">
      <w:pPr>
        <w:spacing w:line="360" w:lineRule="auto"/>
        <w:ind w:left="88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央视网</w:t>
      </w:r>
    </w:p>
    <w:p w14:paraId="77A38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1323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6DF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（3）根据材料三及所学知识回答，在我国的航天事业发展过程中</w:t>
      </w:r>
      <w:r>
        <w:rPr>
          <w:rFonts w:eastAsia="Times New Roman" w:cs="Times New Roman"/>
          <w:color w:val="000000"/>
        </w:rPr>
        <w:t>, .</w:t>
      </w:r>
      <w:r>
        <w:rPr>
          <w:rFonts w:ascii="宋体" w:hAnsi="宋体"/>
          <w:color w:val="000000"/>
        </w:rPr>
        <w:t>哪位航天员第一个进入太空？他乘坐的是神舟几号载人飞船？</w:t>
      </w:r>
    </w:p>
    <w:p w14:paraId="77C15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（4）请你在红军长征精神、抗美援朝精神、载人航天精神中选出一个阐述其具体内容。</w:t>
      </w:r>
    </w:p>
    <w:p w14:paraId="0223F1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在二十世纪，世界历史上发生过三次重大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经济变革，分别出现在苏俄、美国以及中国。据此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回答问题。</w:t>
      </w:r>
    </w:p>
    <w:p w14:paraId="13F0CC7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  <w:r>
        <w:rPr>
          <w:rFonts w:eastAsia="Times New Roman" w:cs="Times New Roman"/>
          <w:color w:val="000000"/>
        </w:rPr>
        <w:t xml:space="preserve">1920 </w:t>
      </w:r>
      <w:r>
        <w:rPr>
          <w:rFonts w:ascii="楷体" w:hAnsi="楷体" w:eastAsia="楷体" w:cs="楷体"/>
          <w:color w:val="000000"/>
        </w:rPr>
        <w:t>年苏俄粮食产量只及第一次世界大战前的一半，工业产值只有战前的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．</w:t>
      </w:r>
      <w:r>
        <w:rPr>
          <w:rFonts w:eastAsia="Times New Roman" w:cs="Times New Roman"/>
          <w:color w:val="000000"/>
        </w:rPr>
        <w:t>8%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生活必需品十分缺乏，经济形势严峻。工人中出现悲观失望情绪，彼得格勒、莫斯科等城市爆发了工人罢工和抗议游行，农民对继续实行战时共产主义政策的不满与日俱增，反苏维埃暴动不断发生。于是，</w:t>
      </w:r>
      <w:r>
        <w:rPr>
          <w:rFonts w:eastAsia="Times New Roman" w:cs="Times New Roman"/>
          <w:color w:val="000000"/>
        </w:rPr>
        <w:t>1921</w:t>
      </w:r>
      <w:r>
        <w:rPr>
          <w:rFonts w:ascii="楷体" w:hAnsi="楷体" w:eastAsia="楷体" w:cs="楷体"/>
          <w:color w:val="000000"/>
        </w:rPr>
        <w:t>年苏俄政府实施新经济政策。开始从国情出发，利用市场和商品货币关系来扩大生产，并逐步过渡到社会主义。</w:t>
      </w:r>
    </w:p>
    <w:p w14:paraId="5BFB791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材料二：罗斯福新政前后美国失业率的变化情况：</w:t>
      </w:r>
    </w:p>
    <w:p w14:paraId="24208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76750" cy="15335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AF88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材料三：我们现在所干的事业是一项新事业，马克思没有讲过，我们的前人没有做过，其他社会主义国家也没有干过，所以，没有现成的经验可学。我们只能在干中学，在实践中摸索。               </w:t>
      </w: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邓小平《贯彻调整方针，保证安定团结》</w:t>
      </w:r>
    </w:p>
    <w:p w14:paraId="3F3D20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（1）根据材料一判断苏俄实施新经济政策的根本目的是什么？</w:t>
      </w:r>
    </w:p>
    <w:p w14:paraId="07457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（2）根据材料二图表，指出导致</w:t>
      </w:r>
      <w:r>
        <w:rPr>
          <w:rFonts w:eastAsia="Times New Roman" w:cs="Times New Roman"/>
          <w:color w:val="000000"/>
        </w:rPr>
        <w:t>1933</w:t>
      </w:r>
      <w:r>
        <w:rPr>
          <w:rFonts w:ascii="宋体" w:hAnsi="宋体"/>
          <w:color w:val="000000"/>
        </w:rPr>
        <w:t>年之前美国失业率不断攀升的事件是什么？罗斯福用什么手段扭转了美国经济？</w:t>
      </w:r>
    </w:p>
    <w:p w14:paraId="6FD41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（3）根据材料三，指出邓小平在领导这项“新事业”的过程中形成的思想体系是什么？这一思想在哪次会议中被确立为党的指导思想？</w:t>
      </w:r>
    </w:p>
    <w:p w14:paraId="2DCAA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（4）结合上述材料及所学知识，分析决定改革成败的主要因素有哪些？</w:t>
      </w:r>
    </w:p>
    <w:p w14:paraId="0E1257E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四、综合探究题（第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,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78E27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科学技术深刻影响着国家前途命运，科学技术深刻影响着人民生活福祉。</w:t>
      </w:r>
    </w:p>
    <w:p w14:paraId="20640B2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经过工业革命，纺织、冶金、煤炭、机器制造和交通运输成为英国工业的五大基本部门。到1830年，工业收入已经超过农业收入。到1850年，英国城市人口超过农村人口。英国从一个农业国变成工业国。工业革命还促成了城市化的发展，改变了英国地理面貌。</w:t>
      </w:r>
    </w:p>
    <w:p w14:paraId="7C62B39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——《简明世界历史读本》</w:t>
      </w:r>
    </w:p>
    <w:p w14:paraId="6D38C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（1）依据材料一，归纳工业革命给英国带来的影响。</w:t>
      </w:r>
    </w:p>
    <w:p w14:paraId="1CFAF20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材料二：工业革命改变了世界，也造成了新的社会矛盾。马克思主义就是在这样的社会背景下产生的。从此，无产阶级的斗争有了科学理论的指导，国际共产主义运动兴起并蓬勃发展。</w:t>
      </w:r>
    </w:p>
    <w:p w14:paraId="67A42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（2）马克思主义诞生的标志是什么？写出在这一理论的指导下首次取得胜利的社会主义革命。</w:t>
      </w:r>
    </w:p>
    <w:p w14:paraId="4FEE506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材料三：1860～1900年主要国家制造业产量相对份额表（单位：%）</w:t>
      </w:r>
    </w:p>
    <w:p w14:paraId="0058C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52950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C89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（3）根据材料三，指出美国制造业产量占比的变化特点，结合所学知识分析产生这种变化的原因。</w:t>
      </w:r>
    </w:p>
    <w:p w14:paraId="0F856A4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材料四  </w:t>
      </w:r>
    </w:p>
    <w:p w14:paraId="1D30F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00500" cy="15049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19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（4）根据材料四回答，科学技术的发展给人类社会带来什么影响？</w:t>
      </w:r>
    </w:p>
    <w:p w14:paraId="55C0F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俄乌战争自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日爆发以来，至今仍未结束。有些国家唯忍天下不乱，希望战争持续；有些国家和人民努力斡旋，争取和平。战争是人类社会发展历程中绕不开的话题。阅读材料，回答问题。</w:t>
      </w:r>
    </w:p>
    <w:p w14:paraId="5D828DF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材料一：第一次世界大战注定要使格雷伯爵所熟悉的整个欧洲变成废墟。</w:t>
      </w:r>
    </w:p>
    <w:p w14:paraId="08D7E31A">
      <w:pPr>
        <w:spacing w:line="360" w:lineRule="auto"/>
        <w:ind w:left="6720"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斯塔夫里阿诺斯《全球通史》</w:t>
      </w:r>
    </w:p>
    <w:p w14:paraId="59B6DD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（1）根据材料一及所学说出一战的导火索是哪一事件？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一战中被称为“绞肉机”的是哪一战役？</w:t>
      </w:r>
    </w:p>
    <w:p w14:paraId="6A6D0AEA">
      <w:pPr>
        <w:spacing w:line="360" w:lineRule="auto"/>
        <w:ind w:firstLine="420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3"/>
        <w:gridCol w:w="3481"/>
        <w:gridCol w:w="4011"/>
      </w:tblGrid>
      <w:tr w14:paraId="5D572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F468B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DF8F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日本陆军兵力（师团个数）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2DF3D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日本陆军侵华兵力（师团个数）</w:t>
            </w:r>
          </w:p>
        </w:tc>
      </w:tr>
      <w:tr w14:paraId="3D9F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CBC9D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BBD66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69C89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</w:tr>
      <w:tr w14:paraId="11C4E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46662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4440D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6FEEC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</w:p>
        </w:tc>
      </w:tr>
      <w:tr w14:paraId="5590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3BB0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DBA1F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F3427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</w:p>
        </w:tc>
      </w:tr>
      <w:tr w14:paraId="7E4E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C65E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7D71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DC5D4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34+44</w:t>
            </w:r>
            <w:r>
              <w:rPr>
                <w:rFonts w:ascii="楷体" w:hAnsi="楷体" w:eastAsia="楷体" w:cs="楷体"/>
                <w:color w:val="000000"/>
              </w:rPr>
              <w:t>个独立旅、混成旅</w:t>
            </w:r>
          </w:p>
        </w:tc>
      </w:tr>
      <w:tr w14:paraId="5DCD2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DC221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1945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33E94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楷体" w:hAnsi="楷体" w:eastAsia="楷体" w:cs="楷体"/>
                <w:color w:val="000000"/>
              </w:rPr>
              <w:t>余万日军放下武器，无条件投降</w:t>
            </w:r>
          </w:p>
        </w:tc>
      </w:tr>
    </w:tbl>
    <w:p w14:paraId="7AC38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（2）结合所学谈谈材料二说明了什么问题？</w:t>
      </w:r>
    </w:p>
    <w:p w14:paraId="0104B36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  <w:r>
        <w:rPr>
          <w:rFonts w:eastAsia="Times New Roman" w:cs="Times New Roman"/>
          <w:color w:val="000000"/>
        </w:rPr>
        <w:t>2014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日下午，十二届全国人大常委会第七次会议经表决通过了两个决定，分别将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日确定为中国人民抗日战争胜利纪念日，将</w:t>
      </w:r>
      <w:r>
        <w:rPr>
          <w:rFonts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日确定为……国家公祭日。</w:t>
      </w:r>
    </w:p>
    <w:p w14:paraId="30EF63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（3）请说出纪念日和公祭日涉及的重大历史事件。</w:t>
      </w:r>
    </w:p>
    <w:p w14:paraId="28A5DA2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材料四：第一次世界大战历时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年，</w:t>
      </w:r>
      <w:r>
        <w:rPr>
          <w:rFonts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多个国家，</w:t>
      </w:r>
      <w:r>
        <w:rPr>
          <w:rFonts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亿人口卷入战争，伤亡人员</w:t>
      </w:r>
      <w:r>
        <w:rPr>
          <w:rFonts w:eastAsia="Times New Roman" w:cs="Times New Roman"/>
          <w:color w:val="000000"/>
        </w:rPr>
        <w:t>3000</w:t>
      </w:r>
      <w:r>
        <w:rPr>
          <w:rFonts w:ascii="楷体" w:hAnsi="楷体" w:eastAsia="楷体" w:cs="楷体"/>
          <w:color w:val="000000"/>
        </w:rPr>
        <w:t>万。第二次世界大战先后有</w:t>
      </w:r>
      <w:r>
        <w:rPr>
          <w:rFonts w:eastAsia="Times New Roman" w:cs="Times New Roman"/>
          <w:color w:val="000000"/>
        </w:rPr>
        <w:t>61</w:t>
      </w:r>
      <w:r>
        <w:rPr>
          <w:rFonts w:ascii="楷体" w:hAnsi="楷体" w:eastAsia="楷体" w:cs="楷体"/>
          <w:color w:val="000000"/>
        </w:rPr>
        <w:t>个国家和地区、</w:t>
      </w:r>
      <w:r>
        <w:rPr>
          <w:rFonts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亿以上的人口被卷入战争，作战区域面积</w:t>
      </w:r>
      <w:r>
        <w:rPr>
          <w:rFonts w:eastAsia="Times New Roman" w:cs="Times New Roman"/>
          <w:color w:val="000000"/>
        </w:rPr>
        <w:t>2200</w:t>
      </w:r>
      <w:r>
        <w:rPr>
          <w:rFonts w:ascii="楷体" w:hAnsi="楷体" w:eastAsia="楷体" w:cs="楷体"/>
          <w:color w:val="000000"/>
        </w:rPr>
        <w:t>万平方千米，战争中军民共伤亡</w:t>
      </w:r>
      <w:r>
        <w:rPr>
          <w:rFonts w:eastAsia="Times New Roman" w:cs="Times New Roman"/>
          <w:color w:val="000000"/>
        </w:rPr>
        <w:t>9000</w:t>
      </w:r>
      <w:r>
        <w:rPr>
          <w:rFonts w:ascii="楷体" w:hAnsi="楷体" w:eastAsia="楷体" w:cs="楷体"/>
          <w:color w:val="000000"/>
        </w:rPr>
        <w:t>余万人，</w:t>
      </w:r>
      <w:r>
        <w:rPr>
          <w:rFonts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万多亿美元付诸东流。</w:t>
      </w:r>
    </w:p>
    <w:p w14:paraId="4AE92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（4）看到以上两次世界大战的有关数据，你有何感想。</w:t>
      </w:r>
    </w:p>
    <w:p w14:paraId="0BBF2A47">
      <w:pPr>
        <w:spacing w:line="285" w:lineRule="auto"/>
        <w:ind w:left="360"/>
        <w:jc w:val="left"/>
        <w:textAlignment w:val="center"/>
        <w:rPr>
          <w:color w:val="000000"/>
        </w:rPr>
      </w:pPr>
    </w:p>
    <w:p w14:paraId="3397D70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01A3BD3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CE43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2C58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38D3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4D93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C41E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9E6FB6"/>
    <w:rsid w:val="00A07DF2"/>
    <w:rsid w:val="00A405DB"/>
    <w:rsid w:val="00A536B0"/>
    <w:rsid w:val="00AD6B6A"/>
    <w:rsid w:val="00B223E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066A65"/>
    <w:rsid w:val="2EBF346C"/>
    <w:rsid w:val="38274566"/>
    <w:rsid w:val="44C75AED"/>
    <w:rsid w:val="6770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D2A63-9E78-48B1-8FB1-3FCC05FDB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3911</Words>
  <Characters>4180</Characters>
  <Lines>32</Lines>
  <Paragraphs>9</Paragraphs>
  <TotalTime>0</TotalTime>
  <ScaleCrop>false</ScaleCrop>
  <LinksUpToDate>false</LinksUpToDate>
  <CharactersWithSpaces>4387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2022-07-08T06:50:00Z</dcterms:created>
  <dc:creator>学科网试题生产平台</dc:creator>
  <dc:description>3010455824392192</dc:description>
  <cp:lastModifiedBy>上帝掷骰子吗</cp:lastModifiedBy>
  <dcterms:modified xsi:type="dcterms:W3CDTF">2024-07-20T16:00:40Z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CC86AFF531D6462FB1E737A2E213ABA8</vt:lpwstr>
  </property>
</Properties>
</file>