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759DC">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11023600</wp:posOffset>
            </wp:positionV>
            <wp:extent cx="393700" cy="469900"/>
            <wp:effectExtent l="0" t="0" r="635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93700" cy="4699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5E118854">
      <w:pPr>
        <w:spacing w:line="285" w:lineRule="auto"/>
        <w:jc w:val="center"/>
        <w:textAlignment w:val="center"/>
        <w:rPr>
          <w:rFonts w:ascii="宋体" w:hAnsi="宋体"/>
          <w:b/>
          <w:sz w:val="32"/>
        </w:rPr>
      </w:pPr>
      <w:r>
        <w:rPr>
          <w:rFonts w:ascii="宋体" w:hAnsi="宋体"/>
          <w:b/>
          <w:sz w:val="32"/>
        </w:rPr>
        <w:t>历史试题</w:t>
      </w:r>
    </w:p>
    <w:p w14:paraId="3AEB9CFC">
      <w:pPr>
        <w:spacing w:line="285" w:lineRule="auto"/>
        <w:jc w:val="left"/>
        <w:textAlignment w:val="center"/>
        <w:rPr>
          <w:rFonts w:ascii="宋体" w:hAnsi="宋体"/>
          <w:b/>
          <w:sz w:val="24"/>
        </w:rPr>
      </w:pPr>
      <w:r>
        <w:rPr>
          <w:rFonts w:ascii="宋体" w:hAnsi="宋体"/>
          <w:b/>
          <w:sz w:val="24"/>
        </w:rPr>
        <w:t>历史、道德与法治同场合卷，开卷考试，历史试题满分</w:t>
      </w:r>
      <w:r>
        <w:rPr>
          <w:rFonts w:eastAsia="Times New Roman" w:cs="Times New Roman"/>
          <w:b/>
          <w:sz w:val="24"/>
        </w:rPr>
        <w:t>60</w:t>
      </w:r>
      <w:r>
        <w:rPr>
          <w:rFonts w:ascii="宋体" w:hAnsi="宋体"/>
          <w:b/>
          <w:sz w:val="24"/>
        </w:rPr>
        <w:t>分，全场考试时间</w:t>
      </w:r>
      <w:r>
        <w:rPr>
          <w:rFonts w:eastAsia="Times New Roman" w:cs="Times New Roman"/>
          <w:b/>
          <w:sz w:val="24"/>
        </w:rPr>
        <w:t>10</w:t>
      </w:r>
      <w:r>
        <w:rPr>
          <w:rFonts w:ascii="宋体" w:hAnsi="宋体"/>
          <w:b/>
          <w:sz w:val="24"/>
        </w:rPr>
        <w:t>分钟。</w:t>
      </w:r>
    </w:p>
    <w:p w14:paraId="058F7C4D">
      <w:pPr>
        <w:spacing w:line="285" w:lineRule="auto"/>
        <w:jc w:val="left"/>
        <w:textAlignment w:val="center"/>
        <w:rPr>
          <w:rFonts w:ascii="宋体" w:hAnsi="宋体"/>
          <w:b/>
          <w:sz w:val="24"/>
        </w:rPr>
      </w:pPr>
      <w:r>
        <w:rPr>
          <w:rFonts w:ascii="宋体" w:hAnsi="宋体"/>
          <w:b/>
          <w:sz w:val="24"/>
        </w:rPr>
        <w:t>注意事项：</w:t>
      </w:r>
    </w:p>
    <w:p w14:paraId="041DF5ED">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，答题前，考生须用</w:t>
      </w:r>
      <w:r>
        <w:rPr>
          <w:rFonts w:eastAsia="Times New Roman" w:cs="Times New Roman"/>
          <w:b/>
          <w:sz w:val="24"/>
        </w:rPr>
        <w:t>0.5mm</w:t>
      </w:r>
      <w:r>
        <w:rPr>
          <w:rFonts w:ascii="宋体" w:hAnsi="宋体"/>
          <w:b/>
          <w:sz w:val="24"/>
        </w:rPr>
        <w:t>黑色字迹的签字笔在本试题卷规定位置填写自己的姓名、准考证号；</w:t>
      </w:r>
    </w:p>
    <w:p w14:paraId="6DCD4A83">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考生须在答题卡上作答，不能在本试题卷上作答，答在本试题卷上无效，</w:t>
      </w:r>
    </w:p>
    <w:p w14:paraId="0D3C37C2">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考试结束，将本试题卷和答题卡一并交回；</w:t>
      </w:r>
    </w:p>
    <w:p w14:paraId="3E5AF72A">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本试题卷分为第</w:t>
      </w:r>
      <w:r>
        <w:rPr>
          <w:rFonts w:eastAsia="Times New Roman" w:cs="Times New Roman"/>
          <w:b/>
          <w:sz w:val="24"/>
        </w:rPr>
        <w:t>I</w:t>
      </w:r>
      <w:r>
        <w:rPr>
          <w:rFonts w:ascii="宋体" w:hAnsi="宋体"/>
          <w:b/>
          <w:sz w:val="24"/>
        </w:rPr>
        <w:t>卷（选择题）和第Ⅱ卷（非选择题）两部分，包括三道大题，</w:t>
      </w:r>
      <w:r>
        <w:rPr>
          <w:rFonts w:eastAsia="Times New Roman" w:cs="Times New Roman"/>
          <w:b/>
          <w:sz w:val="24"/>
        </w:rPr>
        <w:t>20</w:t>
      </w:r>
      <w:r>
        <w:rPr>
          <w:rFonts w:ascii="宋体" w:hAnsi="宋体"/>
          <w:b/>
          <w:sz w:val="24"/>
        </w:rPr>
        <w:t>道小题，共</w:t>
      </w:r>
      <w:r>
        <w:rPr>
          <w:rFonts w:eastAsia="Times New Roman" w:cs="Times New Roman"/>
          <w:b/>
          <w:sz w:val="24"/>
        </w:rPr>
        <w:t>8</w:t>
      </w:r>
      <w:r>
        <w:rPr>
          <w:rFonts w:ascii="宋体" w:hAnsi="宋体"/>
          <w:b/>
          <w:sz w:val="24"/>
        </w:rPr>
        <w:t>页。如缺页、印刷不清，考生须声明。</w:t>
      </w:r>
    </w:p>
    <w:p w14:paraId="634077A2">
      <w:pPr>
        <w:spacing w:line="285"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38579565">
      <w:pPr>
        <w:spacing w:line="285" w:lineRule="auto"/>
        <w:jc w:val="left"/>
        <w:textAlignment w:val="center"/>
        <w:rPr>
          <w:rFonts w:ascii="宋体" w:hAnsi="宋体"/>
          <w:b/>
          <w:sz w:val="24"/>
        </w:rPr>
      </w:pPr>
      <w:r>
        <w:rPr>
          <w:rFonts w:ascii="宋体" w:hAnsi="宋体"/>
          <w:b/>
          <w:sz w:val="24"/>
        </w:rPr>
        <w:t>一、单项选择题（本题</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分）在每小题列出的四个选项中，只有一项符合题目要求，请将其前面的字母符号填涂在答题卡的指定位置上。</w:t>
      </w:r>
    </w:p>
    <w:p w14:paraId="04ACB8A2">
      <w:pPr>
        <w:spacing w:line="360" w:lineRule="auto"/>
        <w:jc w:val="left"/>
        <w:textAlignment w:val="center"/>
        <w:rPr>
          <w:rFonts w:ascii="宋体" w:hAnsi="宋体"/>
        </w:rPr>
      </w:pPr>
      <w:r>
        <w:t xml:space="preserve">1. </w:t>
      </w:r>
      <w:r>
        <w:rPr>
          <w:rFonts w:ascii="宋体" w:hAnsi="宋体"/>
        </w:rPr>
        <w:t>战国中期各国变法之后，铁制农具在全国各地大规模涌现。众多出土的战国铁农具（见下图），展示出当时已经发明的层叠铸造技术。上述材料反映出战国时期的成就主要体现在（</w:t>
      </w:r>
      <w:r>
        <w:rPr>
          <w:rFonts w:eastAsia="Times New Roman" w:cs="Times New Roman"/>
        </w:rPr>
        <w:t xml:space="preserve">   </w:t>
      </w:r>
      <w:r>
        <w:rPr>
          <w:rFonts w:ascii="宋体" w:hAnsi="宋体"/>
        </w:rPr>
        <w:t>）</w:t>
      </w:r>
    </w:p>
    <w:p w14:paraId="6858A07E">
      <w:pPr>
        <w:spacing w:line="360" w:lineRule="auto"/>
        <w:jc w:val="left"/>
        <w:textAlignment w:val="center"/>
      </w:pPr>
      <w:r>
        <w:rPr>
          <w:rFonts w:hint="eastAsia"/>
        </w:rPr>
        <w:drawing>
          <wp:inline distT="0" distB="0" distL="114300" distR="114300">
            <wp:extent cx="22955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95525" cy="1133475"/>
                    </a:xfrm>
                    <a:prstGeom prst="rect">
                      <a:avLst/>
                    </a:prstGeom>
                  </pic:spPr>
                </pic:pic>
              </a:graphicData>
            </a:graphic>
          </wp:inline>
        </w:drawing>
      </w:r>
      <w:r>
        <w:rPr>
          <w:rFonts w:hint="eastAsia"/>
        </w:rPr>
        <w:br w:type="textWrapping"/>
      </w:r>
    </w:p>
    <w:p w14:paraId="5CC6D4E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冶铁业</w:t>
      </w:r>
      <w:r>
        <w:rPr>
          <w:rFonts w:hint="eastAsia"/>
        </w:rPr>
        <w:tab/>
      </w:r>
      <w:r>
        <w:rPr>
          <w:rFonts w:hint="eastAsia"/>
        </w:rPr>
        <w:t xml:space="preserve">B. </w:t>
      </w:r>
      <w:r>
        <w:rPr>
          <w:rFonts w:ascii="宋体" w:hAnsi="宋体"/>
        </w:rPr>
        <w:t>青铜业</w:t>
      </w:r>
      <w:r>
        <w:rPr>
          <w:rFonts w:hint="eastAsia"/>
        </w:rPr>
        <w:tab/>
      </w:r>
      <w:r>
        <w:rPr>
          <w:rFonts w:hint="eastAsia"/>
        </w:rPr>
        <w:t xml:space="preserve">C. </w:t>
      </w:r>
      <w:r>
        <w:rPr>
          <w:rFonts w:ascii="宋体" w:hAnsi="宋体"/>
        </w:rPr>
        <w:t>纺织业</w:t>
      </w:r>
      <w:r>
        <w:rPr>
          <w:rFonts w:hint="eastAsia"/>
        </w:rPr>
        <w:tab/>
      </w:r>
      <w:r>
        <w:rPr>
          <w:rFonts w:hint="eastAsia"/>
        </w:rPr>
        <w:t xml:space="preserve">D. </w:t>
      </w:r>
      <w:r>
        <w:rPr>
          <w:rFonts w:ascii="宋体" w:hAnsi="宋体"/>
        </w:rPr>
        <w:t>煮盐业</w:t>
      </w:r>
    </w:p>
    <w:p w14:paraId="6C69D677">
      <w:pPr>
        <w:spacing w:line="360" w:lineRule="auto"/>
        <w:textAlignment w:val="center"/>
        <w:rPr>
          <w:color w:val="000000"/>
        </w:rPr>
      </w:pPr>
      <w:r>
        <w:rPr>
          <w:color w:val="2E75B6"/>
        </w:rPr>
        <w:t>【答案】</w:t>
      </w:r>
      <w:r>
        <w:rPr>
          <w:color w:val="000000"/>
        </w:rPr>
        <w:t>A</w:t>
      </w:r>
    </w:p>
    <w:p w14:paraId="07D6ADD8">
      <w:pPr>
        <w:spacing w:line="360" w:lineRule="auto"/>
        <w:textAlignment w:val="center"/>
        <w:rPr>
          <w:color w:val="000000"/>
        </w:rPr>
      </w:pPr>
      <w:r>
        <w:rPr>
          <w:color w:val="2E75B6"/>
        </w:rPr>
        <w:t>【解析】</w:t>
      </w:r>
    </w:p>
    <w:p w14:paraId="38B5557F">
      <w:pPr>
        <w:spacing w:line="360" w:lineRule="auto"/>
        <w:jc w:val="left"/>
        <w:textAlignment w:val="center"/>
        <w:rPr>
          <w:rFonts w:ascii="宋体" w:hAnsi="宋体"/>
          <w:color w:val="000000"/>
        </w:rPr>
      </w:pPr>
      <w:r>
        <w:rPr>
          <w:color w:val="000000"/>
        </w:rPr>
        <w:t>【详解】</w:t>
      </w:r>
      <w:r>
        <w:rPr>
          <w:rFonts w:ascii="宋体" w:hAnsi="宋体"/>
          <w:color w:val="000000"/>
        </w:rPr>
        <w:t>依据题干中战国时期铁制农具在全国各地大规模涌现，说明当时铁制农具得到了广泛的应用，由此得出当时冶铁业十分发达，A项正确；铁制农具的大规模涌现不能反映出青铜业或纺织业或煮盐业的发达，排除BCD项。故选A项。</w:t>
      </w:r>
    </w:p>
    <w:p w14:paraId="46F27868">
      <w:pPr>
        <w:spacing w:line="360" w:lineRule="auto"/>
        <w:jc w:val="left"/>
        <w:textAlignment w:val="center"/>
        <w:rPr>
          <w:rFonts w:ascii="宋体" w:hAnsi="宋体"/>
          <w:color w:val="000000"/>
        </w:rPr>
      </w:pPr>
      <w:r>
        <w:rPr>
          <w:color w:val="000000"/>
        </w:rPr>
        <w:t xml:space="preserve">2. </w:t>
      </w:r>
      <w:r>
        <w:rPr>
          <w:rFonts w:ascii="宋体" w:hAnsi="宋体"/>
          <w:color w:val="000000"/>
        </w:rPr>
        <w:t>中国古代在科技方面取得了杰出的成就，对世界文明的发展作出了突出的贡献。与下列图片相关的我国古代科技成就按出现时间的先后排序，正确的是（</w:t>
      </w:r>
      <w:r>
        <w:rPr>
          <w:rFonts w:eastAsia="Times New Roman" w:cs="Times New Roman"/>
          <w:color w:val="000000"/>
        </w:rPr>
        <w:t xml:space="preserve">   </w:t>
      </w:r>
      <w:r>
        <w:rPr>
          <w:rFonts w:ascii="宋体" w:hAnsi="宋体"/>
          <w:color w:val="000000"/>
        </w:rPr>
        <w:t>）</w:t>
      </w:r>
    </w:p>
    <w:p w14:paraId="1C65EEC5">
      <w:pPr>
        <w:spacing w:line="360" w:lineRule="auto"/>
        <w:jc w:val="left"/>
        <w:textAlignment w:val="center"/>
        <w:rPr>
          <w:color w:val="000000"/>
        </w:rPr>
      </w:pPr>
      <w:r>
        <w:rPr>
          <w:rFonts w:ascii="宋体" w:hAnsi="宋体"/>
          <w:color w:val="000000"/>
        </w:rPr>
        <w:drawing>
          <wp:inline distT="0" distB="0" distL="114300" distR="114300">
            <wp:extent cx="23241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324100" cy="1504950"/>
                    </a:xfrm>
                    <a:prstGeom prst="rect">
                      <a:avLst/>
                    </a:prstGeom>
                  </pic:spPr>
                </pic:pic>
              </a:graphicData>
            </a:graphic>
          </wp:inline>
        </w:drawing>
      </w:r>
      <w:r>
        <w:rPr>
          <w:rFonts w:ascii="宋体" w:hAnsi="宋体"/>
          <w:color w:val="000000"/>
        </w:rPr>
        <w:drawing>
          <wp:inline distT="0" distB="0" distL="114300" distR="114300">
            <wp:extent cx="1066800" cy="1809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66800" cy="1809750"/>
                    </a:xfrm>
                    <a:prstGeom prst="rect">
                      <a:avLst/>
                    </a:prstGeom>
                  </pic:spPr>
                </pic:pic>
              </a:graphicData>
            </a:graphic>
          </wp:inline>
        </w:drawing>
      </w:r>
      <w:r>
        <w:rPr>
          <w:rFonts w:ascii="宋体" w:hAnsi="宋体"/>
          <w:color w:val="000000"/>
        </w:rPr>
        <w:drawing>
          <wp:inline distT="0" distB="0" distL="114300" distR="114300">
            <wp:extent cx="2514600" cy="1676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514600" cy="1676400"/>
                    </a:xfrm>
                    <a:prstGeom prst="rect">
                      <a:avLst/>
                    </a:prstGeom>
                  </pic:spPr>
                </pic:pic>
              </a:graphicData>
            </a:graphic>
          </wp:inline>
        </w:drawing>
      </w:r>
      <w:r>
        <w:rPr>
          <w:rFonts w:ascii="宋体" w:hAnsi="宋体"/>
          <w:color w:val="000000"/>
        </w:rPr>
        <w:br w:type="textWrapping"/>
      </w:r>
    </w:p>
    <w:p w14:paraId="56A34ED1">
      <w:pPr>
        <w:spacing w:line="360" w:lineRule="auto"/>
        <w:jc w:val="left"/>
        <w:textAlignment w:val="center"/>
        <w:rPr>
          <w:color w:val="000000"/>
        </w:rPr>
      </w:pPr>
      <w:r>
        <w:rPr>
          <w:color w:val="000000"/>
        </w:rPr>
        <w:t xml:space="preserve">       a.《天工开物》书影            b.汉代纸残片                  c.毕昇活字版复原模型</w:t>
      </w:r>
    </w:p>
    <w:p w14:paraId="56B9E5F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acb</w:t>
      </w:r>
      <w:r>
        <w:rPr>
          <w:rFonts w:ascii="宋体" w:hAnsi="宋体"/>
          <w:color w:val="000000"/>
        </w:rPr>
        <w:tab/>
      </w:r>
      <w:r>
        <w:rPr>
          <w:rFonts w:ascii="宋体" w:hAnsi="宋体"/>
          <w:color w:val="000000"/>
        </w:rPr>
        <w:t xml:space="preserve">B. </w:t>
      </w:r>
      <w:r>
        <w:rPr>
          <w:rFonts w:eastAsia="Times New Roman" w:cs="Times New Roman"/>
          <w:color w:val="000000"/>
        </w:rPr>
        <w:t>bac</w:t>
      </w:r>
      <w:r>
        <w:rPr>
          <w:rFonts w:ascii="宋体" w:hAnsi="宋体"/>
          <w:color w:val="000000"/>
        </w:rPr>
        <w:tab/>
      </w:r>
      <w:r>
        <w:rPr>
          <w:rFonts w:ascii="宋体" w:hAnsi="宋体"/>
          <w:color w:val="000000"/>
        </w:rPr>
        <w:t xml:space="preserve">C. </w:t>
      </w:r>
      <w:r>
        <w:rPr>
          <w:rFonts w:eastAsia="Times New Roman" w:cs="Times New Roman"/>
          <w:color w:val="000000"/>
        </w:rPr>
        <w:t>bca</w:t>
      </w:r>
      <w:r>
        <w:rPr>
          <w:rFonts w:ascii="宋体" w:hAnsi="宋体"/>
          <w:color w:val="000000"/>
        </w:rPr>
        <w:tab/>
      </w:r>
      <w:r>
        <w:rPr>
          <w:rFonts w:ascii="宋体" w:hAnsi="宋体"/>
          <w:color w:val="000000"/>
        </w:rPr>
        <w:t xml:space="preserve">D. </w:t>
      </w:r>
      <w:r>
        <w:rPr>
          <w:rFonts w:eastAsia="Times New Roman" w:cs="Times New Roman"/>
          <w:color w:val="000000"/>
        </w:rPr>
        <w:t>cab</w:t>
      </w:r>
    </w:p>
    <w:p w14:paraId="348BD838">
      <w:pPr>
        <w:spacing w:line="360" w:lineRule="auto"/>
        <w:textAlignment w:val="center"/>
        <w:rPr>
          <w:color w:val="000000"/>
        </w:rPr>
      </w:pPr>
      <w:r>
        <w:rPr>
          <w:color w:val="2E75B6"/>
        </w:rPr>
        <w:t>【答案】</w:t>
      </w:r>
      <w:r>
        <w:rPr>
          <w:color w:val="000000"/>
        </w:rPr>
        <w:t>C</w:t>
      </w:r>
    </w:p>
    <w:p w14:paraId="7C990551">
      <w:pPr>
        <w:spacing w:line="360" w:lineRule="auto"/>
        <w:textAlignment w:val="center"/>
        <w:rPr>
          <w:color w:val="000000"/>
        </w:rPr>
      </w:pPr>
      <w:r>
        <w:rPr>
          <w:color w:val="2E75B6"/>
        </w:rPr>
        <w:t>【解析】</w:t>
      </w:r>
    </w:p>
    <w:p w14:paraId="346B6B09">
      <w:pPr>
        <w:spacing w:line="360" w:lineRule="auto"/>
        <w:textAlignment w:val="center"/>
        <w:rPr>
          <w:rFonts w:ascii="宋体" w:hAnsi="宋体"/>
          <w:color w:val="000000"/>
        </w:rPr>
      </w:pPr>
      <w:r>
        <w:rPr>
          <w:color w:val="000000"/>
        </w:rPr>
        <w:t>【详解】</w:t>
      </w:r>
      <w:r>
        <w:rPr>
          <w:rFonts w:ascii="宋体" w:hAnsi="宋体"/>
          <w:color w:val="000000"/>
        </w:rPr>
        <w:t>结合所学知识可知，题干中图片a对应的是明代宋应星所著的科技著作《天工开物》，被誉为“中国17世纪的工艺百科全书”，b对应的是汉代发明了造纸术，c对应的是北宋平民毕昇发明活字印刷术，因此按时间先后排序，正确的是bca。C项正确，排除ABD项。故选C项。</w:t>
      </w:r>
    </w:p>
    <w:p w14:paraId="672E03F4">
      <w:pPr>
        <w:spacing w:line="360" w:lineRule="auto"/>
        <w:jc w:val="left"/>
        <w:textAlignment w:val="center"/>
        <w:rPr>
          <w:rFonts w:ascii="宋体" w:hAnsi="宋体"/>
          <w:color w:val="000000"/>
        </w:rPr>
      </w:pPr>
      <w:r>
        <w:rPr>
          <w:color w:val="000000"/>
        </w:rPr>
        <w:t xml:space="preserve">3. </w:t>
      </w:r>
      <w:r>
        <w:rPr>
          <w:rFonts w:ascii="宋体" w:hAnsi="宋体"/>
          <w:color w:val="000000"/>
        </w:rPr>
        <w:t>构建知识结构图能多从整体上把握所学知织。下面是来位同学绘制</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有关我国古代某一主题下的知识结构图，其中“？”处应是（</w:t>
      </w:r>
      <w:r>
        <w:rPr>
          <w:rFonts w:eastAsia="Times New Roman" w:cs="Times New Roman"/>
          <w:color w:val="000000"/>
        </w:rPr>
        <w:t xml:space="preserve">   </w:t>
      </w:r>
      <w:r>
        <w:rPr>
          <w:rFonts w:ascii="宋体" w:hAnsi="宋体"/>
          <w:color w:val="000000"/>
        </w:rPr>
        <w:t>）</w:t>
      </w:r>
    </w:p>
    <w:p w14:paraId="77B9050B">
      <w:pPr>
        <w:spacing w:line="360" w:lineRule="auto"/>
        <w:jc w:val="left"/>
        <w:textAlignment w:val="center"/>
        <w:rPr>
          <w:color w:val="000000"/>
        </w:rPr>
      </w:pPr>
      <w:r>
        <w:rPr>
          <w:rFonts w:ascii="宋体" w:hAnsi="宋体"/>
          <w:color w:val="000000"/>
        </w:rPr>
        <w:drawing>
          <wp:inline distT="0" distB="0" distL="114300" distR="114300">
            <wp:extent cx="4752975" cy="1266825"/>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752975" cy="1266825"/>
                    </a:xfrm>
                    <a:prstGeom prst="rect">
                      <a:avLst/>
                    </a:prstGeom>
                  </pic:spPr>
                </pic:pic>
              </a:graphicData>
            </a:graphic>
          </wp:inline>
        </w:drawing>
      </w:r>
      <w:r>
        <w:rPr>
          <w:rFonts w:ascii="宋体" w:hAnsi="宋体"/>
          <w:color w:val="000000"/>
        </w:rPr>
        <w:br w:type="textWrapping"/>
      </w:r>
    </w:p>
    <w:p w14:paraId="52F4BA65">
      <w:pPr>
        <w:tabs>
          <w:tab w:val="left" w:pos="4873"/>
        </w:tabs>
        <w:spacing w:line="360" w:lineRule="auto"/>
        <w:jc w:val="left"/>
        <w:textAlignment w:val="center"/>
        <w:rPr>
          <w:rFonts w:ascii="宋体" w:hAnsi="宋体"/>
          <w:color w:val="000000"/>
        </w:rPr>
      </w:pPr>
      <w:r>
        <w:rPr>
          <w:rFonts w:ascii="宋体" w:hAnsi="宋体"/>
          <w:color w:val="000000"/>
        </w:rPr>
        <w:t>A. 早期国家的产生</w:t>
      </w:r>
      <w:r>
        <w:rPr>
          <w:rFonts w:ascii="宋体" w:hAnsi="宋体"/>
          <w:color w:val="000000"/>
        </w:rPr>
        <w:tab/>
      </w:r>
      <w:r>
        <w:rPr>
          <w:rFonts w:ascii="宋体" w:hAnsi="宋体"/>
          <w:color w:val="000000"/>
        </w:rPr>
        <w:t>B. 政权分立与民族交融</w:t>
      </w:r>
    </w:p>
    <w:p w14:paraId="0D81F9F3">
      <w:pPr>
        <w:tabs>
          <w:tab w:val="left" w:pos="4873"/>
        </w:tabs>
        <w:spacing w:line="360" w:lineRule="auto"/>
        <w:jc w:val="left"/>
        <w:textAlignment w:val="center"/>
        <w:rPr>
          <w:rFonts w:ascii="宋体" w:hAnsi="宋体"/>
          <w:color w:val="000000"/>
        </w:rPr>
      </w:pPr>
      <w:r>
        <w:rPr>
          <w:rFonts w:ascii="宋体" w:hAnsi="宋体"/>
          <w:color w:val="000000"/>
        </w:rPr>
        <w:t>C. 繁荣与开放的时代</w:t>
      </w:r>
      <w:r>
        <w:rPr>
          <w:rFonts w:ascii="宋体" w:hAnsi="宋体"/>
          <w:color w:val="000000"/>
        </w:rPr>
        <w:tab/>
      </w:r>
      <w:r>
        <w:rPr>
          <w:rFonts w:ascii="宋体" w:hAnsi="宋体"/>
          <w:color w:val="000000"/>
        </w:rPr>
        <w:t>D. 统一多民族国家的巩固与发展</w:t>
      </w:r>
    </w:p>
    <w:p w14:paraId="22B512DA">
      <w:pPr>
        <w:spacing w:line="360" w:lineRule="auto"/>
        <w:textAlignment w:val="center"/>
        <w:rPr>
          <w:color w:val="000000"/>
        </w:rPr>
      </w:pPr>
      <w:r>
        <w:rPr>
          <w:color w:val="2E75B6"/>
        </w:rPr>
        <w:t>【答案】</w:t>
      </w:r>
      <w:r>
        <w:rPr>
          <w:color w:val="000000"/>
        </w:rPr>
        <w:t>D</w:t>
      </w:r>
    </w:p>
    <w:p w14:paraId="6F7AC59B">
      <w:pPr>
        <w:spacing w:line="360" w:lineRule="auto"/>
        <w:textAlignment w:val="center"/>
        <w:rPr>
          <w:color w:val="000000"/>
        </w:rPr>
      </w:pPr>
      <w:r>
        <w:rPr>
          <w:color w:val="2E75B6"/>
        </w:rPr>
        <w:t>【解析】</w:t>
      </w:r>
    </w:p>
    <w:p w14:paraId="0AA1D3A0">
      <w:pPr>
        <w:spacing w:line="360" w:lineRule="auto"/>
        <w:jc w:val="left"/>
        <w:textAlignment w:val="center"/>
        <w:rPr>
          <w:rFonts w:ascii="宋体" w:hAnsi="宋体"/>
          <w:color w:val="000000"/>
        </w:rPr>
      </w:pPr>
      <w:r>
        <w:rPr>
          <w:color w:val="000000"/>
        </w:rPr>
        <w:t>【详解】</w:t>
      </w:r>
      <w:r>
        <w:rPr>
          <w:rFonts w:ascii="宋体" w:hAnsi="宋体"/>
          <w:color w:val="000000"/>
        </w:rPr>
        <w:t>依据结构图“平定西北叛乱”“设置驻藏大臣”“雅克萨之战”“设置台湾府”可知反映的是清朝前期加强对边疆地区管辖的措施，这些措施有利于维护国家统一，有利于统一多民族国家的巩固和发展，D项正确；早期国家的产生是指夏商周时期，排除A项；政权分立与民族交融是指魏晋南北朝时期，排除B项；繁荣与开放的时代是指隋唐时期，排除C项。故选D项。</w:t>
      </w:r>
    </w:p>
    <w:p w14:paraId="5D98C8A4">
      <w:pPr>
        <w:spacing w:line="360" w:lineRule="auto"/>
        <w:jc w:val="left"/>
        <w:textAlignment w:val="center"/>
        <w:rPr>
          <w:rFonts w:ascii="宋体" w:hAnsi="宋体"/>
          <w:color w:val="000000"/>
        </w:rPr>
      </w:pPr>
      <w:r>
        <w:rPr>
          <w:color w:val="000000"/>
        </w:rPr>
        <w:t xml:space="preserve">4. </w:t>
      </w:r>
      <w:r>
        <w:rPr>
          <w:rFonts w:ascii="宋体" w:hAnsi="宋体"/>
          <w:color w:val="000000"/>
        </w:rPr>
        <w:t>《北京学界全体宣言》中写到：“务望全国工商各界，一律起来设法开国民大会，外争主权，内除国贼。…今与全国同胞立两个信条：中国的士地可以征服而不可以断送！中国的人民可以杀戮而不可以低头！，”上述材料说明了（</w:t>
      </w:r>
      <w:r>
        <w:rPr>
          <w:rFonts w:eastAsia="Times New Roman" w:cs="Times New Roman"/>
          <w:color w:val="000000"/>
        </w:rPr>
        <w:t xml:space="preserve">   </w:t>
      </w:r>
      <w:r>
        <w:rPr>
          <w:rFonts w:ascii="宋体" w:hAnsi="宋体"/>
          <w:color w:val="000000"/>
        </w:rPr>
        <w:t>）</w:t>
      </w:r>
    </w:p>
    <w:p w14:paraId="4FD91653">
      <w:pPr>
        <w:spacing w:line="360" w:lineRule="auto"/>
        <w:jc w:val="left"/>
        <w:textAlignment w:val="center"/>
        <w:rPr>
          <w:rFonts w:ascii="宋体" w:hAnsi="宋体"/>
          <w:color w:val="000000"/>
        </w:rPr>
      </w:pPr>
      <w:r>
        <w:rPr>
          <w:rFonts w:ascii="宋体" w:hAnsi="宋体"/>
          <w:color w:val="000000"/>
        </w:rPr>
        <w:t>A. 太平天国运动打击了清朝统治</w:t>
      </w:r>
    </w:p>
    <w:p w14:paraId="384175B9">
      <w:pPr>
        <w:spacing w:line="360" w:lineRule="auto"/>
        <w:jc w:val="left"/>
        <w:textAlignment w:val="center"/>
        <w:rPr>
          <w:rFonts w:ascii="宋体" w:hAnsi="宋体"/>
          <w:color w:val="000000"/>
        </w:rPr>
      </w:pPr>
      <w:r>
        <w:rPr>
          <w:rFonts w:ascii="宋体" w:hAnsi="宋体"/>
          <w:color w:val="000000"/>
        </w:rPr>
        <w:t>B. 义和团运动是一场反帝爱国运动</w:t>
      </w:r>
    </w:p>
    <w:p w14:paraId="1A1EAAF3">
      <w:pPr>
        <w:spacing w:line="360" w:lineRule="auto"/>
        <w:jc w:val="left"/>
        <w:textAlignment w:val="center"/>
        <w:rPr>
          <w:rFonts w:ascii="宋体" w:hAnsi="宋体"/>
          <w:color w:val="000000"/>
        </w:rPr>
      </w:pPr>
      <w:r>
        <w:rPr>
          <w:rFonts w:ascii="宋体" w:hAnsi="宋体"/>
          <w:color w:val="000000"/>
        </w:rPr>
        <w:t>C. 五四运动是全民参与的反帝爱国运动</w:t>
      </w:r>
    </w:p>
    <w:p w14:paraId="163BC3C1">
      <w:pPr>
        <w:spacing w:line="360" w:lineRule="auto"/>
        <w:jc w:val="left"/>
        <w:textAlignment w:val="center"/>
        <w:rPr>
          <w:rFonts w:ascii="宋体" w:hAnsi="宋体"/>
          <w:color w:val="000000"/>
        </w:rPr>
      </w:pPr>
      <w:r>
        <w:rPr>
          <w:rFonts w:ascii="宋体" w:hAnsi="宋体"/>
          <w:color w:val="000000"/>
        </w:rPr>
        <w:t>D. 国民革命运动推翻了北洋军阀的统治</w:t>
      </w:r>
    </w:p>
    <w:p w14:paraId="49C42C01">
      <w:pPr>
        <w:spacing w:line="360" w:lineRule="auto"/>
        <w:textAlignment w:val="center"/>
        <w:rPr>
          <w:color w:val="000000"/>
        </w:rPr>
      </w:pPr>
      <w:r>
        <w:rPr>
          <w:color w:val="2E75B6"/>
        </w:rPr>
        <w:t>【答案】</w:t>
      </w:r>
      <w:r>
        <w:rPr>
          <w:color w:val="000000"/>
        </w:rPr>
        <w:t>C</w:t>
      </w:r>
    </w:p>
    <w:p w14:paraId="1DA77330">
      <w:pPr>
        <w:spacing w:line="360" w:lineRule="auto"/>
        <w:textAlignment w:val="center"/>
        <w:rPr>
          <w:color w:val="000000"/>
        </w:rPr>
      </w:pPr>
      <w:r>
        <w:rPr>
          <w:color w:val="2E75B6"/>
        </w:rPr>
        <w:t>【解析】</w:t>
      </w:r>
    </w:p>
    <w:p w14:paraId="5E352B95">
      <w:pPr>
        <w:spacing w:line="360" w:lineRule="auto"/>
        <w:jc w:val="left"/>
        <w:textAlignment w:val="center"/>
        <w:rPr>
          <w:rFonts w:ascii="宋体" w:hAnsi="宋体"/>
          <w:color w:val="000000"/>
        </w:rPr>
      </w:pPr>
      <w:r>
        <w:rPr>
          <w:color w:val="000000"/>
        </w:rPr>
        <w:t>【详解】</w:t>
      </w:r>
      <w:r>
        <w:rPr>
          <w:rFonts w:ascii="宋体" w:hAnsi="宋体"/>
          <w:color w:val="000000"/>
        </w:rPr>
        <w:t>依据“《北京学界全体宣言》”“务望全国工商各界，一律起来设法开国民大会，外争主权，内除国贼。…”可知与五四运动有关，1919年巴黎和会上中国外交失败成为五星的导火线，北京学生率先发起了五四爱国运动，提出“外争主权，内除国贼”等口号，并迅速发展成工人罢工、商人罢市、学生罢课的三罢斗争，席卷全国，因此上述材料说明了五四运动是全民参与的反帝爱国运动，C项正确；五四运动爆发于1919年，此时清朝统治已经被辛亥革命推翻，题干反映的不是太平天国运动，排除A项；义和团运动是一场农民反帝爱国运动，并非全民参与，排除B项；国民革命运动是1924年以国共第一次合作为基础发起的“打倒列强、除军阀”的运动，与五四运动不符，排除D项。故选C项。</w:t>
      </w:r>
    </w:p>
    <w:p w14:paraId="718E539F">
      <w:pPr>
        <w:spacing w:line="360" w:lineRule="auto"/>
        <w:jc w:val="left"/>
        <w:textAlignment w:val="center"/>
        <w:rPr>
          <w:rFonts w:ascii="宋体" w:hAnsi="宋体"/>
          <w:color w:val="000000"/>
        </w:rPr>
      </w:pPr>
      <w:r>
        <w:rPr>
          <w:color w:val="000000"/>
        </w:rPr>
        <w:t xml:space="preserve">5. </w:t>
      </w:r>
      <w:r>
        <w:rPr>
          <w:rFonts w:ascii="宋体" w:hAnsi="宋体"/>
          <w:color w:val="000000"/>
        </w:rPr>
        <w:t>下图是</w:t>
      </w:r>
      <w:r>
        <w:rPr>
          <w:rFonts w:eastAsia="Times New Roman" w:cs="Times New Roman"/>
          <w:color w:val="000000"/>
        </w:rPr>
        <w:t>1931</w:t>
      </w:r>
      <w:r>
        <w:rPr>
          <w:rFonts w:ascii="宋体" w:hAnsi="宋体"/>
          <w:color w:val="000000"/>
        </w:rPr>
        <w:t>年革命根据地农民获得的土地分配证。该证件体现了以毛泽东为代表的共产党人开展土地革命，探索出一条符台中国国情的革命道路。这条革命道路是（</w:t>
      </w:r>
      <w:r>
        <w:rPr>
          <w:rFonts w:eastAsia="Times New Roman" w:cs="Times New Roman"/>
          <w:color w:val="000000"/>
        </w:rPr>
        <w:t xml:space="preserve">   </w:t>
      </w:r>
      <w:r>
        <w:rPr>
          <w:rFonts w:ascii="宋体" w:hAnsi="宋体"/>
          <w:color w:val="000000"/>
        </w:rPr>
        <w:t>）</w:t>
      </w:r>
    </w:p>
    <w:p w14:paraId="76E317C1">
      <w:pPr>
        <w:spacing w:line="360" w:lineRule="auto"/>
        <w:jc w:val="left"/>
        <w:textAlignment w:val="center"/>
        <w:rPr>
          <w:color w:val="000000"/>
        </w:rPr>
      </w:pPr>
      <w:r>
        <w:rPr>
          <w:rFonts w:ascii="宋体" w:hAnsi="宋体"/>
          <w:color w:val="000000"/>
        </w:rPr>
        <w:drawing>
          <wp:inline distT="0" distB="0" distL="114300" distR="114300">
            <wp:extent cx="1438275" cy="1866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38275" cy="1866900"/>
                    </a:xfrm>
                    <a:prstGeom prst="rect">
                      <a:avLst/>
                    </a:prstGeom>
                  </pic:spPr>
                </pic:pic>
              </a:graphicData>
            </a:graphic>
          </wp:inline>
        </w:drawing>
      </w:r>
      <w:r>
        <w:rPr>
          <w:rFonts w:ascii="宋体" w:hAnsi="宋体"/>
          <w:color w:val="000000"/>
        </w:rPr>
        <w:br w:type="textWrapping"/>
      </w:r>
    </w:p>
    <w:p w14:paraId="069B3DB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城市暴动</w:t>
      </w:r>
      <w:r>
        <w:rPr>
          <w:rFonts w:ascii="宋体" w:hAnsi="宋体"/>
          <w:color w:val="000000"/>
        </w:rPr>
        <w:tab/>
      </w:r>
      <w:r>
        <w:rPr>
          <w:rFonts w:ascii="宋体" w:hAnsi="宋体"/>
          <w:color w:val="000000"/>
        </w:rPr>
        <w:t>B. 井冈山道路</w:t>
      </w:r>
      <w:r>
        <w:rPr>
          <w:rFonts w:ascii="宋体" w:hAnsi="宋体"/>
          <w:color w:val="000000"/>
        </w:rPr>
        <w:tab/>
      </w:r>
      <w:r>
        <w:rPr>
          <w:rFonts w:ascii="宋体" w:hAnsi="宋体"/>
          <w:color w:val="000000"/>
        </w:rPr>
        <w:t>C. 抗日民族统一战线</w:t>
      </w:r>
      <w:r>
        <w:rPr>
          <w:rFonts w:ascii="宋体" w:hAnsi="宋体"/>
          <w:color w:val="000000"/>
        </w:rPr>
        <w:tab/>
      </w:r>
      <w:r>
        <w:rPr>
          <w:rFonts w:ascii="宋体" w:hAnsi="宋体"/>
          <w:color w:val="000000"/>
        </w:rPr>
        <w:t>D. 中国特色社会主义道路</w:t>
      </w:r>
    </w:p>
    <w:p w14:paraId="478D29FB">
      <w:pPr>
        <w:spacing w:line="360" w:lineRule="auto"/>
        <w:textAlignment w:val="center"/>
        <w:rPr>
          <w:color w:val="000000"/>
        </w:rPr>
      </w:pPr>
      <w:r>
        <w:rPr>
          <w:color w:val="2E75B6"/>
        </w:rPr>
        <w:t>【答案】</w:t>
      </w:r>
      <w:r>
        <w:rPr>
          <w:color w:val="000000"/>
        </w:rPr>
        <w:t>B</w:t>
      </w:r>
    </w:p>
    <w:p w14:paraId="22A9C70F">
      <w:pPr>
        <w:spacing w:line="360" w:lineRule="auto"/>
        <w:textAlignment w:val="center"/>
        <w:rPr>
          <w:color w:val="000000"/>
        </w:rPr>
      </w:pPr>
      <w:r>
        <w:rPr>
          <w:color w:val="2E75B6"/>
        </w:rPr>
        <w:t>【解析】</w:t>
      </w:r>
    </w:p>
    <w:p w14:paraId="6DE84832">
      <w:pPr>
        <w:spacing w:line="360" w:lineRule="auto"/>
        <w:jc w:val="left"/>
        <w:textAlignment w:val="center"/>
        <w:rPr>
          <w:rFonts w:ascii="宋体" w:hAnsi="宋体"/>
          <w:color w:val="000000"/>
        </w:rPr>
      </w:pPr>
      <w:r>
        <w:rPr>
          <w:color w:val="000000"/>
        </w:rPr>
        <w:t>【详解】</w:t>
      </w:r>
      <w:r>
        <w:rPr>
          <w:rFonts w:ascii="宋体" w:hAnsi="宋体"/>
          <w:color w:val="000000"/>
        </w:rPr>
        <w:t>依据题干“1931年”“土地革命”等信息可知这条革命道路是指国共十年内战时期毛泽东为代表的中国共产党人探索出的农村包围城市、武装夺取政权的正确革命道路，也称井冈山道路，土地革命即是这条革命道路的重要内容之一，B项正确；题干反映的是中国共产党人在农村革命根据地积极开展土地革命，没有体现城市暴动，排除A项；1937年七七事变后，国共两党实现第二次合作，建立抗日民族统一战线，排除C项；1978年十一届三中全会后以邓小平代表的中国共产党人提出探索中国特色社会主义道路，排除D项。故选B项。</w:t>
      </w:r>
    </w:p>
    <w:p w14:paraId="63C2DA7D">
      <w:pPr>
        <w:spacing w:line="360" w:lineRule="auto"/>
        <w:jc w:val="left"/>
        <w:textAlignment w:val="center"/>
        <w:rPr>
          <w:rFonts w:ascii="宋体" w:hAnsi="宋体"/>
          <w:color w:val="000000"/>
        </w:rPr>
      </w:pPr>
      <w:r>
        <w:rPr>
          <w:color w:val="000000"/>
        </w:rPr>
        <w:t xml:space="preserve">6. </w:t>
      </w:r>
      <w:r>
        <w:rPr>
          <w:rFonts w:ascii="宋体" w:hAnsi="宋体"/>
          <w:color w:val="000000"/>
        </w:rPr>
        <w:t>“到</w:t>
      </w:r>
      <w:r>
        <w:rPr>
          <w:rFonts w:eastAsia="Times New Roman" w:cs="Times New Roman"/>
          <w:color w:val="000000"/>
        </w:rPr>
        <w:t>1948</w:t>
      </w:r>
      <w:r>
        <w:rPr>
          <w:rFonts w:ascii="宋体" w:hAnsi="宋体"/>
          <w:color w:val="000000"/>
        </w:rPr>
        <w:t>年秋，双方的力量对比已经完全颠倒过来了。…国内战争中最后一场大规模军事行功是攻占南京一国民党统治中心的战斗…部队渡过长江，取得了最后胜利。”材料中的“战争”指的是（</w:t>
      </w:r>
      <w:r>
        <w:rPr>
          <w:rFonts w:eastAsia="Times New Roman" w:cs="Times New Roman"/>
          <w:color w:val="000000"/>
        </w:rPr>
        <w:t xml:space="preserve">   </w:t>
      </w:r>
      <w:r>
        <w:rPr>
          <w:rFonts w:ascii="宋体" w:hAnsi="宋体"/>
          <w:color w:val="000000"/>
        </w:rPr>
        <w:t>）</w:t>
      </w:r>
    </w:p>
    <w:p w14:paraId="0987EFF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甲午中日战争</w:t>
      </w:r>
      <w:r>
        <w:rPr>
          <w:rFonts w:ascii="宋体" w:hAnsi="宋体"/>
          <w:color w:val="000000"/>
        </w:rPr>
        <w:tab/>
      </w:r>
      <w:r>
        <w:rPr>
          <w:rFonts w:ascii="宋体" w:hAnsi="宋体"/>
          <w:color w:val="000000"/>
        </w:rPr>
        <w:t>C. 抗美援朝</w:t>
      </w:r>
      <w:r>
        <w:rPr>
          <w:rFonts w:ascii="宋体" w:hAnsi="宋体"/>
          <w:color w:val="000000"/>
        </w:rPr>
        <w:tab/>
      </w:r>
      <w:r>
        <w:rPr>
          <w:rFonts w:ascii="宋体" w:hAnsi="宋体"/>
          <w:color w:val="000000"/>
        </w:rPr>
        <w:t>D. 人民解放战争</w:t>
      </w:r>
    </w:p>
    <w:p w14:paraId="3D8C7AE3">
      <w:pPr>
        <w:spacing w:line="360" w:lineRule="auto"/>
        <w:textAlignment w:val="center"/>
        <w:rPr>
          <w:color w:val="000000"/>
        </w:rPr>
      </w:pPr>
      <w:r>
        <w:rPr>
          <w:color w:val="2E75B6"/>
        </w:rPr>
        <w:t>【答案】</w:t>
      </w:r>
      <w:r>
        <w:rPr>
          <w:color w:val="000000"/>
        </w:rPr>
        <w:t>D</w:t>
      </w:r>
    </w:p>
    <w:p w14:paraId="233406BB">
      <w:pPr>
        <w:spacing w:line="360" w:lineRule="auto"/>
        <w:textAlignment w:val="center"/>
        <w:rPr>
          <w:color w:val="000000"/>
        </w:rPr>
      </w:pPr>
      <w:r>
        <w:rPr>
          <w:color w:val="2E75B6"/>
        </w:rPr>
        <w:t>【解析】</w:t>
      </w:r>
    </w:p>
    <w:p w14:paraId="6468F8F0">
      <w:pPr>
        <w:spacing w:line="360" w:lineRule="auto"/>
        <w:jc w:val="left"/>
        <w:textAlignment w:val="center"/>
        <w:rPr>
          <w:rFonts w:ascii="宋体" w:hAnsi="宋体"/>
          <w:color w:val="000000"/>
        </w:rPr>
      </w:pPr>
      <w:r>
        <w:rPr>
          <w:color w:val="000000"/>
        </w:rPr>
        <w:t>【详解】</w:t>
      </w:r>
      <w:r>
        <w:rPr>
          <w:rFonts w:ascii="宋体" w:hAnsi="宋体"/>
          <w:color w:val="000000"/>
        </w:rPr>
        <w:t>依据题干“1948年秋”“攻占南京”“渡过长江”可知与人民解放战争有关，1948年秋至1949年1月，人民解放军先后发动辽沈、淮海、平津三大战役，与国民党军队进行战略决战，基本消灭国民党军队主力，1949年4月人民解放军发动渡江战役，攻占南京，推翻了国民党在大陆的反动统治，D项正确；1840年英国发动鸦片战争，迫使清政府于1842年签署近代第一个不平等条约《南京条约》，中国开始沦为半殖民地半封建社会，排除A项；1894年日本发动甲午中日战争，迫使清政府于1895年签订《马关条约》，中国半殖民地半封建化程度大大加深，排除B项；1950年10月，新中国派遣中国人民志愿军开赴朝鲜抗美援朝，于1953年取得抗美援朝的伟大胜利，排除C项。故选D项。</w:t>
      </w:r>
    </w:p>
    <w:p w14:paraId="6F7F10A8">
      <w:pPr>
        <w:spacing w:line="360" w:lineRule="auto"/>
        <w:jc w:val="left"/>
        <w:textAlignment w:val="center"/>
        <w:rPr>
          <w:rFonts w:ascii="宋体" w:hAnsi="宋体"/>
          <w:color w:val="000000"/>
        </w:rPr>
      </w:pPr>
      <w:r>
        <w:rPr>
          <w:color w:val="000000"/>
        </w:rPr>
        <w:t xml:space="preserve">7. </w:t>
      </w:r>
      <w:r>
        <w:rPr>
          <w:rFonts w:ascii="宋体" w:hAnsi="宋体"/>
          <w:color w:val="000000"/>
        </w:rPr>
        <w:t>辽宁为新中国的工业发展作出了不可磨灭的贡献。</w:t>
      </w:r>
      <w:r>
        <w:rPr>
          <w:rFonts w:eastAsia="Times New Roman" w:cs="Times New Roman"/>
          <w:color w:val="000000"/>
        </w:rPr>
        <w:t>1956</w:t>
      </w:r>
      <w:r>
        <w:rPr>
          <w:rFonts w:ascii="宋体" w:hAnsi="宋体"/>
          <w:color w:val="000000"/>
        </w:rPr>
        <w:t>年</w:t>
      </w:r>
      <w:r>
        <w:rPr>
          <w:rFonts w:eastAsia="Times New Roman" w:cs="Times New Roman"/>
          <w:color w:val="000000"/>
        </w:rPr>
        <w:t>7</w:t>
      </w:r>
      <w:r>
        <w:rPr>
          <w:rFonts w:ascii="宋体" w:hAnsi="宋体"/>
          <w:color w:val="000000"/>
        </w:rPr>
        <w:t>月</w:t>
      </w:r>
      <w:r>
        <w:rPr>
          <w:rFonts w:eastAsia="Times New Roman" w:cs="Times New Roman"/>
          <w:color w:val="000000"/>
        </w:rPr>
        <w:t>19</w:t>
      </w:r>
      <w:r>
        <w:rPr>
          <w:rFonts w:ascii="宋体" w:hAnsi="宋体"/>
          <w:color w:val="000000"/>
        </w:rPr>
        <w:t>日，我国第一架新型喷气式飞机在沈阳试制成功，</w:t>
      </w:r>
      <w:r>
        <w:rPr>
          <w:rFonts w:eastAsia="Times New Roman" w:cs="Times New Roman"/>
          <w:color w:val="000000"/>
        </w:rPr>
        <w:t>7</w:t>
      </w:r>
      <w:r>
        <w:rPr>
          <w:rFonts w:ascii="宋体" w:hAnsi="宋体"/>
          <w:color w:val="000000"/>
        </w:rPr>
        <w:t>月</w:t>
      </w:r>
      <w:r>
        <w:rPr>
          <w:rFonts w:eastAsia="Times New Roman" w:cs="Times New Roman"/>
          <w:color w:val="000000"/>
        </w:rPr>
        <w:t>20</w:t>
      </w:r>
      <w:r>
        <w:rPr>
          <w:rFonts w:ascii="宋体" w:hAnsi="宋体"/>
          <w:color w:val="000000"/>
        </w:rPr>
        <w:t>日，我国最大的一座炼炉——鞍钢九号高炉，练出第一炉钢水。与上述成就相关的是（</w:t>
      </w:r>
      <w:r>
        <w:rPr>
          <w:rFonts w:eastAsia="Times New Roman" w:cs="Times New Roman"/>
          <w:color w:val="000000"/>
        </w:rPr>
        <w:t xml:space="preserve">   </w:t>
      </w:r>
      <w:r>
        <w:rPr>
          <w:rFonts w:ascii="宋体" w:hAnsi="宋体"/>
          <w:color w:val="000000"/>
        </w:rPr>
        <w:t>）</w:t>
      </w:r>
    </w:p>
    <w:p w14:paraId="51693AB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建立经济特区</w:t>
      </w:r>
    </w:p>
    <w:p w14:paraId="149C5306">
      <w:pPr>
        <w:spacing w:line="360" w:lineRule="auto"/>
        <w:textAlignment w:val="center"/>
        <w:rPr>
          <w:color w:val="000000"/>
        </w:rPr>
      </w:pPr>
      <w:r>
        <w:rPr>
          <w:color w:val="2E75B6"/>
        </w:rPr>
        <w:t>【答案】</w:t>
      </w:r>
      <w:r>
        <w:rPr>
          <w:color w:val="000000"/>
        </w:rPr>
        <w:t>B</w:t>
      </w:r>
    </w:p>
    <w:p w14:paraId="4DE1CED8">
      <w:pPr>
        <w:spacing w:line="360" w:lineRule="auto"/>
        <w:textAlignment w:val="center"/>
        <w:rPr>
          <w:color w:val="000000"/>
        </w:rPr>
      </w:pPr>
      <w:r>
        <w:rPr>
          <w:color w:val="2E75B6"/>
        </w:rPr>
        <w:t>【解析】</w:t>
      </w:r>
    </w:p>
    <w:p w14:paraId="2B127D60">
      <w:pPr>
        <w:spacing w:line="360" w:lineRule="auto"/>
        <w:jc w:val="left"/>
        <w:textAlignment w:val="center"/>
        <w:rPr>
          <w:rFonts w:ascii="宋体" w:hAnsi="宋体"/>
          <w:color w:val="000000"/>
        </w:rPr>
      </w:pPr>
      <w:r>
        <w:rPr>
          <w:color w:val="000000"/>
        </w:rPr>
        <w:t>【详解】</w:t>
      </w:r>
      <w:r>
        <w:rPr>
          <w:rFonts w:ascii="宋体" w:hAnsi="宋体"/>
          <w:color w:val="000000"/>
        </w:rPr>
        <w:t>依据“1956年7月19日，我国第一架新型喷气式飞机在沈阳试制成功，7月20日，我国最大的一座炼炉——鞍钢九号高炉，练出第一炉钢水”等信息可知与“一五”计划有关，1953年我国为了改变工业落后的面貌，实施“一五”计划，集中力量发展重工业，而东北地区则是一五计划重工业集中的地区，1957年“一五”计划顺利完成，材料所述现象正是“一五”计划在重工业方面取得的重要成就，B项正确；1950-1952年我国开展土地改革，废除了农村的封建地主土地制度，使得广大农民获得了土地，与题干不符，排除A项；1953-1956年，我国开展三大改造，实现了生产资料私有制向社会主义公有制的转变，标志社会主义制度在我国基本建立，与题干不符，排除C项；1980年我国建立了深圳、珠海、厦门等四个经济特区，迈出对外开放的步伐，与题干不符，排除D项。故选B项。</w:t>
      </w:r>
    </w:p>
    <w:p w14:paraId="1FDFCB8A">
      <w:pPr>
        <w:spacing w:line="360" w:lineRule="auto"/>
        <w:jc w:val="left"/>
        <w:textAlignment w:val="center"/>
        <w:rPr>
          <w:rFonts w:ascii="宋体" w:hAnsi="宋体"/>
          <w:color w:val="000000"/>
        </w:rPr>
      </w:pPr>
      <w:r>
        <w:rPr>
          <w:color w:val="000000"/>
        </w:rPr>
        <w:t xml:space="preserve">8. </w:t>
      </w:r>
      <w:r>
        <w:rPr>
          <w:rFonts w:ascii="宋体" w:hAnsi="宋体"/>
          <w:color w:val="000000"/>
        </w:rPr>
        <w:t>古埃及人发现，每年</w:t>
      </w:r>
      <w:r>
        <w:rPr>
          <w:rFonts w:eastAsia="Times New Roman" w:cs="Times New Roman"/>
          <w:color w:val="000000"/>
        </w:rPr>
        <w:t>7</w:t>
      </w:r>
      <w:r>
        <w:rPr>
          <w:rFonts w:ascii="宋体" w:hAnsi="宋体"/>
          <w:color w:val="000000"/>
        </w:rPr>
        <w:t>月，当太阴和天狼星在地平线上同时升起时，尼罗河就会开始涨水。他们据此制定了每年</w:t>
      </w:r>
      <w:r>
        <w:rPr>
          <w:rFonts w:eastAsia="Times New Roman" w:cs="Times New Roman"/>
          <w:color w:val="000000"/>
        </w:rPr>
        <w:t>365</w:t>
      </w:r>
      <w:r>
        <w:rPr>
          <w:rFonts w:ascii="宋体" w:hAnsi="宋体"/>
          <w:color w:val="000000"/>
        </w:rPr>
        <w:t>天的太阳历。材料反陕了吉埃及的文明成就是（</w:t>
      </w:r>
      <w:r>
        <w:rPr>
          <w:rFonts w:eastAsia="Times New Roman" w:cs="Times New Roman"/>
          <w:color w:val="000000"/>
        </w:rPr>
        <w:t xml:space="preserve">   </w:t>
      </w:r>
      <w:r>
        <w:rPr>
          <w:rFonts w:ascii="宋体" w:hAnsi="宋体"/>
          <w:color w:val="000000"/>
        </w:rPr>
        <w:t>）</w:t>
      </w:r>
    </w:p>
    <w:p w14:paraId="21AC39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天文历法</w:t>
      </w:r>
      <w:r>
        <w:rPr>
          <w:rFonts w:ascii="宋体" w:hAnsi="宋体"/>
          <w:color w:val="000000"/>
        </w:rPr>
        <w:tab/>
      </w:r>
      <w:r>
        <w:rPr>
          <w:rFonts w:ascii="宋体" w:hAnsi="宋体"/>
          <w:color w:val="000000"/>
        </w:rPr>
        <w:t>B. 建筑雕塑</w:t>
      </w:r>
      <w:r>
        <w:rPr>
          <w:rFonts w:ascii="宋体" w:hAnsi="宋体"/>
          <w:color w:val="000000"/>
        </w:rPr>
        <w:tab/>
      </w:r>
      <w:r>
        <w:rPr>
          <w:rFonts w:ascii="宋体" w:hAnsi="宋体"/>
          <w:color w:val="000000"/>
        </w:rPr>
        <w:t>C. 解剖医学</w:t>
      </w:r>
      <w:r>
        <w:rPr>
          <w:rFonts w:ascii="宋体" w:hAnsi="宋体"/>
          <w:color w:val="000000"/>
        </w:rPr>
        <w:tab/>
      </w:r>
      <w:r>
        <w:rPr>
          <w:rFonts w:ascii="宋体" w:hAnsi="宋体"/>
          <w:color w:val="000000"/>
        </w:rPr>
        <w:t>D. 文学艺术</w:t>
      </w:r>
    </w:p>
    <w:p w14:paraId="530A6E13">
      <w:pPr>
        <w:spacing w:line="360" w:lineRule="auto"/>
        <w:textAlignment w:val="center"/>
        <w:rPr>
          <w:color w:val="000000"/>
        </w:rPr>
      </w:pPr>
      <w:r>
        <w:rPr>
          <w:color w:val="2E75B6"/>
        </w:rPr>
        <w:t>【答案】</w:t>
      </w:r>
      <w:r>
        <w:rPr>
          <w:color w:val="000000"/>
        </w:rPr>
        <w:t>A</w:t>
      </w:r>
    </w:p>
    <w:p w14:paraId="16091063">
      <w:pPr>
        <w:spacing w:line="360" w:lineRule="auto"/>
        <w:textAlignment w:val="center"/>
        <w:rPr>
          <w:color w:val="000000"/>
        </w:rPr>
      </w:pPr>
      <w:r>
        <w:rPr>
          <w:color w:val="2E75B6"/>
        </w:rPr>
        <w:t>【解析】</w:t>
      </w:r>
    </w:p>
    <w:p w14:paraId="7D4B52A7">
      <w:pPr>
        <w:spacing w:line="360" w:lineRule="auto"/>
        <w:jc w:val="left"/>
        <w:textAlignment w:val="center"/>
        <w:rPr>
          <w:rFonts w:ascii="宋体" w:hAnsi="宋体"/>
          <w:color w:val="000000"/>
        </w:rPr>
      </w:pPr>
      <w:r>
        <w:rPr>
          <w:color w:val="000000"/>
        </w:rPr>
        <w:t>【详解】</w:t>
      </w:r>
      <w:r>
        <w:rPr>
          <w:rFonts w:ascii="宋体" w:hAnsi="宋体"/>
          <w:color w:val="000000"/>
        </w:rPr>
        <w:t>根据所学知识，由于计算尼罗河泛滥周期</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需要，产生了古埃及的太阳历，属于天文历法范畴，</w:t>
      </w:r>
      <w:r>
        <w:rPr>
          <w:rFonts w:eastAsia="Times New Roman" w:cs="Times New Roman"/>
          <w:color w:val="000000"/>
        </w:rPr>
        <w:t>A</w:t>
      </w:r>
      <w:r>
        <w:rPr>
          <w:rFonts w:ascii="宋体" w:hAnsi="宋体"/>
          <w:color w:val="000000"/>
        </w:rPr>
        <w:t>项正确；</w:t>
      </w:r>
      <w:r>
        <w:rPr>
          <w:rFonts w:eastAsia="Times New Roman" w:cs="Times New Roman"/>
          <w:color w:val="000000"/>
        </w:rPr>
        <w:t>BCD</w:t>
      </w:r>
      <w:r>
        <w:rPr>
          <w:rFonts w:ascii="宋体" w:hAnsi="宋体"/>
          <w:color w:val="000000"/>
        </w:rPr>
        <w:t>三项不符合题意，排除</w:t>
      </w:r>
      <w:r>
        <w:rPr>
          <w:rFonts w:eastAsia="Times New Roman" w:cs="Times New Roman"/>
          <w:color w:val="000000"/>
        </w:rPr>
        <w:t>BCD</w:t>
      </w:r>
      <w:r>
        <w:rPr>
          <w:rFonts w:ascii="宋体" w:hAnsi="宋体"/>
          <w:color w:val="000000"/>
        </w:rPr>
        <w:t>三项。故选</w:t>
      </w:r>
      <w:r>
        <w:rPr>
          <w:rFonts w:eastAsia="Times New Roman" w:cs="Times New Roman"/>
          <w:color w:val="000000"/>
        </w:rPr>
        <w:t>A</w:t>
      </w:r>
      <w:r>
        <w:rPr>
          <w:rFonts w:ascii="宋体" w:hAnsi="宋体"/>
          <w:color w:val="000000"/>
        </w:rPr>
        <w:t>项。</w:t>
      </w:r>
    </w:p>
    <w:p w14:paraId="53B2189B">
      <w:pPr>
        <w:spacing w:line="360" w:lineRule="auto"/>
        <w:jc w:val="left"/>
        <w:textAlignment w:val="center"/>
        <w:rPr>
          <w:rFonts w:ascii="宋体" w:hAnsi="宋体"/>
          <w:color w:val="000000"/>
        </w:rPr>
      </w:pPr>
      <w:r>
        <w:rPr>
          <w:color w:val="000000"/>
        </w:rPr>
        <w:t xml:space="preserve">9. </w:t>
      </w:r>
      <w:r>
        <w:rPr>
          <w:rFonts w:ascii="宋体" w:hAnsi="宋体"/>
          <w:color w:val="000000"/>
        </w:rPr>
        <w:t>伯里克利曾表述：“我们的制度是别人的模范，因为政体是在全体公民手中，而不是在少数人手中。”这一政体具体表现在公民大会成员都有参加讨论发言和投票表决之权（如下图）。上述材料表明古代雅典建立了（</w:t>
      </w:r>
      <w:r>
        <w:rPr>
          <w:rFonts w:eastAsia="Times New Roman" w:cs="Times New Roman"/>
          <w:color w:val="000000"/>
        </w:rPr>
        <w:t xml:space="preserve">   </w:t>
      </w:r>
      <w:r>
        <w:rPr>
          <w:rFonts w:ascii="宋体" w:hAnsi="宋体"/>
          <w:color w:val="000000"/>
        </w:rPr>
        <w:t>）</w:t>
      </w:r>
    </w:p>
    <w:p w14:paraId="440CF5CA">
      <w:pPr>
        <w:spacing w:line="360" w:lineRule="auto"/>
        <w:jc w:val="left"/>
        <w:textAlignment w:val="center"/>
        <w:rPr>
          <w:color w:val="000000"/>
        </w:rPr>
      </w:pPr>
      <w:r>
        <w:rPr>
          <w:rFonts w:ascii="宋体" w:hAnsi="宋体"/>
          <w:color w:val="000000"/>
        </w:rPr>
        <w:drawing>
          <wp:inline distT="0" distB="0" distL="114300" distR="114300">
            <wp:extent cx="1924050"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24050" cy="2247900"/>
                    </a:xfrm>
                    <a:prstGeom prst="rect">
                      <a:avLst/>
                    </a:prstGeom>
                  </pic:spPr>
                </pic:pic>
              </a:graphicData>
            </a:graphic>
          </wp:inline>
        </w:drawing>
      </w:r>
      <w:r>
        <w:rPr>
          <w:rFonts w:ascii="宋体" w:hAnsi="宋体"/>
          <w:color w:val="000000"/>
        </w:rPr>
        <w:br w:type="textWrapping"/>
      </w:r>
    </w:p>
    <w:p w14:paraId="3DA4ED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种姓制度</w:t>
      </w:r>
      <w:r>
        <w:rPr>
          <w:rFonts w:ascii="宋体" w:hAnsi="宋体"/>
          <w:color w:val="000000"/>
        </w:rPr>
        <w:tab/>
      </w:r>
      <w:r>
        <w:rPr>
          <w:rFonts w:ascii="宋体" w:hAnsi="宋体"/>
          <w:color w:val="000000"/>
        </w:rPr>
        <w:t>B. 君主专制</w:t>
      </w:r>
      <w:r>
        <w:rPr>
          <w:rFonts w:ascii="宋体" w:hAnsi="宋体"/>
          <w:color w:val="000000"/>
        </w:rPr>
        <w:tab/>
      </w:r>
      <w:r>
        <w:rPr>
          <w:rFonts w:ascii="宋体" w:hAnsi="宋体"/>
          <w:color w:val="000000"/>
        </w:rPr>
        <w:t>C. 联邦制</w:t>
      </w:r>
      <w:r>
        <w:rPr>
          <w:rFonts w:ascii="宋体" w:hAnsi="宋体"/>
          <w:color w:val="000000"/>
        </w:rPr>
        <w:tab/>
      </w:r>
      <w:r>
        <w:rPr>
          <w:rFonts w:ascii="宋体" w:hAnsi="宋体"/>
          <w:color w:val="000000"/>
        </w:rPr>
        <w:t>D. 民主政体</w:t>
      </w:r>
    </w:p>
    <w:p w14:paraId="16B8F138">
      <w:pPr>
        <w:spacing w:line="360" w:lineRule="auto"/>
        <w:textAlignment w:val="center"/>
        <w:rPr>
          <w:color w:val="000000"/>
        </w:rPr>
      </w:pPr>
      <w:r>
        <w:rPr>
          <w:color w:val="2E75B6"/>
        </w:rPr>
        <w:t>【答案】</w:t>
      </w:r>
      <w:r>
        <w:rPr>
          <w:color w:val="000000"/>
        </w:rPr>
        <w:t>D</w:t>
      </w:r>
    </w:p>
    <w:p w14:paraId="11C3CD03">
      <w:pPr>
        <w:spacing w:line="360" w:lineRule="auto"/>
        <w:textAlignment w:val="center"/>
        <w:rPr>
          <w:color w:val="000000"/>
        </w:rPr>
      </w:pPr>
      <w:r>
        <w:rPr>
          <w:color w:val="2E75B6"/>
        </w:rPr>
        <w:t>【解析】</w:t>
      </w:r>
    </w:p>
    <w:p w14:paraId="12CC0DDE">
      <w:pPr>
        <w:spacing w:line="360" w:lineRule="auto"/>
        <w:jc w:val="left"/>
        <w:textAlignment w:val="center"/>
        <w:rPr>
          <w:rFonts w:ascii="宋体" w:hAnsi="宋体"/>
          <w:color w:val="000000"/>
        </w:rPr>
      </w:pPr>
      <w:r>
        <w:rPr>
          <w:color w:val="000000"/>
        </w:rPr>
        <w:t>【详解】</w:t>
      </w:r>
      <w:r>
        <w:rPr>
          <w:rFonts w:ascii="宋体" w:hAnsi="宋体"/>
          <w:color w:val="000000"/>
        </w:rPr>
        <w:t>依据题干“政体是在全体公民手中，而不是在少数人手中”“公民大会成员都有参加讨论发言和投票表决之权”和所学知识，可见体现了古代雅典建立了奴隶制民主政体，尤其是伯利克里执政时期，公民大会作为国家最高权力机关，对所有公民开放，雅典民主政治达到高峰，D项正确，排除B项；古印度实行种姓制度，种姓之间等级界限分明，排除A项；美国1787年宪法确立了联邦制，排除C项。故选D项。</w:t>
      </w:r>
    </w:p>
    <w:p w14:paraId="3D3DF5BA">
      <w:pPr>
        <w:spacing w:line="360" w:lineRule="auto"/>
        <w:jc w:val="left"/>
        <w:textAlignment w:val="center"/>
        <w:rPr>
          <w:rFonts w:ascii="宋体" w:hAnsi="宋体"/>
          <w:color w:val="000000"/>
        </w:rPr>
      </w:pPr>
      <w:r>
        <w:rPr>
          <w:color w:val="000000"/>
        </w:rPr>
        <w:t xml:space="preserve">10. </w:t>
      </w:r>
      <w:r>
        <w:rPr>
          <w:rFonts w:ascii="宋体" w:hAnsi="宋体"/>
          <w:color w:val="000000"/>
        </w:rPr>
        <w:t>哈斯金斯说：“没有什么比罗马法律更能体现罗马人聪明才智的特质，也没有什么比她的法律的影响更持久、更广泛</w:t>
      </w:r>
      <w:r>
        <w:rPr>
          <w:rFonts w:eastAsia="Times New Roman" w:cs="Times New Roman"/>
          <w:color w:val="000000"/>
        </w:rPr>
        <w:t>.</w:t>
      </w:r>
      <w:r>
        <w:rPr>
          <w:rFonts w:ascii="宋体" w:hAnsi="宋体"/>
          <w:color w:val="000000"/>
        </w:rPr>
        <w:t>”公元</w:t>
      </w:r>
      <w:r>
        <w:rPr>
          <w:rFonts w:eastAsia="Times New Roman" w:cs="Times New Roman"/>
          <w:color w:val="000000"/>
        </w:rPr>
        <w:t>6</w:t>
      </w:r>
      <w:r>
        <w:rPr>
          <w:rFonts w:ascii="宋体" w:hAnsi="宋体"/>
          <w:color w:val="000000"/>
        </w:rPr>
        <w:t>世纪，由查士丁尼组织编纂，奠定欧洲民法基础的法律文献是（</w:t>
      </w:r>
      <w:r>
        <w:rPr>
          <w:rFonts w:eastAsia="Times New Roman" w:cs="Times New Roman"/>
          <w:color w:val="000000"/>
        </w:rPr>
        <w:t xml:space="preserve">   </w:t>
      </w:r>
      <w:r>
        <w:rPr>
          <w:rFonts w:ascii="宋体" w:hAnsi="宋体"/>
          <w:color w:val="000000"/>
        </w:rPr>
        <w:t>）</w:t>
      </w:r>
    </w:p>
    <w:p w14:paraId="77EDC5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《汉漠拉比法典》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《罗马民法大全》</w:t>
      </w:r>
      <w:r>
        <w:rPr>
          <w:rFonts w:ascii="宋体" w:hAnsi="宋体"/>
          <w:color w:val="000000"/>
        </w:rPr>
        <w:tab/>
      </w:r>
      <w:r>
        <w:rPr>
          <w:rFonts w:ascii="宋体" w:hAnsi="宋体"/>
          <w:color w:val="000000"/>
        </w:rPr>
        <w:t>D. 《权利法案》</w:t>
      </w:r>
    </w:p>
    <w:p w14:paraId="06B5BD72">
      <w:pPr>
        <w:spacing w:line="360" w:lineRule="auto"/>
        <w:textAlignment w:val="center"/>
        <w:rPr>
          <w:color w:val="000000"/>
        </w:rPr>
      </w:pPr>
      <w:r>
        <w:rPr>
          <w:color w:val="2E75B6"/>
        </w:rPr>
        <w:t>【答案】</w:t>
      </w:r>
      <w:r>
        <w:rPr>
          <w:color w:val="000000"/>
        </w:rPr>
        <w:t>C</w:t>
      </w:r>
    </w:p>
    <w:p w14:paraId="1247EDE7">
      <w:pPr>
        <w:spacing w:line="360" w:lineRule="auto"/>
        <w:textAlignment w:val="center"/>
        <w:rPr>
          <w:color w:val="000000"/>
        </w:rPr>
      </w:pPr>
      <w:r>
        <w:rPr>
          <w:color w:val="2E75B6"/>
        </w:rPr>
        <w:t>【解析】</w:t>
      </w:r>
    </w:p>
    <w:p w14:paraId="312C2902">
      <w:pPr>
        <w:spacing w:line="360" w:lineRule="auto"/>
        <w:jc w:val="left"/>
        <w:textAlignment w:val="center"/>
        <w:rPr>
          <w:rFonts w:ascii="宋体" w:hAnsi="宋体"/>
          <w:color w:val="000000"/>
        </w:rPr>
      </w:pPr>
      <w:r>
        <w:rPr>
          <w:color w:val="000000"/>
        </w:rPr>
        <w:t>【详解】</w:t>
      </w:r>
      <w:r>
        <w:rPr>
          <w:rFonts w:ascii="宋体" w:hAnsi="宋体"/>
          <w:color w:val="000000"/>
        </w:rPr>
        <w:t>依据所学知识，公元6世纪，东罗马帝国或拜占庭帝国皇帝查士丁尼为了稳固帝国的社会秩序、保证皇帝的专制权力，组织编纂《查士丁尼法典》、《法学汇纂》、《法理概要》、《新法典》，这4部法律文献统称为《罗马民法大全》，奠定欧洲民法基础，C项正确；《汉漠拉比法典》是公元前18世纪古巴比伦国王汉漠拉比颁布的法典，也是迄今世界上已知的第一部较为完整的成文法典，排除A项；公元前5世纪，罗马共和国时期颁颁布《十二铜表法》，这是古罗马第一部成文法，排除B项；1689年英国议会颁布《权利法案》，确立了资本主义君主立宪制度，排除D项。故选C项。</w:t>
      </w:r>
    </w:p>
    <w:p w14:paraId="448E3484">
      <w:pPr>
        <w:spacing w:line="360" w:lineRule="auto"/>
        <w:jc w:val="left"/>
        <w:textAlignment w:val="center"/>
        <w:rPr>
          <w:rFonts w:ascii="宋体" w:hAnsi="宋体"/>
          <w:color w:val="000000"/>
        </w:rPr>
      </w:pPr>
      <w:r>
        <w:rPr>
          <w:color w:val="000000"/>
        </w:rPr>
        <w:t xml:space="preserve">11. </w:t>
      </w:r>
      <w:r>
        <w:rPr>
          <w:rFonts w:ascii="宋体" w:hAnsi="宋体"/>
          <w:color w:val="000000"/>
        </w:rPr>
        <w:t>佛罗伦萨诗人彼特拉克在他撰写的抒情诗集《歌集》中，直言不讳地抨击教会“是黑暗的监狱，是充满欺骗的场所”。另一位英国剧作家莎士比亚说：“人的一生是短的，但如果卑劣地过这短的一生，就太长了，”上述观点体现出的思潮是（</w:t>
      </w:r>
      <w:r>
        <w:rPr>
          <w:rFonts w:eastAsia="Times New Roman" w:cs="Times New Roman"/>
          <w:color w:val="000000"/>
        </w:rPr>
        <w:t xml:space="preserve">   </w:t>
      </w:r>
      <w:r>
        <w:rPr>
          <w:rFonts w:ascii="宋体" w:hAnsi="宋体"/>
          <w:color w:val="000000"/>
        </w:rPr>
        <w:t>）</w:t>
      </w:r>
    </w:p>
    <w:p w14:paraId="5899EEA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人文主义</w:t>
      </w:r>
      <w:r>
        <w:rPr>
          <w:rFonts w:ascii="宋体" w:hAnsi="宋体"/>
          <w:color w:val="000000"/>
        </w:rPr>
        <w:tab/>
      </w:r>
      <w:r>
        <w:rPr>
          <w:rFonts w:ascii="宋体" w:hAnsi="宋体"/>
          <w:color w:val="000000"/>
        </w:rPr>
        <w:t>B. 君权神授</w:t>
      </w:r>
      <w:r>
        <w:rPr>
          <w:rFonts w:ascii="宋体" w:hAnsi="宋体"/>
          <w:color w:val="000000"/>
        </w:rPr>
        <w:tab/>
      </w:r>
      <w:r>
        <w:rPr>
          <w:rFonts w:ascii="宋体" w:hAnsi="宋体"/>
          <w:color w:val="000000"/>
        </w:rPr>
        <w:t>C. 殖民主义</w:t>
      </w:r>
      <w:r>
        <w:rPr>
          <w:rFonts w:ascii="宋体" w:hAnsi="宋体"/>
          <w:color w:val="000000"/>
        </w:rPr>
        <w:tab/>
      </w:r>
      <w:r>
        <w:rPr>
          <w:rFonts w:ascii="宋体" w:hAnsi="宋体"/>
          <w:color w:val="000000"/>
        </w:rPr>
        <w:t>D. 霸权主义</w:t>
      </w:r>
    </w:p>
    <w:p w14:paraId="1FB987C4">
      <w:pPr>
        <w:spacing w:line="360" w:lineRule="auto"/>
        <w:textAlignment w:val="center"/>
        <w:rPr>
          <w:color w:val="000000"/>
        </w:rPr>
      </w:pPr>
      <w:r>
        <w:rPr>
          <w:color w:val="2E75B6"/>
        </w:rPr>
        <w:t>【答案】</w:t>
      </w:r>
      <w:r>
        <w:rPr>
          <w:color w:val="000000"/>
        </w:rPr>
        <w:t>A</w:t>
      </w:r>
    </w:p>
    <w:p w14:paraId="2AD124E5">
      <w:pPr>
        <w:spacing w:line="360" w:lineRule="auto"/>
        <w:textAlignment w:val="center"/>
        <w:rPr>
          <w:color w:val="000000"/>
        </w:rPr>
      </w:pPr>
      <w:r>
        <w:rPr>
          <w:color w:val="2E75B6"/>
        </w:rPr>
        <w:t>【解析】</w:t>
      </w:r>
    </w:p>
    <w:p w14:paraId="237E630B">
      <w:pPr>
        <w:spacing w:line="360" w:lineRule="auto"/>
        <w:jc w:val="left"/>
        <w:textAlignment w:val="center"/>
        <w:rPr>
          <w:color w:val="000000"/>
        </w:rPr>
      </w:pPr>
      <w:r>
        <w:rPr>
          <w:color w:val="000000"/>
        </w:rPr>
        <w:t>【详解】根据材料，结合所学知识，彼特拉克和莎士比亚均是文艺复兴时期的代表人物，主张人文主义，提倡追求现世享受，A项正确；君权神授是古代以宗教来主导政治时期，君主为了巩固自己的权力而提倡的一种做法，排除B项；殖民主义是强国用各种侵略手段使落后国家变为它们的殖民地、半殖民地或附属国的侵略政策，排除C项；霸权主义指大国、强国、富国欺侮、压迫、支配、干涉和颠覆小国、弱国、穷国，不尊重他国的独立和主权，进行强行的控制和统治，排除D项。故选A项。</w:t>
      </w:r>
    </w:p>
    <w:p w14:paraId="325DDF2C">
      <w:pPr>
        <w:spacing w:line="360" w:lineRule="auto"/>
        <w:jc w:val="left"/>
        <w:textAlignment w:val="center"/>
        <w:rPr>
          <w:rFonts w:ascii="宋体" w:hAnsi="宋体"/>
          <w:color w:val="000000"/>
        </w:rPr>
      </w:pPr>
      <w:r>
        <w:rPr>
          <w:color w:val="000000"/>
        </w:rPr>
        <w:t xml:space="preserve">12. </w:t>
      </w:r>
      <w:r>
        <w:rPr>
          <w:rFonts w:ascii="宋体" w:hAnsi="宋体"/>
          <w:color w:val="000000"/>
        </w:rPr>
        <w:t>下表是日本明治维新后纺纱厂、铁路里程、煤产量的增长情况。与该表数值变化相关的措施是（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0"/>
        <w:gridCol w:w="3399"/>
        <w:gridCol w:w="3401"/>
      </w:tblGrid>
      <w:tr w14:paraId="67D7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0009F">
            <w:pPr>
              <w:spacing w:line="360" w:lineRule="auto"/>
              <w:jc w:val="center"/>
              <w:textAlignment w:val="center"/>
              <w:rPr>
                <w:rFonts w:ascii="宋体" w:hAnsi="宋体"/>
                <w:color w:val="000000"/>
              </w:rPr>
            </w:pPr>
            <w:r>
              <w:rPr>
                <w:rFonts w:ascii="宋体" w:hAnsi="宋体"/>
                <w:color w:val="000000"/>
              </w:rPr>
              <w:t>时间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883E9">
            <w:pPr>
              <w:spacing w:line="360" w:lineRule="auto"/>
              <w:jc w:val="center"/>
              <w:textAlignment w:val="center"/>
              <w:rPr>
                <w:rFonts w:ascii="宋体" w:hAnsi="宋体"/>
                <w:color w:val="000000"/>
              </w:rPr>
            </w:pPr>
            <w:r>
              <w:rPr>
                <w:rFonts w:ascii="宋体" w:hAnsi="宋体"/>
                <w:color w:val="000000"/>
              </w:rPr>
              <w:t>产业</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EA198D">
            <w:pPr>
              <w:spacing w:line="360" w:lineRule="auto"/>
              <w:jc w:val="center"/>
              <w:textAlignment w:val="center"/>
              <w:rPr>
                <w:rFonts w:ascii="宋体" w:hAnsi="宋体"/>
                <w:color w:val="000000"/>
              </w:rPr>
            </w:pPr>
            <w:r>
              <w:rPr>
                <w:rFonts w:ascii="宋体" w:hAnsi="宋体"/>
                <w:color w:val="000000"/>
              </w:rPr>
              <w:t>数值变化</w:t>
            </w:r>
          </w:p>
        </w:tc>
      </w:tr>
      <w:tr w14:paraId="49B2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35B34">
            <w:pPr>
              <w:spacing w:line="360" w:lineRule="auto"/>
              <w:jc w:val="center"/>
              <w:textAlignment w:val="center"/>
              <w:rPr>
                <w:rFonts w:ascii="宋体" w:hAnsi="宋体"/>
                <w:color w:val="000000"/>
              </w:rPr>
            </w:pPr>
            <w:r>
              <w:rPr>
                <w:rFonts w:eastAsia="Times New Roman" w:cs="Times New Roman"/>
                <w:color w:val="000000"/>
              </w:rPr>
              <w:t>1891</w:t>
            </w:r>
            <w:r>
              <w:rPr>
                <w:rFonts w:ascii="宋体" w:hAnsi="宋体"/>
                <w:color w:val="000000"/>
              </w:rPr>
              <w:t>一</w:t>
            </w:r>
            <w:r>
              <w:rPr>
                <w:rFonts w:eastAsia="Times New Roman" w:cs="Times New Roman"/>
                <w:color w:val="000000"/>
              </w:rPr>
              <w:t>1899</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47EDE8">
            <w:pPr>
              <w:spacing w:line="360" w:lineRule="auto"/>
              <w:jc w:val="center"/>
              <w:textAlignment w:val="center"/>
              <w:rPr>
                <w:rFonts w:ascii="宋体" w:hAnsi="宋体"/>
                <w:color w:val="000000"/>
              </w:rPr>
            </w:pPr>
            <w:r>
              <w:rPr>
                <w:rFonts w:ascii="宋体" w:hAnsi="宋体"/>
                <w:color w:val="000000"/>
              </w:rPr>
              <w:t>纺纱</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F91D5">
            <w:pPr>
              <w:spacing w:line="360" w:lineRule="auto"/>
              <w:jc w:val="center"/>
              <w:textAlignment w:val="center"/>
              <w:rPr>
                <w:rFonts w:ascii="宋体" w:hAnsi="宋体"/>
                <w:color w:val="000000"/>
              </w:rPr>
            </w:pPr>
            <w:r>
              <w:rPr>
                <w:rFonts w:eastAsia="Times New Roman" w:cs="Times New Roman"/>
                <w:color w:val="000000"/>
              </w:rPr>
              <w:t>36-83</w:t>
            </w:r>
            <w:r>
              <w:rPr>
                <w:rFonts w:ascii="宋体" w:hAnsi="宋体"/>
                <w:color w:val="000000"/>
              </w:rPr>
              <w:t>（家）</w:t>
            </w:r>
          </w:p>
        </w:tc>
      </w:tr>
      <w:tr w14:paraId="0C37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BB9D0">
            <w:pPr>
              <w:spacing w:line="360" w:lineRule="auto"/>
              <w:jc w:val="center"/>
              <w:textAlignment w:val="center"/>
              <w:rPr>
                <w:rFonts w:ascii="宋体" w:hAnsi="宋体"/>
                <w:color w:val="000000"/>
              </w:rPr>
            </w:pPr>
            <w:r>
              <w:rPr>
                <w:rFonts w:eastAsia="Times New Roman" w:cs="Times New Roman"/>
                <w:color w:val="000000"/>
              </w:rPr>
              <w:t>1880</w:t>
            </w:r>
            <w:r>
              <w:rPr>
                <w:rFonts w:ascii="宋体" w:hAnsi="宋体"/>
                <w:color w:val="000000"/>
              </w:rPr>
              <w:t>一</w:t>
            </w:r>
            <w:r>
              <w:rPr>
                <w:rFonts w:eastAsia="Times New Roman" w:cs="Times New Roman"/>
                <w:color w:val="000000"/>
              </w:rPr>
              <w:t>1900</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E45E4">
            <w:pPr>
              <w:spacing w:line="360" w:lineRule="auto"/>
              <w:jc w:val="center"/>
              <w:textAlignment w:val="center"/>
              <w:rPr>
                <w:rFonts w:ascii="宋体" w:hAnsi="宋体"/>
                <w:color w:val="000000"/>
              </w:rPr>
            </w:pPr>
            <w:r>
              <w:rPr>
                <w:rFonts w:ascii="宋体" w:hAnsi="宋体"/>
                <w:color w:val="000000"/>
              </w:rPr>
              <w:t>铁路</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DB2C2">
            <w:pPr>
              <w:spacing w:line="360" w:lineRule="auto"/>
              <w:jc w:val="center"/>
              <w:textAlignment w:val="center"/>
              <w:rPr>
                <w:rFonts w:ascii="宋体" w:hAnsi="宋体"/>
                <w:color w:val="000000"/>
              </w:rPr>
            </w:pPr>
            <w:r>
              <w:rPr>
                <w:rFonts w:eastAsia="Times New Roman" w:cs="Times New Roman"/>
                <w:color w:val="000000"/>
              </w:rPr>
              <w:t>100</w:t>
            </w:r>
            <w:r>
              <w:rPr>
                <w:rFonts w:ascii="宋体" w:hAnsi="宋体"/>
                <w:color w:val="000000"/>
              </w:rPr>
              <w:t>一</w:t>
            </w:r>
            <w:r>
              <w:rPr>
                <w:rFonts w:eastAsia="Times New Roman" w:cs="Times New Roman"/>
                <w:color w:val="000000"/>
              </w:rPr>
              <w:t>3920</w:t>
            </w:r>
            <w:r>
              <w:rPr>
                <w:rFonts w:ascii="宋体" w:hAnsi="宋体"/>
                <w:color w:val="000000"/>
              </w:rPr>
              <w:t>（公里）</w:t>
            </w:r>
          </w:p>
        </w:tc>
      </w:tr>
      <w:tr w14:paraId="2762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B1755">
            <w:pPr>
              <w:spacing w:line="360" w:lineRule="auto"/>
              <w:jc w:val="center"/>
              <w:textAlignment w:val="center"/>
              <w:rPr>
                <w:rFonts w:ascii="宋体" w:hAnsi="宋体"/>
                <w:color w:val="000000"/>
              </w:rPr>
            </w:pPr>
            <w:r>
              <w:rPr>
                <w:rFonts w:eastAsia="Times New Roman" w:cs="Times New Roman"/>
                <w:color w:val="000000"/>
              </w:rPr>
              <w:t>1871</w:t>
            </w:r>
            <w:r>
              <w:rPr>
                <w:rFonts w:ascii="宋体" w:hAnsi="宋体"/>
                <w:color w:val="000000"/>
              </w:rPr>
              <w:t>一</w:t>
            </w:r>
            <w:r>
              <w:rPr>
                <w:rFonts w:eastAsia="Times New Roman" w:cs="Times New Roman"/>
                <w:color w:val="000000"/>
              </w:rPr>
              <w:t>1913</w:t>
            </w:r>
            <w:r>
              <w:rPr>
                <w:rFonts w:ascii="宋体" w:hAnsi="宋体"/>
                <w:color w:val="000000"/>
              </w:rPr>
              <w:t>年</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283F6">
            <w:pPr>
              <w:spacing w:line="360" w:lineRule="auto"/>
              <w:jc w:val="center"/>
              <w:textAlignment w:val="center"/>
              <w:rPr>
                <w:rFonts w:ascii="宋体" w:hAnsi="宋体"/>
                <w:color w:val="000000"/>
              </w:rPr>
            </w:pPr>
            <w:r>
              <w:rPr>
                <w:rFonts w:ascii="宋体" w:hAnsi="宋体"/>
                <w:color w:val="000000"/>
              </w:rPr>
              <w:t>煤矿</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EAEFE4">
            <w:pPr>
              <w:spacing w:line="360" w:lineRule="auto"/>
              <w:jc w:val="center"/>
              <w:textAlignment w:val="center"/>
              <w:rPr>
                <w:rFonts w:ascii="宋体" w:hAnsi="宋体"/>
                <w:color w:val="000000"/>
              </w:rPr>
            </w:pPr>
            <w:r>
              <w:rPr>
                <w:rFonts w:eastAsia="Times New Roman" w:cs="Times New Roman"/>
                <w:color w:val="000000"/>
              </w:rPr>
              <w:t>20</w:t>
            </w:r>
            <w:r>
              <w:rPr>
                <w:rFonts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8</w:t>
            </w:r>
            <w:r>
              <w:rPr>
                <w:rFonts w:ascii="宋体" w:hAnsi="宋体"/>
                <w:color w:val="000000"/>
              </w:rPr>
              <w:t>—</w:t>
            </w:r>
            <w:r>
              <w:rPr>
                <w:rFonts w:eastAsia="Times New Roman" w:cs="Times New Roman"/>
                <w:color w:val="000000"/>
              </w:rPr>
              <w:t>2131.6</w:t>
            </w:r>
            <w:r>
              <w:rPr>
                <w:rFonts w:ascii="宋体" w:hAnsi="宋体"/>
                <w:color w:val="000000"/>
              </w:rPr>
              <w:t>（万吨）</w:t>
            </w:r>
          </w:p>
        </w:tc>
      </w:tr>
    </w:tbl>
    <w:p w14:paraId="297369ED">
      <w:pPr>
        <w:spacing w:line="360" w:lineRule="auto"/>
        <w:jc w:val="left"/>
        <w:textAlignment w:val="center"/>
        <w:rPr>
          <w:color w:val="000000"/>
        </w:rPr>
      </w:pPr>
    </w:p>
    <w:p w14:paraId="75F347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废藩置县</w:t>
      </w:r>
      <w:r>
        <w:rPr>
          <w:color w:val="000000"/>
        </w:rPr>
        <w:tab/>
      </w:r>
      <w:r>
        <w:rPr>
          <w:color w:val="000000"/>
        </w:rPr>
        <w:t xml:space="preserve">B. </w:t>
      </w:r>
      <w:r>
        <w:rPr>
          <w:rFonts w:ascii="宋体" w:hAnsi="宋体"/>
          <w:color w:val="000000"/>
        </w:rPr>
        <w:t>殖产兴业</w:t>
      </w:r>
      <w:r>
        <w:rPr>
          <w:color w:val="000000"/>
        </w:rPr>
        <w:tab/>
      </w:r>
      <w:r>
        <w:rPr>
          <w:color w:val="000000"/>
        </w:rPr>
        <w:t xml:space="preserve">C. </w:t>
      </w:r>
      <w:r>
        <w:rPr>
          <w:rFonts w:ascii="宋体" w:hAnsi="宋体"/>
          <w:color w:val="000000"/>
        </w:rPr>
        <w:t>文明开化</w:t>
      </w:r>
      <w:r>
        <w:rPr>
          <w:color w:val="000000"/>
        </w:rPr>
        <w:tab/>
      </w:r>
      <w:r>
        <w:rPr>
          <w:color w:val="000000"/>
        </w:rPr>
        <w:t xml:space="preserve">D. </w:t>
      </w:r>
      <w:r>
        <w:rPr>
          <w:rFonts w:ascii="宋体" w:hAnsi="宋体"/>
          <w:color w:val="000000"/>
        </w:rPr>
        <w:t>建立新式军队</w:t>
      </w:r>
    </w:p>
    <w:p w14:paraId="6CC78202">
      <w:pPr>
        <w:spacing w:line="360" w:lineRule="auto"/>
        <w:textAlignment w:val="center"/>
        <w:rPr>
          <w:color w:val="000000"/>
        </w:rPr>
      </w:pPr>
      <w:r>
        <w:rPr>
          <w:color w:val="2E75B6"/>
        </w:rPr>
        <w:t>【答案】</w:t>
      </w:r>
      <w:r>
        <w:rPr>
          <w:color w:val="000000"/>
        </w:rPr>
        <w:t>B</w:t>
      </w:r>
    </w:p>
    <w:p w14:paraId="0E79048F">
      <w:pPr>
        <w:spacing w:line="360" w:lineRule="auto"/>
        <w:textAlignment w:val="center"/>
        <w:rPr>
          <w:color w:val="000000"/>
        </w:rPr>
      </w:pPr>
      <w:r>
        <w:rPr>
          <w:color w:val="2E75B6"/>
        </w:rPr>
        <w:t>【解析】</w:t>
      </w:r>
    </w:p>
    <w:p w14:paraId="73451DA8">
      <w:pPr>
        <w:spacing w:line="360" w:lineRule="auto"/>
        <w:jc w:val="left"/>
        <w:textAlignment w:val="center"/>
        <w:rPr>
          <w:rFonts w:ascii="宋体" w:hAnsi="宋体"/>
          <w:color w:val="000000"/>
        </w:rPr>
      </w:pPr>
      <w:r>
        <w:rPr>
          <w:color w:val="000000"/>
        </w:rPr>
        <w:t>【详解】</w:t>
      </w:r>
      <w:r>
        <w:rPr>
          <w:rFonts w:ascii="宋体" w:hAnsi="宋体"/>
          <w:color w:val="000000"/>
        </w:rPr>
        <w:t>依据题干中日本明治维新后纺纱厂、铁路里程、煤产量的增长情况，可知这一时期日本的经济得到了显著发展，结合所学可知与日本明治维新在“殖产兴业”的口号下大力发展近代工商业有关，B项正确；废藩置县是明治维新在政治上改革地方行政机构、加强中央集权的措施，与题干不符，排除A项；文明开化是指明治维新在社会生活方面向西方学习，改造日本的教育、文化和生活方式，与题干不符，排除C项；建立新式军队是明治维新在军事上建立近代化军队的举措，与题干不符，排除D项。故选B项。</w:t>
      </w:r>
    </w:p>
    <w:p w14:paraId="29B43305">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1687</w:t>
      </w:r>
      <w:r>
        <w:rPr>
          <w:rFonts w:ascii="宋体" w:hAnsi="宋体"/>
          <w:color w:val="000000"/>
        </w:rPr>
        <w:t>年，牛顿的具有划时代意义的科学巨著《自然哲学的数学原理》出版，物理学成为一门独立的学科。牛顿的科学发现，使人类对客观世界的探索向前迈了一大步。</w:t>
      </w:r>
      <w:r>
        <w:rPr>
          <w:rFonts w:eastAsia="Times New Roman" w:cs="Times New Roman"/>
          <w:color w:val="000000"/>
        </w:rPr>
        <w:t>1859</w:t>
      </w:r>
      <w:r>
        <w:rPr>
          <w:rFonts w:ascii="宋体" w:hAnsi="宋体"/>
          <w:color w:val="000000"/>
        </w:rPr>
        <w:t>年，《物种起源》的出版，打破了千百年来“上帝创造万物”的神创论，在生物科学领域掀起了一场伟大革命。上述材料说明了（</w:t>
      </w:r>
      <w:r>
        <w:rPr>
          <w:rFonts w:eastAsia="Times New Roman" w:cs="Times New Roman"/>
          <w:color w:val="000000"/>
        </w:rPr>
        <w:t xml:space="preserve">   </w:t>
      </w:r>
      <w:r>
        <w:rPr>
          <w:rFonts w:ascii="宋体" w:hAnsi="宋体"/>
          <w:color w:val="000000"/>
        </w:rPr>
        <w:t>）</w:t>
      </w:r>
    </w:p>
    <w:p w14:paraId="3465E922">
      <w:pPr>
        <w:tabs>
          <w:tab w:val="left" w:pos="4873"/>
        </w:tabs>
        <w:spacing w:line="360" w:lineRule="auto"/>
        <w:jc w:val="left"/>
        <w:textAlignment w:val="center"/>
        <w:rPr>
          <w:rFonts w:ascii="宋体" w:hAnsi="宋体"/>
          <w:color w:val="000000"/>
        </w:rPr>
      </w:pPr>
      <w:r>
        <w:rPr>
          <w:rFonts w:ascii="宋体" w:hAnsi="宋体"/>
          <w:color w:val="000000"/>
        </w:rPr>
        <w:t>A. 希腊罗马古典文化的突出成就</w:t>
      </w:r>
      <w:r>
        <w:rPr>
          <w:rFonts w:ascii="宋体" w:hAnsi="宋体"/>
          <w:color w:val="000000"/>
        </w:rPr>
        <w:tab/>
      </w:r>
      <w:r>
        <w:rPr>
          <w:rFonts w:ascii="宋体" w:hAnsi="宋体"/>
          <w:color w:val="000000"/>
        </w:rPr>
        <w:t>B. 自然科学在近代社会发展中的作用</w:t>
      </w:r>
    </w:p>
    <w:p w14:paraId="73C69467">
      <w:pPr>
        <w:tabs>
          <w:tab w:val="left" w:pos="4873"/>
        </w:tabs>
        <w:spacing w:line="360" w:lineRule="auto"/>
        <w:jc w:val="left"/>
        <w:textAlignment w:val="center"/>
        <w:rPr>
          <w:rFonts w:ascii="宋体" w:hAnsi="宋体"/>
          <w:color w:val="000000"/>
        </w:rPr>
      </w:pPr>
      <w:r>
        <w:rPr>
          <w:rFonts w:ascii="宋体" w:hAnsi="宋体"/>
          <w:color w:val="000000"/>
        </w:rPr>
        <w:t>C. 文学巨匠在社会发展中的成就和作用</w:t>
      </w:r>
      <w:r>
        <w:rPr>
          <w:rFonts w:ascii="宋体" w:hAnsi="宋体"/>
          <w:color w:val="000000"/>
        </w:rPr>
        <w:tab/>
      </w:r>
      <w:r>
        <w:rPr>
          <w:rFonts w:ascii="宋体" w:hAnsi="宋体"/>
          <w:color w:val="000000"/>
        </w:rPr>
        <w:t>D. 革命领袖在历史转折关头的重大作用</w:t>
      </w:r>
    </w:p>
    <w:p w14:paraId="4CF6558A">
      <w:pPr>
        <w:spacing w:line="360" w:lineRule="auto"/>
        <w:textAlignment w:val="center"/>
        <w:rPr>
          <w:color w:val="000000"/>
        </w:rPr>
      </w:pPr>
      <w:r>
        <w:rPr>
          <w:color w:val="2E75B6"/>
        </w:rPr>
        <w:t>【答案】</w:t>
      </w:r>
      <w:r>
        <w:rPr>
          <w:color w:val="000000"/>
        </w:rPr>
        <w:t>B</w:t>
      </w:r>
    </w:p>
    <w:p w14:paraId="35C23708">
      <w:pPr>
        <w:spacing w:line="360" w:lineRule="auto"/>
        <w:textAlignment w:val="center"/>
        <w:rPr>
          <w:color w:val="000000"/>
        </w:rPr>
      </w:pPr>
      <w:r>
        <w:rPr>
          <w:color w:val="2E75B6"/>
        </w:rPr>
        <w:t>【解析】</w:t>
      </w:r>
    </w:p>
    <w:p w14:paraId="45182B8B">
      <w:pPr>
        <w:spacing w:line="360" w:lineRule="auto"/>
        <w:jc w:val="left"/>
        <w:textAlignment w:val="center"/>
        <w:rPr>
          <w:rFonts w:ascii="宋体" w:hAnsi="宋体"/>
          <w:color w:val="000000"/>
        </w:rPr>
      </w:pPr>
      <w:r>
        <w:rPr>
          <w:color w:val="000000"/>
        </w:rPr>
        <w:t>【详解】</w:t>
      </w:r>
      <w:r>
        <w:rPr>
          <w:rFonts w:ascii="宋体" w:hAnsi="宋体"/>
          <w:color w:val="000000"/>
        </w:rPr>
        <w:t>依据题干和所学知识，牛顿的科学发现使人类对客观世界的探索向前迈了一大步，而达尔文提出进化论则在生物科学领域掀起了一场伟大革命，由此可见，牛顿和达尔文的发现反映了近代自然科学的进步推动了社会的发展，B项正确；牛顿、达尔文的成就属于近代自然科学，并非希腊罗马古典文化，排除A项；牛顿、达尔文属于近代科学家，并非文学巨匠或革命领袖，排除CD项。故选B项。</w:t>
      </w:r>
    </w:p>
    <w:p w14:paraId="141B8569">
      <w:pPr>
        <w:spacing w:line="360" w:lineRule="auto"/>
        <w:jc w:val="left"/>
        <w:textAlignment w:val="center"/>
        <w:rPr>
          <w:rFonts w:ascii="宋体" w:hAnsi="宋体"/>
          <w:color w:val="000000"/>
        </w:rPr>
      </w:pPr>
      <w:r>
        <w:rPr>
          <w:color w:val="000000"/>
        </w:rPr>
        <w:t xml:space="preserve">14. </w:t>
      </w:r>
      <w:r>
        <w:rPr>
          <w:rFonts w:ascii="宋体" w:hAnsi="宋体"/>
          <w:color w:val="000000"/>
        </w:rPr>
        <w:t>在俄国发展历上，每一次进沙都离不开影响深远的改革与调整。将下列历史事件前的字号应历史影响前的字母符号连接正确的组是（</w:t>
      </w:r>
      <w:r>
        <w:rPr>
          <w:rFonts w:eastAsia="Times New Roman" w:cs="Times New Roman"/>
          <w:color w:val="000000"/>
        </w:rPr>
        <w:t xml:space="preserve">   </w:t>
      </w:r>
      <w:r>
        <w:rPr>
          <w:rFonts w:ascii="宋体" w:hAnsi="宋体"/>
          <w:color w:val="000000"/>
        </w:rPr>
        <w:t>）</w:t>
      </w:r>
    </w:p>
    <w:p w14:paraId="398BA2D8">
      <w:pPr>
        <w:spacing w:line="360" w:lineRule="auto"/>
        <w:jc w:val="left"/>
        <w:textAlignment w:val="center"/>
        <w:rPr>
          <w:color w:val="000000"/>
        </w:rPr>
      </w:pPr>
      <w:r>
        <w:rPr>
          <w:rFonts w:ascii="宋体" w:hAnsi="宋体"/>
          <w:color w:val="000000"/>
        </w:rPr>
        <w:drawing>
          <wp:inline distT="0" distB="0" distL="114300" distR="114300">
            <wp:extent cx="5238750" cy="1383665"/>
            <wp:effectExtent l="0" t="0" r="0" b="698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384133"/>
                    </a:xfrm>
                    <a:prstGeom prst="rect">
                      <a:avLst/>
                    </a:prstGeom>
                  </pic:spPr>
                </pic:pic>
              </a:graphicData>
            </a:graphic>
          </wp:inline>
        </w:drawing>
      </w:r>
    </w:p>
    <w:p w14:paraId="4066CB3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成为欧洲军事强国，农奴制进一步强化</w:t>
      </w:r>
    </w:p>
    <w:p w14:paraId="6F531DC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 xml:space="preserve">推动俄国走上了发展资本主义的道路 </w:t>
      </w:r>
    </w:p>
    <w:p w14:paraId="2C89C47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缓解了危机，巩固了工农联盟</w:t>
      </w:r>
    </w:p>
    <w:p w14:paraId="06E2B915">
      <w:pPr>
        <w:tabs>
          <w:tab w:val="left" w:pos="4873"/>
        </w:tabs>
        <w:spacing w:line="360" w:lineRule="auto"/>
        <w:jc w:val="left"/>
        <w:textAlignment w:val="center"/>
        <w:rPr>
          <w:rFonts w:eastAsia="Times New Roman" w:cs="Times New Roman"/>
          <w:color w:val="000000"/>
        </w:rPr>
      </w:pPr>
      <w:r>
        <w:rPr>
          <w:rFonts w:ascii="宋体" w:hAnsi="宋体"/>
          <w:color w:val="000000"/>
        </w:rPr>
        <w:t>A. ①—</w:t>
      </w:r>
      <w:r>
        <w:rPr>
          <w:rFonts w:eastAsia="Times New Roman" w:cs="Times New Roman"/>
          <w:color w:val="000000"/>
        </w:rPr>
        <w:t xml:space="preserve">a  </w:t>
      </w:r>
      <w:r>
        <w:rPr>
          <w:rFonts w:ascii="宋体" w:hAnsi="宋体"/>
          <w:color w:val="000000"/>
        </w:rPr>
        <w:t>②</w:t>
      </w:r>
      <w:r>
        <w:rPr>
          <w:rFonts w:eastAsia="Times New Roman" w:cs="Times New Roman"/>
          <w:color w:val="000000"/>
        </w:rPr>
        <w:t xml:space="preserve">-b  </w:t>
      </w:r>
      <w:r>
        <w:rPr>
          <w:rFonts w:ascii="宋体" w:hAnsi="宋体"/>
          <w:color w:val="000000"/>
        </w:rPr>
        <w:t>③—</w:t>
      </w:r>
      <w:r>
        <w:rPr>
          <w:rFonts w:eastAsia="Times New Roman" w:cs="Times New Roman"/>
          <w:color w:val="000000"/>
        </w:rPr>
        <w:t>c</w:t>
      </w:r>
      <w:r>
        <w:rPr>
          <w:rFonts w:ascii="宋体" w:hAnsi="宋体"/>
          <w:color w:val="000000"/>
        </w:rPr>
        <w:tab/>
      </w:r>
      <w:r>
        <w:rPr>
          <w:rFonts w:ascii="宋体" w:hAnsi="宋体"/>
          <w:color w:val="000000"/>
        </w:rPr>
        <w:t>B. ①—</w:t>
      </w:r>
      <w:r>
        <w:rPr>
          <w:rFonts w:eastAsia="Times New Roman" w:cs="Times New Roman"/>
          <w:color w:val="000000"/>
        </w:rPr>
        <w:t xml:space="preserve">b  </w:t>
      </w:r>
      <w:r>
        <w:rPr>
          <w:rFonts w:ascii="宋体" w:hAnsi="宋体"/>
          <w:color w:val="000000"/>
        </w:rPr>
        <w:t>②—</w:t>
      </w:r>
      <w:r>
        <w:rPr>
          <w:rFonts w:eastAsia="Times New Roman" w:cs="Times New Roman"/>
          <w:color w:val="000000"/>
        </w:rPr>
        <w:t xml:space="preserve">a  </w:t>
      </w:r>
      <w:r>
        <w:rPr>
          <w:rFonts w:ascii="宋体" w:hAnsi="宋体"/>
          <w:color w:val="000000"/>
        </w:rPr>
        <w:t>③—</w:t>
      </w:r>
      <w:r>
        <w:rPr>
          <w:rFonts w:eastAsia="Times New Roman" w:cs="Times New Roman"/>
          <w:color w:val="000000"/>
        </w:rPr>
        <w:t>c</w:t>
      </w:r>
    </w:p>
    <w:p w14:paraId="58E6AC0F">
      <w:pPr>
        <w:tabs>
          <w:tab w:val="left" w:pos="4873"/>
        </w:tabs>
        <w:spacing w:line="360" w:lineRule="auto"/>
        <w:jc w:val="left"/>
        <w:textAlignment w:val="center"/>
        <w:rPr>
          <w:rFonts w:eastAsia="Times New Roman" w:cs="Times New Roman"/>
          <w:color w:val="000000"/>
        </w:rPr>
      </w:pPr>
      <w:r>
        <w:rPr>
          <w:rFonts w:ascii="宋体" w:hAnsi="宋体"/>
          <w:color w:val="000000"/>
        </w:rPr>
        <w:t>C. ①—</w:t>
      </w:r>
      <w:r>
        <w:rPr>
          <w:rFonts w:eastAsia="Times New Roman" w:cs="Times New Roman"/>
          <w:color w:val="000000"/>
        </w:rPr>
        <w:t xml:space="preserve">b  </w:t>
      </w:r>
      <w:r>
        <w:rPr>
          <w:rFonts w:ascii="宋体" w:hAnsi="宋体"/>
          <w:color w:val="000000"/>
        </w:rPr>
        <w:t>②—</w:t>
      </w:r>
      <w:r>
        <w:rPr>
          <w:rFonts w:eastAsia="Times New Roman" w:cs="Times New Roman"/>
          <w:color w:val="000000"/>
        </w:rPr>
        <w:t xml:space="preserve">c  </w:t>
      </w:r>
      <w:r>
        <w:rPr>
          <w:rFonts w:ascii="宋体" w:hAnsi="宋体"/>
          <w:color w:val="000000"/>
        </w:rPr>
        <w:t>③</w:t>
      </w:r>
      <w:r>
        <w:rPr>
          <w:rFonts w:eastAsia="Times New Roman" w:cs="Times New Roman"/>
          <w:color w:val="000000"/>
        </w:rPr>
        <w:t>-a</w:t>
      </w:r>
      <w:r>
        <w:rPr>
          <w:rFonts w:ascii="宋体" w:hAnsi="宋体"/>
          <w:color w:val="000000"/>
        </w:rPr>
        <w:tab/>
      </w:r>
      <w:r>
        <w:rPr>
          <w:rFonts w:ascii="宋体" w:hAnsi="宋体"/>
          <w:color w:val="000000"/>
        </w:rPr>
        <w:t>D. ①—</w:t>
      </w:r>
      <w:r>
        <w:rPr>
          <w:rFonts w:eastAsia="Times New Roman" w:cs="Times New Roman"/>
          <w:color w:val="000000"/>
        </w:rPr>
        <w:t xml:space="preserve">c  </w:t>
      </w:r>
      <w:r>
        <w:rPr>
          <w:rFonts w:ascii="宋体" w:hAnsi="宋体"/>
          <w:color w:val="000000"/>
        </w:rPr>
        <w:t>②—</w:t>
      </w:r>
      <w:r>
        <w:rPr>
          <w:rFonts w:eastAsia="Times New Roman" w:cs="Times New Roman"/>
          <w:color w:val="000000"/>
        </w:rPr>
        <w:t xml:space="preserve">b  </w:t>
      </w:r>
      <w:r>
        <w:rPr>
          <w:rFonts w:ascii="宋体" w:hAnsi="宋体"/>
          <w:color w:val="000000"/>
        </w:rPr>
        <w:t>③—</w:t>
      </w:r>
      <w:r>
        <w:rPr>
          <w:rFonts w:eastAsia="Times New Roman" w:cs="Times New Roman"/>
          <w:color w:val="000000"/>
        </w:rPr>
        <w:t>a</w:t>
      </w:r>
    </w:p>
    <w:p w14:paraId="73F8925B">
      <w:pPr>
        <w:spacing w:line="360" w:lineRule="auto"/>
        <w:textAlignment w:val="center"/>
        <w:rPr>
          <w:color w:val="000000"/>
        </w:rPr>
      </w:pPr>
      <w:r>
        <w:rPr>
          <w:color w:val="2E75B6"/>
        </w:rPr>
        <w:t>【答案】</w:t>
      </w:r>
      <w:r>
        <w:rPr>
          <w:color w:val="000000"/>
        </w:rPr>
        <w:t>C</w:t>
      </w:r>
    </w:p>
    <w:p w14:paraId="117F2C19">
      <w:pPr>
        <w:spacing w:line="360" w:lineRule="auto"/>
        <w:textAlignment w:val="center"/>
        <w:rPr>
          <w:color w:val="000000"/>
        </w:rPr>
      </w:pPr>
      <w:r>
        <w:rPr>
          <w:color w:val="2E75B6"/>
        </w:rPr>
        <w:t>【解析】</w:t>
      </w:r>
    </w:p>
    <w:p w14:paraId="4AA5CDED">
      <w:pPr>
        <w:spacing w:line="360" w:lineRule="auto"/>
        <w:jc w:val="left"/>
        <w:textAlignment w:val="center"/>
        <w:rPr>
          <w:rFonts w:ascii="宋体" w:hAnsi="宋体"/>
          <w:color w:val="000000"/>
        </w:rPr>
      </w:pPr>
      <w:r>
        <w:rPr>
          <w:color w:val="000000"/>
        </w:rPr>
        <w:t>【详解】</w:t>
      </w:r>
      <w:r>
        <w:rPr>
          <w:rFonts w:eastAsia="Times New Roman" w:cs="Times New Roman"/>
          <w:color w:val="000000"/>
        </w:rPr>
        <w:t>①1861</w:t>
      </w:r>
      <w:r>
        <w:rPr>
          <w:rFonts w:ascii="宋体" w:hAnsi="宋体"/>
          <w:color w:val="000000"/>
        </w:rPr>
        <w:t>年农奴制改革推动俄国走上了发展资本主义的道路，因此</w:t>
      </w:r>
      <w:r>
        <w:rPr>
          <w:rFonts w:eastAsia="Times New Roman" w:cs="Times New Roman"/>
          <w:color w:val="000000"/>
        </w:rPr>
        <w:t>①</w:t>
      </w:r>
      <w:r>
        <w:rPr>
          <w:rFonts w:ascii="宋体" w:hAnsi="宋体"/>
          <w:color w:val="000000"/>
        </w:rPr>
        <w:t>对应</w:t>
      </w:r>
      <w:r>
        <w:rPr>
          <w:rFonts w:eastAsia="Times New Roman" w:cs="Times New Roman"/>
          <w:color w:val="000000"/>
        </w:rPr>
        <w:t>b</w:t>
      </w:r>
      <w:r>
        <w:rPr>
          <w:rFonts w:ascii="宋体" w:hAnsi="宋体"/>
          <w:color w:val="000000"/>
        </w:rPr>
        <w:t>，新经济政策调动了生产者的积极性，迅速缓解了危机，巩固了工农联盟，促使国民经济稳步发展，因此</w:t>
      </w:r>
      <w:r>
        <w:rPr>
          <w:rFonts w:eastAsia="Times New Roman" w:cs="Times New Roman"/>
          <w:color w:val="000000"/>
        </w:rPr>
        <w:t>②</w:t>
      </w:r>
      <w:r>
        <w:rPr>
          <w:rFonts w:ascii="宋体" w:hAnsi="宋体"/>
          <w:color w:val="000000"/>
        </w:rPr>
        <w:t>对应</w:t>
      </w:r>
      <w:r>
        <w:rPr>
          <w:rFonts w:eastAsia="Times New Roman" w:cs="Times New Roman"/>
          <w:color w:val="000000"/>
        </w:rPr>
        <w:t>c</w:t>
      </w:r>
      <w:r>
        <w:rPr>
          <w:rFonts w:ascii="宋体" w:hAnsi="宋体"/>
          <w:color w:val="000000"/>
        </w:rPr>
        <w:t>，彼得一世改革以强兵和学习西方科学技术为目标，使得俄国的经济、军事实力大大增强，为对外扩张准备了条件，俄国一跃成为欧洲军事强国，开启了俄国近代化的进程，因此</w:t>
      </w:r>
      <w:r>
        <w:rPr>
          <w:rFonts w:eastAsia="Times New Roman" w:cs="Times New Roman"/>
          <w:color w:val="000000"/>
        </w:rPr>
        <w:t>③</w:t>
      </w:r>
      <w:r>
        <w:rPr>
          <w:rFonts w:ascii="宋体" w:hAnsi="宋体"/>
          <w:color w:val="000000"/>
        </w:rPr>
        <w:t>对应</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项正确；</w:t>
      </w:r>
      <w:r>
        <w:rPr>
          <w:rFonts w:eastAsia="Times New Roman" w:cs="Times New Roman"/>
          <w:color w:val="000000"/>
        </w:rPr>
        <w:t>ABD</w:t>
      </w:r>
      <w:r>
        <w:rPr>
          <w:rFonts w:ascii="宋体" w:hAnsi="宋体"/>
          <w:color w:val="000000"/>
        </w:rPr>
        <w:t>项对应错误，排除</w:t>
      </w:r>
      <w:r>
        <w:rPr>
          <w:rFonts w:eastAsia="Times New Roman" w:cs="Times New Roman"/>
          <w:color w:val="000000"/>
        </w:rPr>
        <w:t>ABD</w:t>
      </w:r>
      <w:r>
        <w:rPr>
          <w:rFonts w:ascii="宋体" w:hAnsi="宋体"/>
          <w:color w:val="000000"/>
        </w:rPr>
        <w:t>三项。故选</w:t>
      </w:r>
      <w:r>
        <w:rPr>
          <w:rFonts w:eastAsia="Times New Roman" w:cs="Times New Roman"/>
          <w:color w:val="000000"/>
        </w:rPr>
        <w:t>C</w:t>
      </w:r>
      <w:r>
        <w:rPr>
          <w:rFonts w:ascii="宋体" w:hAnsi="宋体"/>
          <w:color w:val="000000"/>
        </w:rPr>
        <w:t>项。</w:t>
      </w:r>
    </w:p>
    <w:p w14:paraId="014758DA">
      <w:pPr>
        <w:spacing w:line="360" w:lineRule="auto"/>
        <w:jc w:val="left"/>
        <w:textAlignment w:val="center"/>
        <w:rPr>
          <w:rFonts w:ascii="宋体" w:hAnsi="宋体"/>
          <w:color w:val="000000"/>
        </w:rPr>
      </w:pPr>
      <w:r>
        <w:rPr>
          <w:color w:val="000000"/>
        </w:rPr>
        <w:t xml:space="preserve">15. </w:t>
      </w:r>
      <w:r>
        <w:rPr>
          <w:rFonts w:ascii="宋体" w:hAnsi="宋体"/>
          <w:color w:val="000000"/>
        </w:rPr>
        <w:t>《建立世界贸易组织的马拉喀什协定》中规定：“…决心发展一种全面的、更加灵活的和持久的多边贸易体制…决定以上述基本原则和目标来支撑这一多边贸易体制…兹建立世界贸易组织。”该协定体现当今世界发展的趋势是（</w:t>
      </w:r>
      <w:r>
        <w:rPr>
          <w:rFonts w:eastAsia="Times New Roman" w:cs="Times New Roman"/>
          <w:color w:val="000000"/>
        </w:rPr>
        <w:t xml:space="preserve">   </w:t>
      </w:r>
      <w:r>
        <w:rPr>
          <w:rFonts w:ascii="宋体" w:hAnsi="宋体"/>
          <w:color w:val="000000"/>
        </w:rPr>
        <w:t>）</w:t>
      </w:r>
    </w:p>
    <w:p w14:paraId="0B7197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政治多极化</w:t>
      </w:r>
      <w:r>
        <w:rPr>
          <w:rFonts w:ascii="宋体" w:hAnsi="宋体"/>
          <w:color w:val="000000"/>
        </w:rPr>
        <w:tab/>
      </w:r>
      <w:r>
        <w:rPr>
          <w:rFonts w:ascii="宋体" w:hAnsi="宋体"/>
          <w:color w:val="000000"/>
        </w:rPr>
        <w:t>B. 社会信息化</w:t>
      </w:r>
      <w:r>
        <w:rPr>
          <w:rFonts w:ascii="宋体" w:hAnsi="宋体"/>
          <w:color w:val="000000"/>
        </w:rPr>
        <w:tab/>
      </w:r>
      <w:r>
        <w:rPr>
          <w:rFonts w:ascii="宋体" w:hAnsi="宋体"/>
          <w:color w:val="000000"/>
        </w:rPr>
        <w:t>C. 文化多样化</w:t>
      </w:r>
      <w:r>
        <w:rPr>
          <w:rFonts w:ascii="宋体" w:hAnsi="宋体"/>
          <w:color w:val="000000"/>
        </w:rPr>
        <w:tab/>
      </w:r>
      <w:r>
        <w:rPr>
          <w:rFonts w:ascii="宋体" w:hAnsi="宋体"/>
          <w:color w:val="000000"/>
        </w:rPr>
        <w:t>D. 经济全球化</w:t>
      </w:r>
    </w:p>
    <w:p w14:paraId="0DEFF0F6">
      <w:pPr>
        <w:spacing w:line="360" w:lineRule="auto"/>
        <w:textAlignment w:val="center"/>
        <w:rPr>
          <w:color w:val="000000"/>
        </w:rPr>
      </w:pPr>
      <w:r>
        <w:rPr>
          <w:color w:val="2E75B6"/>
        </w:rPr>
        <w:t>【答案】</w:t>
      </w:r>
      <w:r>
        <w:rPr>
          <w:color w:val="000000"/>
        </w:rPr>
        <w:t>D</w:t>
      </w:r>
    </w:p>
    <w:p w14:paraId="09518406">
      <w:pPr>
        <w:spacing w:line="360" w:lineRule="auto"/>
        <w:textAlignment w:val="center"/>
        <w:rPr>
          <w:color w:val="000000"/>
        </w:rPr>
      </w:pPr>
      <w:r>
        <w:rPr>
          <w:color w:val="2E75B6"/>
        </w:rPr>
        <w:t>【解析】</w:t>
      </w:r>
    </w:p>
    <w:p w14:paraId="0CA250D3">
      <w:pPr>
        <w:spacing w:line="360" w:lineRule="auto"/>
        <w:jc w:val="left"/>
        <w:textAlignment w:val="center"/>
        <w:rPr>
          <w:rFonts w:ascii="宋体" w:hAnsi="宋体"/>
          <w:color w:val="000000"/>
        </w:rPr>
      </w:pPr>
      <w:r>
        <w:rPr>
          <w:color w:val="000000"/>
        </w:rPr>
        <w:t>【详解】</w:t>
      </w:r>
      <w:r>
        <w:rPr>
          <w:rFonts w:ascii="宋体" w:hAnsi="宋体"/>
          <w:color w:val="000000"/>
        </w:rPr>
        <w:t>依据题干和所学知识，世界贸易组织成立后，其成员的关税水平普遍降低，贸易壁垒进一步减少，促进了全球贸易和世界经济的发展，而题干中“多边贸易体制”也反映出世界贸易组织符合当今世界经济全球化的发展趋势，D项正确；当今世界政治多极化暂时呈现为“一超多强”的趋势，与题干不符，排除A项；题干反映的是世界贸易组织符合当今世界经济全球化的发展趋势，与社会信息化或文化多样化不符，排除BC项。故选D项。</w:t>
      </w:r>
    </w:p>
    <w:p w14:paraId="707320B3">
      <w:pPr>
        <w:spacing w:line="285"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1413DE23">
      <w:pPr>
        <w:spacing w:line="285" w:lineRule="auto"/>
        <w:jc w:val="left"/>
        <w:textAlignment w:val="center"/>
        <w:rPr>
          <w:rFonts w:ascii="宋体" w:hAnsi="宋体"/>
          <w:b/>
          <w:color w:val="000000"/>
          <w:sz w:val="24"/>
        </w:rPr>
      </w:pPr>
      <w:r>
        <w:rPr>
          <w:rFonts w:ascii="宋体" w:hAnsi="宋体"/>
          <w:b/>
          <w:color w:val="000000"/>
          <w:sz w:val="24"/>
        </w:rPr>
        <w:t>二、读图说史（本题</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11</w:t>
      </w:r>
      <w:r>
        <w:rPr>
          <w:rFonts w:ascii="宋体" w:hAnsi="宋体"/>
          <w:b/>
          <w:color w:val="000000"/>
          <w:sz w:val="24"/>
        </w:rPr>
        <w:t>分）</w:t>
      </w:r>
    </w:p>
    <w:p w14:paraId="0118E51B">
      <w:pPr>
        <w:spacing w:line="360" w:lineRule="auto"/>
        <w:jc w:val="left"/>
        <w:textAlignment w:val="center"/>
        <w:rPr>
          <w:rFonts w:ascii="宋体" w:hAnsi="宋体"/>
          <w:color w:val="000000"/>
        </w:rPr>
      </w:pPr>
      <w:r>
        <w:rPr>
          <w:color w:val="000000"/>
        </w:rPr>
        <w:t xml:space="preserve">16. </w:t>
      </w:r>
      <w:r>
        <w:rPr>
          <w:rFonts w:ascii="宋体" w:hAnsi="宋体"/>
          <w:color w:val="000000"/>
        </w:rPr>
        <w:t>观看下面两幅图片并阅读相关文字介绍，回答问题。</w:t>
      </w:r>
    </w:p>
    <w:p w14:paraId="1198BB40">
      <w:pPr>
        <w:spacing w:line="360" w:lineRule="auto"/>
        <w:jc w:val="left"/>
        <w:textAlignment w:val="center"/>
        <w:rPr>
          <w:color w:val="000000"/>
        </w:rPr>
      </w:pPr>
      <w:r>
        <w:rPr>
          <w:rFonts w:ascii="宋体" w:hAnsi="宋体"/>
          <w:color w:val="000000"/>
        </w:rPr>
        <w:drawing>
          <wp:inline distT="0" distB="0" distL="114300" distR="114300">
            <wp:extent cx="319087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1533525"/>
                    </a:xfrm>
                    <a:prstGeom prst="rect">
                      <a:avLst/>
                    </a:prstGeom>
                  </pic:spPr>
                </pic:pic>
              </a:graphicData>
            </a:graphic>
          </wp:inline>
        </w:drawing>
      </w:r>
      <w:r>
        <w:rPr>
          <w:rFonts w:ascii="宋体" w:hAnsi="宋体"/>
          <w:color w:val="000000"/>
        </w:rPr>
        <w:br w:type="textWrapping"/>
      </w:r>
    </w:p>
    <w:p w14:paraId="7AE29252">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图一：汉初，诸侯王拥兵自重，对中央造成严重威胁。汉武帝继位后，采取一系列措施，加强中央集权。政治上，颁布“推恩令”，成功削弱了诸侯王的势力：将全国划分为</w:t>
      </w:r>
      <w:r>
        <w:rPr>
          <w:rFonts w:eastAsia="Times New Roman" w:cs="Times New Roman"/>
          <w:color w:val="000000"/>
        </w:rPr>
        <w:t>13</w:t>
      </w:r>
      <w:r>
        <w:rPr>
          <w:rFonts w:ascii="楷体" w:hAnsi="楷体" w:eastAsia="楷体" w:cs="楷体"/>
          <w:color w:val="000000"/>
        </w:rPr>
        <w:t>个州部，分设刺史，负责对辖区内进行巡视监察。经济上，改革币制，将铸币权收归中央：实行盐铁官营，收回齐国等诸侯国的私铸权，由政府垄断盐、铁的生产和销售。思想上，接受董仲舒的建议，尊崇儒术。这些措施，使西汉王朝开始进入鼎盛时期。</w:t>
      </w:r>
    </w:p>
    <w:p w14:paraId="2D5C2FD8">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二：北宋建立后，有针对性地采取了一系列强化中央集权的措施。为分散机构权力，在中央、枢密院专掌军政，三司专掌财政，与宰相分权，并增设参知政事为相。枢密院与禁军管理机构“三衙”分权，前者有调兵权，后者有统兵权、在地方、包括转运司在内，先后设立了平行的四个路级机构，从不同方面对各州进行监控和节制。州级增设通判，与知州共同签署文书，彼此制约。通过上述措施，宋朝把中央集权强化到前所未有的程度。</w:t>
      </w:r>
    </w:p>
    <w:p w14:paraId="02911BE8">
      <w:pPr>
        <w:spacing w:line="360" w:lineRule="auto"/>
        <w:jc w:val="left"/>
        <w:textAlignment w:val="center"/>
        <w:rPr>
          <w:rFonts w:ascii="宋体" w:hAnsi="宋体"/>
          <w:color w:val="000000"/>
        </w:rPr>
      </w:pPr>
      <w:r>
        <w:rPr>
          <w:rFonts w:ascii="宋体" w:hAnsi="宋体"/>
          <w:color w:val="000000"/>
        </w:rPr>
        <w:t>（1）上述两幅图片中的文物属于史料类别中的哪一类？</w:t>
      </w:r>
    </w:p>
    <w:p w14:paraId="256B79B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第一手资料</w:t>
      </w:r>
      <w:r>
        <w:rPr>
          <w:color w:val="000000"/>
        </w:rPr>
        <w:t xml:space="preserve">    </w:t>
      </w:r>
      <w:r>
        <w:rPr>
          <w:rFonts w:eastAsia="Times New Roman" w:cs="Times New Roman"/>
          <w:color w:val="000000"/>
        </w:rPr>
        <w:t xml:space="preserve">    B.</w:t>
      </w:r>
      <w:r>
        <w:rPr>
          <w:rFonts w:ascii="宋体" w:hAnsi="宋体"/>
          <w:color w:val="000000"/>
        </w:rPr>
        <w:t>第二手资料</w:t>
      </w:r>
    </w:p>
    <w:p w14:paraId="6DE63AAB">
      <w:pPr>
        <w:spacing w:line="360" w:lineRule="auto"/>
        <w:jc w:val="left"/>
        <w:textAlignment w:val="center"/>
        <w:rPr>
          <w:rFonts w:ascii="宋体" w:hAnsi="宋体"/>
          <w:color w:val="000000"/>
        </w:rPr>
      </w:pPr>
      <w:r>
        <w:rPr>
          <w:rFonts w:ascii="宋体" w:hAnsi="宋体"/>
          <w:color w:val="000000"/>
        </w:rPr>
        <w:t>（2）根据以上图片及文字介绍，你能获取哪些有关政策（措施）方面的历史信息？</w:t>
      </w:r>
    </w:p>
    <w:p w14:paraId="3D7CDD6D">
      <w:pPr>
        <w:spacing w:line="360" w:lineRule="auto"/>
        <w:jc w:val="left"/>
        <w:textAlignment w:val="center"/>
        <w:rPr>
          <w:rFonts w:ascii="宋体" w:hAnsi="宋体"/>
          <w:color w:val="000000"/>
        </w:rPr>
      </w:pPr>
      <w:r>
        <w:rPr>
          <w:rFonts w:ascii="宋体" w:hAnsi="宋体"/>
          <w:color w:val="000000"/>
        </w:rPr>
        <w:t>信息点一：</w:t>
      </w:r>
      <w:r>
        <w:rPr>
          <w:color w:val="000000"/>
        </w:rPr>
        <w:t xml:space="preserve">        </w:t>
      </w:r>
      <w:r>
        <w:rPr>
          <w:rFonts w:ascii="宋体" w:hAnsi="宋体"/>
          <w:color w:val="000000"/>
        </w:rPr>
        <w:t>信息点二：</w:t>
      </w:r>
      <w:r>
        <w:rPr>
          <w:color w:val="000000"/>
        </w:rPr>
        <w:t xml:space="preserve">        </w:t>
      </w:r>
      <w:r>
        <w:rPr>
          <w:rFonts w:ascii="宋体" w:hAnsi="宋体"/>
          <w:color w:val="000000"/>
        </w:rPr>
        <w:t>信息点三：</w:t>
      </w:r>
    </w:p>
    <w:p w14:paraId="0A2D886C">
      <w:pPr>
        <w:spacing w:line="360" w:lineRule="auto"/>
        <w:jc w:val="left"/>
        <w:textAlignment w:val="center"/>
        <w:rPr>
          <w:rFonts w:ascii="宋体" w:hAnsi="宋体"/>
          <w:color w:val="000000"/>
        </w:rPr>
      </w:pPr>
      <w:r>
        <w:rPr>
          <w:rFonts w:ascii="宋体" w:hAnsi="宋体"/>
          <w:color w:val="000000"/>
        </w:rPr>
        <w:t>（3）根据以上图文内容，你能得出什么历史结论？</w:t>
      </w:r>
    </w:p>
    <w:p w14:paraId="4EF8E81A">
      <w:pPr>
        <w:spacing w:line="360" w:lineRule="auto"/>
        <w:textAlignment w:val="center"/>
        <w:rPr>
          <w:color w:val="000000"/>
        </w:rPr>
      </w:pPr>
      <w:r>
        <w:rPr>
          <w:color w:val="2E75B6"/>
        </w:rPr>
        <w:t>【答案】</w:t>
      </w:r>
      <w:r>
        <w:rPr>
          <w:color w:val="000000"/>
        </w:rPr>
        <w:t xml:space="preserve">（1）A    （2）强化中央集权的朝代名称；强化中央集权的相关具体措施或内容；强化中央集权的影响等    </w:t>
      </w:r>
    </w:p>
    <w:p w14:paraId="371524E8">
      <w:pPr>
        <w:spacing w:line="360" w:lineRule="auto"/>
        <w:textAlignment w:val="center"/>
        <w:rPr>
          <w:color w:val="000000"/>
        </w:rPr>
      </w:pPr>
      <w:r>
        <w:rPr>
          <w:color w:val="000000"/>
        </w:rPr>
        <w:t>（3）强化专制主义中央集权是中国古代政治制度发展的主要趋势</w:t>
      </w:r>
    </w:p>
    <w:p w14:paraId="4AEEFCFC">
      <w:pPr>
        <w:spacing w:line="360" w:lineRule="auto"/>
        <w:textAlignment w:val="center"/>
        <w:rPr>
          <w:color w:val="000000"/>
        </w:rPr>
      </w:pPr>
      <w:r>
        <w:rPr>
          <w:color w:val="2E75B6"/>
        </w:rPr>
        <w:t>【解析】</w:t>
      </w:r>
    </w:p>
    <w:p w14:paraId="177BD2B4">
      <w:pPr>
        <w:spacing w:line="360" w:lineRule="auto"/>
        <w:jc w:val="left"/>
        <w:textAlignment w:val="center"/>
        <w:rPr>
          <w:rFonts w:ascii="宋体" w:hAnsi="宋体"/>
          <w:color w:val="000000"/>
        </w:rPr>
      </w:pPr>
      <w:r>
        <w:rPr>
          <w:color w:val="000000"/>
        </w:rPr>
        <w:t>【详解】</w:t>
      </w:r>
      <w:r>
        <w:rPr>
          <w:rFonts w:ascii="宋体" w:hAnsi="宋体"/>
          <w:color w:val="000000"/>
        </w:rPr>
        <w:t>（1）结合所学知识可知上述两幅图片中的文物属于与当事人直接相关的实物史料，属于第一手资料。</w:t>
      </w:r>
    </w:p>
    <w:p w14:paraId="596FD1C4">
      <w:pPr>
        <w:spacing w:line="360" w:lineRule="auto"/>
        <w:jc w:val="left"/>
        <w:textAlignment w:val="center"/>
        <w:rPr>
          <w:rFonts w:ascii="宋体" w:hAnsi="宋体"/>
          <w:color w:val="000000"/>
        </w:rPr>
      </w:pPr>
      <w:r>
        <w:rPr>
          <w:rFonts w:ascii="宋体" w:hAnsi="宋体"/>
          <w:color w:val="000000"/>
        </w:rPr>
        <w:t>（2）根据以上图片及文字介绍“汉武帝继位后采取一系列措施，加强中央集权”“北宋建立后，有针对性的采取了一些强化中央集权的措施”可获取相关的朝代名称；依据“政治上，颁布“推恩令”，成功削弱了诸侯王的势力……”“在中央、枢密院专掌军政，三司专掌财政，与宰相分权，并增设参知政事为相……”可获取加强中央集权的相关措施内容；依据“这些措施，使西汉王朝开始进入鼎盛时期”“通过上述措施，宋朝把中央集权强化到前所未有的程度”可获取加强中央集权措施的影响等等。</w:t>
      </w:r>
    </w:p>
    <w:p w14:paraId="4297C870">
      <w:pPr>
        <w:spacing w:line="360" w:lineRule="auto"/>
        <w:jc w:val="left"/>
        <w:textAlignment w:val="center"/>
        <w:rPr>
          <w:rFonts w:ascii="宋体" w:hAnsi="宋体"/>
          <w:color w:val="000000"/>
        </w:rPr>
      </w:pPr>
      <w:r>
        <w:rPr>
          <w:rFonts w:ascii="宋体" w:hAnsi="宋体"/>
          <w:color w:val="000000"/>
        </w:rPr>
        <w:t>（3）根据以上图文内容可知，从西汉汉武帝采取一系列措施加强中央集权到北宋建立后采取一系列措施强化中央集权，可得出强化专制主义中央集权是中国古代政治制度发展的主要趋势。</w:t>
      </w:r>
    </w:p>
    <w:p w14:paraId="1233EF88">
      <w:pPr>
        <w:spacing w:line="360" w:lineRule="auto"/>
        <w:jc w:val="left"/>
        <w:textAlignment w:val="center"/>
        <w:rPr>
          <w:rFonts w:ascii="宋体" w:hAnsi="宋体"/>
          <w:color w:val="000000"/>
        </w:rPr>
      </w:pPr>
      <w:r>
        <w:rPr>
          <w:color w:val="000000"/>
        </w:rPr>
        <w:t xml:space="preserve">17. </w:t>
      </w:r>
      <w:r>
        <w:rPr>
          <w:rFonts w:ascii="宋体" w:hAnsi="宋体"/>
          <w:color w:val="000000"/>
        </w:rPr>
        <w:t>观看下面两幅图片并阅读相关文字介绍，回答问题。</w:t>
      </w:r>
    </w:p>
    <w:p w14:paraId="5AE477D1">
      <w:pPr>
        <w:spacing w:line="360" w:lineRule="auto"/>
        <w:jc w:val="left"/>
        <w:textAlignment w:val="center"/>
        <w:rPr>
          <w:color w:val="000000"/>
        </w:rPr>
      </w:pPr>
      <w:r>
        <w:rPr>
          <w:rFonts w:ascii="宋体" w:hAnsi="宋体"/>
          <w:color w:val="000000"/>
        </w:rPr>
        <w:drawing>
          <wp:inline distT="0" distB="0" distL="114300" distR="114300">
            <wp:extent cx="2438400"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38400" cy="1657350"/>
                    </a:xfrm>
                    <a:prstGeom prst="rect">
                      <a:avLst/>
                    </a:prstGeom>
                  </pic:spPr>
                </pic:pic>
              </a:graphicData>
            </a:graphic>
          </wp:inline>
        </w:drawing>
      </w:r>
      <w:r>
        <w:rPr>
          <w:rFonts w:ascii="宋体" w:hAnsi="宋体"/>
          <w:color w:val="000000"/>
        </w:rPr>
        <w:drawing>
          <wp:inline distT="0" distB="0" distL="114300" distR="114300">
            <wp:extent cx="230505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305050" cy="1638300"/>
                    </a:xfrm>
                    <a:prstGeom prst="rect">
                      <a:avLst/>
                    </a:prstGeom>
                  </pic:spPr>
                </pic:pic>
              </a:graphicData>
            </a:graphic>
          </wp:inline>
        </w:drawing>
      </w:r>
      <w:r>
        <w:rPr>
          <w:rFonts w:ascii="宋体" w:hAnsi="宋体"/>
          <w:color w:val="000000"/>
        </w:rPr>
        <w:br w:type="textWrapping"/>
      </w:r>
    </w:p>
    <w:p w14:paraId="518E6E8F">
      <w:pPr>
        <w:spacing w:line="360" w:lineRule="auto"/>
        <w:jc w:val="left"/>
        <w:textAlignment w:val="center"/>
        <w:rPr>
          <w:color w:val="000000"/>
        </w:rPr>
      </w:pPr>
      <w:r>
        <w:rPr>
          <w:color w:val="000000"/>
        </w:rPr>
        <w:t>图一1839年蒸汽锤的发明      图二1892年，纽卡斯特福斯班克电厂的发电机组</w:t>
      </w:r>
    </w:p>
    <w:p w14:paraId="2E1A05D4">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图一：</w:t>
      </w:r>
      <w:r>
        <w:rPr>
          <w:rFonts w:eastAsia="Times New Roman" w:cs="Times New Roman"/>
          <w:color w:val="000000"/>
        </w:rPr>
        <w:t>1785</w:t>
      </w:r>
      <w:r>
        <w:rPr>
          <w:rFonts w:ascii="楷体" w:hAnsi="楷体" w:eastAsia="楷体" w:cs="楷体"/>
          <w:color w:val="000000"/>
        </w:rPr>
        <w:t>年，瓦特改进的蒸汽机投入使用，提供了更加便捷的动力。瓦特蒸汽机不仅解决了棉纺织业的机器生产动力问题，还大大推动了其他部门机器的发明和使用。</w:t>
      </w:r>
      <w:r>
        <w:rPr>
          <w:rFonts w:eastAsia="Times New Roman" w:cs="Times New Roman"/>
          <w:color w:val="000000"/>
        </w:rPr>
        <w:t>1839</w:t>
      </w:r>
      <w:r>
        <w:rPr>
          <w:rFonts w:ascii="楷体" w:hAnsi="楷体" w:eastAsia="楷体" w:cs="楷体"/>
          <w:color w:val="000000"/>
        </w:rPr>
        <w:t>年蒸汽锤的发明使重工业革命化。在第一次工业革命中，产生了以纺织工业、机器制造业、铁路运输业和煤炭工业等为主的工业群</w:t>
      </w:r>
    </w:p>
    <w:p w14:paraId="390A7ACE">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图二：</w:t>
      </w:r>
      <w:r>
        <w:rPr>
          <w:rFonts w:eastAsia="Times New Roman" w:cs="Times New Roman"/>
          <w:color w:val="000000"/>
        </w:rPr>
        <w:t>19</w:t>
      </w:r>
      <w:r>
        <w:rPr>
          <w:rFonts w:ascii="楷体" w:hAnsi="楷体" w:eastAsia="楷体" w:cs="楷体"/>
          <w:color w:val="000000"/>
        </w:rPr>
        <w:t>世纪</w:t>
      </w:r>
      <w:r>
        <w:rPr>
          <w:rFonts w:eastAsia="Times New Roman" w:cs="Times New Roman"/>
          <w:color w:val="000000"/>
        </w:rPr>
        <w:t>70</w:t>
      </w:r>
      <w:r>
        <w:rPr>
          <w:rFonts w:ascii="楷体" w:hAnsi="楷体" w:eastAsia="楷体" w:cs="楷体"/>
          <w:color w:val="000000"/>
        </w:rPr>
        <w:t>年代，发电机进入生产领域，电力开始作为动力带动机器。新发明和新创造更是带来了新的工业部门：电力的使用越来越广泛，出现了许多生产电力设备和电气产品的工业部门：内燃机的问世，也开辟了更多新的工业部门：化学及石油工业随着化学制品的增多和汽车工业的发展也兴旺起来，工业材料更加丰富，为工业的进步发展提供了更加广阔的空间。</w:t>
      </w:r>
    </w:p>
    <w:p w14:paraId="5667BA6D">
      <w:pPr>
        <w:spacing w:line="360" w:lineRule="auto"/>
        <w:jc w:val="left"/>
        <w:textAlignment w:val="center"/>
        <w:rPr>
          <w:rFonts w:eastAsia="Times New Roman" w:cs="Times New Roman"/>
          <w:color w:val="000000"/>
        </w:rPr>
      </w:pPr>
      <w:r>
        <w:rPr>
          <w:rFonts w:ascii="宋体" w:hAnsi="宋体"/>
          <w:color w:val="000000"/>
        </w:rPr>
        <w:t>（1）根据以上图片及文字介绍，你能获取哪些历史信息？</w:t>
      </w:r>
      <w:r>
        <w:rPr>
          <w:rFonts w:eastAsia="Times New Roman" w:cs="Times New Roman"/>
          <w:color w:val="000000"/>
        </w:rPr>
        <w:t xml:space="preserve"> </w:t>
      </w:r>
    </w:p>
    <w:p w14:paraId="1470F167">
      <w:pPr>
        <w:spacing w:line="360" w:lineRule="auto"/>
        <w:jc w:val="left"/>
        <w:textAlignment w:val="center"/>
        <w:rPr>
          <w:rFonts w:ascii="宋体" w:hAnsi="宋体"/>
          <w:color w:val="000000"/>
        </w:rPr>
      </w:pPr>
      <w:r>
        <w:rPr>
          <w:rFonts w:ascii="宋体" w:hAnsi="宋体"/>
          <w:color w:val="000000"/>
        </w:rPr>
        <w:t>信息点一：</w:t>
      </w:r>
      <w:r>
        <w:rPr>
          <w:rFonts w:eastAsia="Times New Roman" w:cs="Times New Roman"/>
          <w:color w:val="000000"/>
        </w:rPr>
        <w:t xml:space="preserve">  </w:t>
      </w:r>
      <w:r>
        <w:rPr>
          <w:rFonts w:ascii="宋体" w:hAnsi="宋体"/>
          <w:color w:val="000000"/>
        </w:rPr>
        <w:t>信息点二</w:t>
      </w:r>
      <w:r>
        <w:rPr>
          <w:rFonts w:eastAsia="Times New Roman" w:cs="Times New Roman"/>
          <w:color w:val="000000"/>
        </w:rPr>
        <w:t xml:space="preserve">  </w:t>
      </w:r>
      <w:r>
        <w:rPr>
          <w:rFonts w:ascii="宋体" w:hAnsi="宋体"/>
          <w:color w:val="000000"/>
        </w:rPr>
        <w:t>信息点三：</w:t>
      </w:r>
    </w:p>
    <w:p w14:paraId="72BC4DCA">
      <w:pPr>
        <w:spacing w:line="360" w:lineRule="auto"/>
        <w:jc w:val="left"/>
        <w:textAlignment w:val="center"/>
        <w:rPr>
          <w:rFonts w:ascii="宋体" w:hAnsi="宋体"/>
          <w:color w:val="000000"/>
        </w:rPr>
      </w:pPr>
      <w:r>
        <w:rPr>
          <w:rFonts w:ascii="宋体" w:hAnsi="宋体"/>
          <w:color w:val="000000"/>
        </w:rPr>
        <w:t>（2）根据以上图文内容，你能得出什么历史结论？</w:t>
      </w:r>
    </w:p>
    <w:p w14:paraId="60CB7778">
      <w:pPr>
        <w:spacing w:line="360" w:lineRule="auto"/>
        <w:textAlignment w:val="center"/>
        <w:rPr>
          <w:color w:val="000000"/>
        </w:rPr>
      </w:pPr>
      <w:r>
        <w:rPr>
          <w:color w:val="2E75B6"/>
        </w:rPr>
        <w:t>【答案】</w:t>
      </w:r>
      <w:r>
        <w:rPr>
          <w:color w:val="000000"/>
        </w:rPr>
        <w:t xml:space="preserve">（1）工业革命的成就；工业革命的代表人物；工业革命的影响等    </w:t>
      </w:r>
    </w:p>
    <w:p w14:paraId="1BC2800E">
      <w:pPr>
        <w:spacing w:line="360" w:lineRule="auto"/>
        <w:textAlignment w:val="center"/>
        <w:rPr>
          <w:color w:val="000000"/>
        </w:rPr>
      </w:pPr>
      <w:r>
        <w:rPr>
          <w:color w:val="000000"/>
        </w:rPr>
        <w:t>（2）科学技术是第一生产力等</w:t>
      </w:r>
    </w:p>
    <w:p w14:paraId="038CE5D0">
      <w:pPr>
        <w:spacing w:line="360" w:lineRule="auto"/>
        <w:textAlignment w:val="center"/>
        <w:rPr>
          <w:color w:val="000000"/>
        </w:rPr>
      </w:pPr>
      <w:r>
        <w:rPr>
          <w:color w:val="2E75B6"/>
        </w:rPr>
        <w:t>【解析】</w:t>
      </w:r>
    </w:p>
    <w:p w14:paraId="7B945F37">
      <w:pPr>
        <w:spacing w:line="360" w:lineRule="auto"/>
        <w:jc w:val="left"/>
        <w:textAlignment w:val="center"/>
        <w:rPr>
          <w:rFonts w:ascii="宋体" w:hAnsi="宋体"/>
          <w:color w:val="000000"/>
        </w:rPr>
      </w:pPr>
      <w:r>
        <w:rPr>
          <w:color w:val="000000"/>
        </w:rPr>
        <w:t>【详解】</w:t>
      </w:r>
      <w:r>
        <w:rPr>
          <w:rFonts w:ascii="宋体" w:hAnsi="宋体"/>
          <w:color w:val="000000"/>
        </w:rPr>
        <w:t>（1）依据材料一图片展示“蒸汽锤”“发电机组”以及文字说明“1785年，瓦特改进的蒸汽机投入使用，提供了更加便捷的动力”“19世纪70年代，发电机进入生产领域，电力开始作为动力带动机器。新发明和新创造更是带来了新的工业部门……”可获取工业革命的成就；依据文字说明“瓦特改进的蒸汽机投入使用”可获取工业革命的代表人物；依据“瓦特蒸汽机不仅解决了棉纺织业的机器生产动力问题，还大大推动了其他部门机器的发明和使用”“内燃机的问世，也开辟了更多新的工业部门”“化学及石油工业随着化学制品的增多和汽车工业的发展也兴旺起来，工业材料更加丰富，为工业的进步发展提供了更加广阔的空间”可获取工业革命的影响等。</w:t>
      </w:r>
    </w:p>
    <w:p w14:paraId="65C98998">
      <w:pPr>
        <w:spacing w:line="360" w:lineRule="auto"/>
        <w:jc w:val="left"/>
        <w:textAlignment w:val="center"/>
        <w:rPr>
          <w:rFonts w:ascii="宋体" w:hAnsi="宋体"/>
          <w:color w:val="000000"/>
        </w:rPr>
      </w:pPr>
      <w:r>
        <w:rPr>
          <w:rFonts w:ascii="宋体" w:hAnsi="宋体"/>
          <w:color w:val="000000"/>
        </w:rPr>
        <w:t>（2）依据上述图文内容和所学知识可知展示了两次工业革命时期的重要成就，第一次工业革命时期人类社会进入蒸汽时代，第二次工业革命时期人类社会进入电气时代，由此得出科学技术是第一生产力等。</w:t>
      </w:r>
    </w:p>
    <w:p w14:paraId="4B9C6063">
      <w:pPr>
        <w:spacing w:line="285" w:lineRule="auto"/>
        <w:jc w:val="left"/>
        <w:textAlignment w:val="center"/>
        <w:rPr>
          <w:rFonts w:ascii="宋体" w:hAnsi="宋体"/>
          <w:b/>
          <w:color w:val="000000"/>
          <w:sz w:val="24"/>
        </w:rPr>
      </w:pPr>
      <w:r>
        <w:rPr>
          <w:rFonts w:ascii="宋体" w:hAnsi="宋体"/>
          <w:b/>
          <w:color w:val="000000"/>
          <w:sz w:val="24"/>
        </w:rPr>
        <w:t>三、材料解析题（本题</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14:paraId="4A3A7D3C">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阅读材料，回答下列问题。</w:t>
      </w:r>
    </w:p>
    <w:p w14:paraId="73B0F313">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19</w:t>
      </w:r>
      <w:r>
        <w:rPr>
          <w:rFonts w:ascii="楷体" w:hAnsi="楷体" w:eastAsia="楷体" w:cs="楷体"/>
          <w:color w:val="000000"/>
        </w:rPr>
        <w:t>世纪</w:t>
      </w:r>
      <w:r>
        <w:rPr>
          <w:rFonts w:eastAsia="Times New Roman" w:cs="Times New Roman"/>
          <w:color w:val="000000"/>
        </w:rPr>
        <w:t>60</w:t>
      </w:r>
      <w:r>
        <w:rPr>
          <w:rFonts w:ascii="楷体" w:hAnsi="楷体" w:eastAsia="楷体" w:cs="楷体"/>
          <w:color w:val="000000"/>
        </w:rPr>
        <w:t>一</w:t>
      </w:r>
      <w:r>
        <w:rPr>
          <w:rFonts w:eastAsia="Times New Roman" w:cs="Times New Roman"/>
          <w:color w:val="000000"/>
        </w:rPr>
        <w:t>90</w:t>
      </w:r>
      <w:r>
        <w:rPr>
          <w:rFonts w:ascii="楷体" w:hAnsi="楷体" w:eastAsia="楷体" w:cs="楷体"/>
          <w:color w:val="000000"/>
        </w:rPr>
        <w:t>年代，清政府内部的一些有识之士认识到学习西方先进技术的重要性，发起了一场旨在“自强”、“求富”的洋务运动。</w:t>
      </w:r>
    </w:p>
    <w:p w14:paraId="2AB0EDC3">
      <w:pPr>
        <w:spacing w:line="360" w:lineRule="auto"/>
        <w:jc w:val="center"/>
        <w:textAlignment w:val="center"/>
        <w:rPr>
          <w:rFonts w:ascii="楷体" w:hAnsi="楷体" w:eastAsia="楷体" w:cs="楷体"/>
          <w:color w:val="000000"/>
        </w:rPr>
      </w:pPr>
      <w:r>
        <w:rPr>
          <w:rFonts w:ascii="楷体" w:hAnsi="楷体" w:eastAsia="楷体" w:cs="楷体"/>
          <w:color w:val="000000"/>
        </w:rPr>
        <w:t>洋务派创办企业状况表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0"/>
        <w:gridCol w:w="1021"/>
        <w:gridCol w:w="1892"/>
        <w:gridCol w:w="3752"/>
      </w:tblGrid>
      <w:tr w14:paraId="580E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91BEC">
            <w:pPr>
              <w:spacing w:line="360" w:lineRule="auto"/>
              <w:jc w:val="center"/>
              <w:textAlignment w:val="center"/>
              <w:rPr>
                <w:rFonts w:ascii="楷体" w:hAnsi="楷体" w:eastAsia="楷体" w:cs="楷体"/>
                <w:color w:val="000000"/>
              </w:rPr>
            </w:pPr>
            <w:r>
              <w:rPr>
                <w:rFonts w:ascii="楷体" w:hAnsi="楷体" w:eastAsia="楷体" w:cs="楷体"/>
                <w:color w:val="000000"/>
              </w:rPr>
              <w:t>局、厂名称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FA59D">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C16DB">
            <w:pPr>
              <w:spacing w:line="360" w:lineRule="auto"/>
              <w:jc w:val="center"/>
              <w:textAlignment w:val="center"/>
              <w:rPr>
                <w:rFonts w:ascii="楷体" w:hAnsi="楷体" w:eastAsia="楷体" w:cs="楷体"/>
                <w:color w:val="000000"/>
              </w:rPr>
            </w:pPr>
            <w:r>
              <w:rPr>
                <w:rFonts w:ascii="楷体" w:hAnsi="楷体" w:eastAsia="楷体" w:cs="楷体"/>
                <w:color w:val="000000"/>
              </w:rPr>
              <w:t>创办者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B7C25">
            <w:pPr>
              <w:spacing w:line="360" w:lineRule="auto"/>
              <w:jc w:val="center"/>
              <w:textAlignment w:val="center"/>
              <w:rPr>
                <w:rFonts w:ascii="楷体" w:hAnsi="楷体" w:eastAsia="楷体" w:cs="楷体"/>
                <w:color w:val="000000"/>
              </w:rPr>
            </w:pPr>
            <w:r>
              <w:rPr>
                <w:rFonts w:ascii="楷体" w:hAnsi="楷体" w:eastAsia="楷体" w:cs="楷体"/>
                <w:color w:val="000000"/>
              </w:rPr>
              <w:t>企业地位</w:t>
            </w:r>
          </w:p>
        </w:tc>
      </w:tr>
      <w:tr w14:paraId="32A5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E5BB6">
            <w:pPr>
              <w:spacing w:line="360" w:lineRule="auto"/>
              <w:jc w:val="center"/>
              <w:textAlignment w:val="center"/>
              <w:rPr>
                <w:rFonts w:ascii="楷体" w:hAnsi="楷体" w:eastAsia="楷体" w:cs="楷体"/>
                <w:color w:val="000000"/>
              </w:rPr>
            </w:pPr>
            <w:r>
              <w:rPr>
                <w:rFonts w:ascii="楷体" w:hAnsi="楷体" w:eastAsia="楷体" w:cs="楷体"/>
                <w:color w:val="000000"/>
              </w:rPr>
              <w:t>安庆内军械所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D5E724">
            <w:pPr>
              <w:spacing w:line="360" w:lineRule="auto"/>
              <w:jc w:val="center"/>
              <w:textAlignment w:val="center"/>
              <w:rPr>
                <w:rFonts w:ascii="楷体" w:hAnsi="楷体" w:eastAsia="楷体" w:cs="楷体"/>
                <w:color w:val="000000"/>
              </w:rPr>
            </w:pPr>
            <w:r>
              <w:rPr>
                <w:rFonts w:eastAsia="Times New Roman" w:cs="Times New Roman"/>
                <w:color w:val="000000"/>
              </w:rPr>
              <w:t>1861</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6E797">
            <w:pPr>
              <w:spacing w:line="360" w:lineRule="auto"/>
              <w:jc w:val="center"/>
              <w:textAlignment w:val="center"/>
              <w:rPr>
                <w:rFonts w:ascii="楷体" w:hAnsi="楷体" w:eastAsia="楷体" w:cs="楷体"/>
                <w:color w:val="000000"/>
              </w:rPr>
            </w:pPr>
            <w:r>
              <w:rPr>
                <w:rFonts w:ascii="楷体" w:hAnsi="楷体" w:eastAsia="楷体" w:cs="楷体"/>
                <w:color w:val="000000"/>
              </w:rPr>
              <w:t>曾国藩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451FF">
            <w:pPr>
              <w:spacing w:line="360" w:lineRule="auto"/>
              <w:jc w:val="center"/>
              <w:textAlignment w:val="center"/>
              <w:rPr>
                <w:rFonts w:ascii="楷体" w:hAnsi="楷体" w:eastAsia="楷体" w:cs="楷体"/>
                <w:color w:val="000000"/>
              </w:rPr>
            </w:pPr>
            <w:r>
              <w:rPr>
                <w:rFonts w:ascii="楷体" w:hAnsi="楷体" w:eastAsia="楷体" w:cs="楷体"/>
                <w:color w:val="000000"/>
              </w:rPr>
              <w:t>中国第一家官办军事工业</w:t>
            </w:r>
          </w:p>
        </w:tc>
      </w:tr>
      <w:tr w14:paraId="7BF5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95C91">
            <w:pPr>
              <w:spacing w:line="360" w:lineRule="auto"/>
              <w:jc w:val="center"/>
              <w:textAlignment w:val="center"/>
              <w:rPr>
                <w:rFonts w:ascii="楷体" w:hAnsi="楷体" w:eastAsia="楷体" w:cs="楷体"/>
                <w:color w:val="000000"/>
              </w:rPr>
            </w:pPr>
            <w:r>
              <w:rPr>
                <w:rFonts w:ascii="楷体" w:hAnsi="楷体" w:eastAsia="楷体" w:cs="楷体"/>
                <w:color w:val="000000"/>
              </w:rPr>
              <w:t>江南制造总局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016F61">
            <w:pPr>
              <w:spacing w:line="360" w:lineRule="auto"/>
              <w:jc w:val="center"/>
              <w:textAlignment w:val="center"/>
              <w:rPr>
                <w:rFonts w:ascii="楷体" w:hAnsi="楷体" w:eastAsia="楷体" w:cs="楷体"/>
                <w:color w:val="000000"/>
              </w:rPr>
            </w:pPr>
            <w:r>
              <w:rPr>
                <w:rFonts w:eastAsia="Times New Roman" w:cs="Times New Roman"/>
                <w:color w:val="000000"/>
              </w:rPr>
              <w:t>1865</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05CDE">
            <w:pPr>
              <w:spacing w:line="360" w:lineRule="auto"/>
              <w:jc w:val="center"/>
              <w:textAlignment w:val="center"/>
              <w:rPr>
                <w:rFonts w:ascii="楷体" w:hAnsi="楷体" w:eastAsia="楷体" w:cs="楷体"/>
                <w:color w:val="000000"/>
              </w:rPr>
            </w:pPr>
            <w:r>
              <w:rPr>
                <w:rFonts w:ascii="楷体" w:hAnsi="楷体" w:eastAsia="楷体" w:cs="楷体"/>
                <w:color w:val="000000"/>
              </w:rPr>
              <w:t>李鸿章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02EDE">
            <w:pPr>
              <w:spacing w:line="360" w:lineRule="auto"/>
              <w:jc w:val="center"/>
              <w:textAlignment w:val="center"/>
              <w:rPr>
                <w:rFonts w:ascii="楷体" w:hAnsi="楷体" w:eastAsia="楷体" w:cs="楷体"/>
                <w:color w:val="000000"/>
              </w:rPr>
            </w:pPr>
            <w:r>
              <w:rPr>
                <w:rFonts w:ascii="楷体" w:hAnsi="楷体" w:eastAsia="楷体" w:cs="楷体"/>
                <w:color w:val="000000"/>
              </w:rPr>
              <w:t>国内规模最大的一家官办军事工业</w:t>
            </w:r>
          </w:p>
        </w:tc>
      </w:tr>
      <w:tr w14:paraId="05FB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0A888">
            <w:pPr>
              <w:spacing w:line="360" w:lineRule="auto"/>
              <w:jc w:val="center"/>
              <w:textAlignment w:val="center"/>
              <w:rPr>
                <w:rFonts w:ascii="楷体" w:hAnsi="楷体" w:eastAsia="楷体" w:cs="楷体"/>
                <w:color w:val="000000"/>
              </w:rPr>
            </w:pPr>
            <w:r>
              <w:rPr>
                <w:rFonts w:ascii="楷体" w:hAnsi="楷体" w:eastAsia="楷体" w:cs="楷体"/>
                <w:color w:val="000000"/>
              </w:rPr>
              <w:t>轮船招商局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0B89D">
            <w:pPr>
              <w:spacing w:line="360" w:lineRule="auto"/>
              <w:jc w:val="center"/>
              <w:textAlignment w:val="center"/>
              <w:rPr>
                <w:rFonts w:ascii="楷体" w:hAnsi="楷体" w:eastAsia="楷体" w:cs="楷体"/>
                <w:color w:val="000000"/>
              </w:rPr>
            </w:pPr>
            <w:r>
              <w:rPr>
                <w:rFonts w:eastAsia="Times New Roman" w:cs="Times New Roman"/>
                <w:color w:val="000000"/>
              </w:rPr>
              <w:t>1873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B9A69">
            <w:pPr>
              <w:spacing w:line="360" w:lineRule="auto"/>
              <w:jc w:val="center"/>
              <w:textAlignment w:val="center"/>
              <w:rPr>
                <w:rFonts w:ascii="楷体" w:hAnsi="楷体" w:eastAsia="楷体" w:cs="楷体"/>
                <w:color w:val="000000"/>
              </w:rPr>
            </w:pPr>
            <w:r>
              <w:rPr>
                <w:rFonts w:ascii="楷体" w:hAnsi="楷体" w:eastAsia="楷体" w:cs="楷体"/>
                <w:color w:val="000000"/>
              </w:rPr>
              <w:t>李鸿章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D7E66">
            <w:pPr>
              <w:spacing w:line="360" w:lineRule="auto"/>
              <w:jc w:val="center"/>
              <w:textAlignment w:val="center"/>
              <w:rPr>
                <w:rFonts w:ascii="楷体" w:hAnsi="楷体" w:eastAsia="楷体" w:cs="楷体"/>
                <w:color w:val="000000"/>
              </w:rPr>
            </w:pPr>
            <w:r>
              <w:rPr>
                <w:rFonts w:ascii="楷体" w:hAnsi="楷体" w:eastAsia="楷体" w:cs="楷体"/>
                <w:color w:val="000000"/>
              </w:rPr>
              <w:t>中国第一个民用企业</w:t>
            </w:r>
          </w:p>
        </w:tc>
      </w:tr>
      <w:tr w14:paraId="36F4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2C08B">
            <w:pPr>
              <w:spacing w:line="360" w:lineRule="auto"/>
              <w:jc w:val="center"/>
              <w:textAlignment w:val="center"/>
              <w:rPr>
                <w:rFonts w:ascii="楷体" w:hAnsi="楷体" w:eastAsia="楷体" w:cs="楷体"/>
                <w:color w:val="000000"/>
              </w:rPr>
            </w:pPr>
            <w:r>
              <w:rPr>
                <w:rFonts w:ascii="楷体" w:hAnsi="楷体" w:eastAsia="楷体" w:cs="楷体"/>
                <w:color w:val="000000"/>
              </w:rPr>
              <w:t>开平煤矿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D3A723">
            <w:pPr>
              <w:spacing w:line="360" w:lineRule="auto"/>
              <w:jc w:val="center"/>
              <w:textAlignment w:val="center"/>
              <w:rPr>
                <w:rFonts w:ascii="楷体" w:hAnsi="楷体" w:eastAsia="楷体" w:cs="楷体"/>
                <w:color w:val="000000"/>
              </w:rPr>
            </w:pPr>
            <w:r>
              <w:rPr>
                <w:rFonts w:eastAsia="Times New Roman" w:cs="Times New Roman"/>
                <w:color w:val="000000"/>
              </w:rPr>
              <w:t>1881</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D885A">
            <w:pPr>
              <w:spacing w:line="360" w:lineRule="auto"/>
              <w:jc w:val="center"/>
              <w:textAlignment w:val="center"/>
              <w:rPr>
                <w:rFonts w:ascii="楷体" w:hAnsi="楷体" w:eastAsia="楷体" w:cs="楷体"/>
                <w:color w:val="000000"/>
              </w:rPr>
            </w:pPr>
            <w:r>
              <w:rPr>
                <w:rFonts w:ascii="楷体" w:hAnsi="楷体" w:eastAsia="楷体" w:cs="楷体"/>
                <w:color w:val="000000"/>
              </w:rPr>
              <w:t>唐廷枢（主持）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7F603">
            <w:pPr>
              <w:spacing w:line="360" w:lineRule="auto"/>
              <w:jc w:val="center"/>
              <w:textAlignment w:val="center"/>
              <w:rPr>
                <w:rFonts w:ascii="楷体" w:hAnsi="楷体" w:eastAsia="楷体" w:cs="楷体"/>
                <w:color w:val="000000"/>
              </w:rPr>
            </w:pPr>
            <w:r>
              <w:rPr>
                <w:rFonts w:ascii="楷体" w:hAnsi="楷体" w:eastAsia="楷体" w:cs="楷体"/>
                <w:color w:val="000000"/>
              </w:rPr>
              <w:t>中国第一个使用机械开采的煤矿</w:t>
            </w:r>
          </w:p>
        </w:tc>
      </w:tr>
    </w:tbl>
    <w:p w14:paraId="16544975">
      <w:pPr>
        <w:spacing w:line="360" w:lineRule="auto"/>
        <w:jc w:val="right"/>
        <w:textAlignment w:val="center"/>
        <w:rPr>
          <w:rFonts w:ascii="楷体" w:hAnsi="楷体" w:eastAsia="楷体" w:cs="楷体"/>
          <w:color w:val="000000"/>
        </w:rPr>
      </w:pPr>
      <w:r>
        <w:rPr>
          <w:rFonts w:ascii="楷体" w:hAnsi="楷体" w:eastAsia="楷体" w:cs="楷体"/>
          <w:color w:val="000000"/>
        </w:rPr>
        <w:t>——摘编自《中国近代通史》</w:t>
      </w:r>
    </w:p>
    <w:p w14:paraId="5F416AA5">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材料二：维新派认为，要建立具有近代特征的商业流通体系，就必须有近代金融手段，必须设立相应的国家银行和各种商业银行。…</w:t>
      </w:r>
      <w:r>
        <w:rPr>
          <w:rFonts w:eastAsia="Times New Roman" w:cs="Times New Roman"/>
          <w:color w:val="000000"/>
        </w:rPr>
        <w:t>1898</w:t>
      </w:r>
      <w:r>
        <w:rPr>
          <w:rFonts w:ascii="楷体" w:hAnsi="楷体" w:eastAsia="楷体" w:cs="楷体"/>
          <w:color w:val="000000"/>
        </w:rPr>
        <w:t>年前后，在各通商口岸设立了银行分号，中国拥有了自主的金融管理与经营体系。</w:t>
      </w:r>
    </w:p>
    <w:p w14:paraId="74DFB7DD">
      <w:pPr>
        <w:spacing w:line="360" w:lineRule="auto"/>
        <w:jc w:val="right"/>
        <w:textAlignment w:val="center"/>
        <w:rPr>
          <w:rFonts w:ascii="楷体" w:hAnsi="楷体" w:eastAsia="楷体" w:cs="楷体"/>
          <w:color w:val="000000"/>
        </w:rPr>
      </w:pPr>
      <w:r>
        <w:rPr>
          <w:rFonts w:ascii="楷体" w:hAnsi="楷体" w:eastAsia="楷体" w:cs="楷体"/>
          <w:color w:val="000000"/>
        </w:rPr>
        <w:t>——摘编自《中国近代通史》（第四卷）</w:t>
      </w:r>
    </w:p>
    <w:p w14:paraId="24865690">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材料三：先进的知识分子在新文化运动的发展中突破了民主与科学的樊篱，找到了马克思主义，找到了无产阶级的社会主义，开始用马克思主义作为观察国家命运的工具。…</w:t>
      </w:r>
      <w:r>
        <w:rPr>
          <w:rFonts w:eastAsia="Times New Roman" w:cs="Times New Roman"/>
          <w:color w:val="000000"/>
        </w:rPr>
        <w:t>1918</w:t>
      </w:r>
      <w:r>
        <w:rPr>
          <w:rFonts w:ascii="楷体" w:hAnsi="楷体" w:eastAsia="楷体" w:cs="楷体"/>
          <w:color w:val="000000"/>
        </w:rPr>
        <w:t>年，《新青年》撰稿人之一的李大钊接连发表文章宣传马克思主义。许多先进的青年知识分子包括毛泽东、周恩来、蔡和森…在</w:t>
      </w:r>
      <w:r>
        <w:rPr>
          <w:rFonts w:eastAsia="Times New Roman" w:cs="Times New Roman"/>
          <w:color w:val="000000"/>
        </w:rPr>
        <w:t>1918</w:t>
      </w:r>
      <w:r>
        <w:rPr>
          <w:rFonts w:ascii="楷体" w:hAnsi="楷体" w:eastAsia="楷体" w:cs="楷体"/>
          <w:color w:val="000000"/>
        </w:rPr>
        <w:t>年到</w:t>
      </w:r>
      <w:r>
        <w:rPr>
          <w:rFonts w:eastAsia="Times New Roman" w:cs="Times New Roman"/>
          <w:color w:val="000000"/>
        </w:rPr>
        <w:t>1920</w:t>
      </w:r>
      <w:r>
        <w:rPr>
          <w:rFonts w:ascii="楷体" w:hAnsi="楷体" w:eastAsia="楷体" w:cs="楷体"/>
          <w:color w:val="000000"/>
        </w:rPr>
        <w:t>年间接触到和接受了马克思主义，并在各地成立了研究和宣传马克思主义的团体。陈独秀是新文化运动中的主将，他在</w:t>
      </w:r>
      <w:r>
        <w:rPr>
          <w:rFonts w:eastAsia="Times New Roman" w:cs="Times New Roman"/>
          <w:color w:val="000000"/>
        </w:rPr>
        <w:t>1920</w:t>
      </w:r>
      <w:r>
        <w:rPr>
          <w:rFonts w:ascii="楷体" w:hAnsi="楷体" w:eastAsia="楷体" w:cs="楷体"/>
          <w:color w:val="000000"/>
        </w:rPr>
        <w:t>年的文章中表示接受马克思主义思想。</w:t>
      </w:r>
    </w:p>
    <w:p w14:paraId="15A7DD96">
      <w:pPr>
        <w:spacing w:line="360" w:lineRule="auto"/>
        <w:jc w:val="right"/>
        <w:textAlignment w:val="center"/>
        <w:rPr>
          <w:rFonts w:ascii="楷体" w:hAnsi="楷体" w:eastAsia="楷体" w:cs="楷体"/>
          <w:color w:val="000000"/>
        </w:rPr>
      </w:pPr>
      <w:r>
        <w:rPr>
          <w:rFonts w:ascii="楷体" w:hAnsi="楷体" w:eastAsia="楷体" w:cs="楷体"/>
          <w:color w:val="000000"/>
        </w:rPr>
        <w:t>——摘编自胡绳《从鸦片战争到五四运动》</w:t>
      </w:r>
    </w:p>
    <w:p w14:paraId="22FB3A14">
      <w:pPr>
        <w:spacing w:line="360" w:lineRule="auto"/>
        <w:jc w:val="left"/>
        <w:textAlignment w:val="center"/>
        <w:rPr>
          <w:rFonts w:ascii="宋体" w:hAnsi="宋体"/>
          <w:color w:val="000000"/>
        </w:rPr>
      </w:pPr>
      <w:r>
        <w:rPr>
          <w:rFonts w:ascii="宋体" w:hAnsi="宋体"/>
          <w:color w:val="000000"/>
        </w:rPr>
        <w:t>（1）根据材料一，写出洋务运动的口号。材料一中洋务派最先创办的是哪一类型的企业？</w:t>
      </w:r>
    </w:p>
    <w:p w14:paraId="5829BFA1">
      <w:pPr>
        <w:spacing w:line="360" w:lineRule="auto"/>
        <w:jc w:val="left"/>
        <w:textAlignment w:val="center"/>
        <w:rPr>
          <w:rFonts w:ascii="宋体" w:hAnsi="宋体"/>
          <w:color w:val="000000"/>
        </w:rPr>
      </w:pPr>
      <w:r>
        <w:rPr>
          <w:rFonts w:ascii="宋体" w:hAnsi="宋体"/>
          <w:color w:val="000000"/>
        </w:rPr>
        <w:t>（2）根据材料二回答，维新变法运动推动了哪一方面的建设？</w:t>
      </w:r>
    </w:p>
    <w:p w14:paraId="0969F38F">
      <w:pPr>
        <w:spacing w:line="360" w:lineRule="auto"/>
        <w:jc w:val="left"/>
        <w:textAlignment w:val="center"/>
        <w:rPr>
          <w:rFonts w:ascii="宋体" w:hAnsi="宋体"/>
          <w:color w:val="000000"/>
        </w:rPr>
      </w:pPr>
      <w:r>
        <w:rPr>
          <w:rFonts w:ascii="宋体" w:hAnsi="宋体"/>
          <w:color w:val="000000"/>
        </w:rPr>
        <w:t>（3）材料三说明了什么？</w:t>
      </w:r>
    </w:p>
    <w:p w14:paraId="10A1B53E">
      <w:pPr>
        <w:spacing w:line="360" w:lineRule="auto"/>
        <w:jc w:val="left"/>
        <w:textAlignment w:val="center"/>
        <w:rPr>
          <w:rFonts w:ascii="宋体" w:hAnsi="宋体"/>
          <w:color w:val="000000"/>
        </w:rPr>
      </w:pPr>
      <w:r>
        <w:rPr>
          <w:rFonts w:ascii="宋体" w:hAnsi="宋体"/>
          <w:color w:val="000000"/>
        </w:rPr>
        <w:t>（4）上述三则材料中的历史事件所体现出的共同主题是什么？</w:t>
      </w:r>
    </w:p>
    <w:p w14:paraId="3216027C">
      <w:pPr>
        <w:spacing w:line="360" w:lineRule="auto"/>
        <w:textAlignment w:val="center"/>
        <w:rPr>
          <w:color w:val="000000"/>
        </w:rPr>
      </w:pPr>
      <w:r>
        <w:rPr>
          <w:color w:val="2E75B6"/>
        </w:rPr>
        <w:t>【答案】</w:t>
      </w:r>
      <w:r>
        <w:rPr>
          <w:color w:val="000000"/>
        </w:rPr>
        <w:t>（1）</w:t>
      </w:r>
      <w:r>
        <w:rPr>
          <w:rFonts w:ascii="宋体" w:hAnsi="宋体"/>
          <w:color w:val="000000"/>
        </w:rPr>
        <w:t>“自强”、“求富”。军事</w:t>
      </w:r>
      <w:r>
        <w:rPr>
          <w:color w:val="000000"/>
        </w:rPr>
        <w:t xml:space="preserve">    （2）金融    </w:t>
      </w:r>
    </w:p>
    <w:p w14:paraId="71E7E7A3">
      <w:pPr>
        <w:spacing w:line="360" w:lineRule="auto"/>
        <w:textAlignment w:val="center"/>
        <w:rPr>
          <w:color w:val="000000"/>
        </w:rPr>
      </w:pPr>
      <w:r>
        <w:rPr>
          <w:color w:val="000000"/>
        </w:rPr>
        <w:t>（3）新文化运动推动了马克思主义在中国的传播    （4）中国近代化探索</w:t>
      </w:r>
    </w:p>
    <w:p w14:paraId="380303A7">
      <w:pPr>
        <w:spacing w:line="360" w:lineRule="auto"/>
        <w:textAlignment w:val="center"/>
        <w:rPr>
          <w:color w:val="000000"/>
        </w:rPr>
      </w:pPr>
      <w:r>
        <w:rPr>
          <w:color w:val="2E75B6"/>
        </w:rPr>
        <w:t>【解析】</w:t>
      </w:r>
    </w:p>
    <w:p w14:paraId="7BDD8A20">
      <w:pPr>
        <w:spacing w:line="360" w:lineRule="auto"/>
        <w:jc w:val="left"/>
        <w:textAlignment w:val="center"/>
        <w:rPr>
          <w:rFonts w:ascii="宋体" w:hAnsi="宋体"/>
          <w:color w:val="000000"/>
        </w:rPr>
      </w:pPr>
      <w:r>
        <w:rPr>
          <w:color w:val="000000"/>
        </w:rPr>
        <w:t>【详解】</w:t>
      </w:r>
      <w:r>
        <w:rPr>
          <w:rFonts w:ascii="宋体" w:hAnsi="宋体"/>
          <w:color w:val="000000"/>
        </w:rPr>
        <w:t>（1）根据材料一“清政府内部的一些有识之士认识到学习西方先进技术的重要性，发起了一场旨在‘自强’、‘求富’的洋务运动”得出洋务运动的口号“自强”、“求富”。依据材料一表格和所学知识可知，洋务派最先创办的是军事类型的企业，如曾国藩创办的安庆内军械所、李鸿章创办的江南制造总局。</w:t>
      </w:r>
    </w:p>
    <w:p w14:paraId="659D8218">
      <w:pPr>
        <w:spacing w:line="360" w:lineRule="auto"/>
        <w:jc w:val="left"/>
        <w:textAlignment w:val="center"/>
        <w:rPr>
          <w:rFonts w:ascii="宋体" w:hAnsi="宋体"/>
          <w:color w:val="000000"/>
        </w:rPr>
      </w:pPr>
      <w:r>
        <w:rPr>
          <w:rFonts w:ascii="宋体" w:hAnsi="宋体"/>
          <w:color w:val="000000"/>
        </w:rPr>
        <w:t>（2）根据材料二“要建立具有近代特征的商业流通体系，就必须有近代金融手段…1898年前后，在各通商口岸设立了银行分号，中国拥有了自主的金融管理与经营体系”得出维新变法运动推动了近代中国金融方面的建设。</w:t>
      </w:r>
    </w:p>
    <w:p w14:paraId="2ABFD609">
      <w:pPr>
        <w:spacing w:line="360" w:lineRule="auto"/>
        <w:jc w:val="left"/>
        <w:textAlignment w:val="center"/>
        <w:rPr>
          <w:rFonts w:ascii="宋体" w:hAnsi="宋体"/>
          <w:color w:val="000000"/>
        </w:rPr>
      </w:pPr>
      <w:r>
        <w:rPr>
          <w:rFonts w:ascii="宋体" w:hAnsi="宋体"/>
          <w:color w:val="000000"/>
        </w:rPr>
        <w:t>（3）根据材料三“先进的知识分子在新文化运动的发展中突破了民主与科学的樊篱，找到了马克思主义，找到了无产阶级的社会主义，开始用马克思主义作为观察国家命运的工具。…”，得出新文化运动推动了马克思主义在中国的传播。</w:t>
      </w:r>
    </w:p>
    <w:p w14:paraId="0E16C956">
      <w:pPr>
        <w:spacing w:line="360" w:lineRule="auto"/>
        <w:jc w:val="left"/>
        <w:textAlignment w:val="center"/>
        <w:rPr>
          <w:rFonts w:ascii="宋体" w:hAnsi="宋体"/>
          <w:color w:val="000000"/>
        </w:rPr>
      </w:pPr>
      <w:r>
        <w:rPr>
          <w:rFonts w:ascii="宋体" w:hAnsi="宋体"/>
          <w:color w:val="000000"/>
        </w:rPr>
        <w:t>（4）结合上述材料和所学知识可知，材料一反映的洋务运动学习西方器物，材料二反映的维新变法运动学习西方制度，材料三反映的新文化运动学习西方思想，反映了中国近代化探索过程由器物到制度再到思想，由浅入深，不断深入。由此得出体现出的共同主题是中国近代化探索。</w:t>
      </w:r>
    </w:p>
    <w:p w14:paraId="28040D7B">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阅读材料，回答下列问题。</w:t>
      </w:r>
    </w:p>
    <w:p w14:paraId="73E32BD3">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1640-1688</w:t>
      </w:r>
      <w:r>
        <w:rPr>
          <w:rFonts w:ascii="楷体" w:hAnsi="楷体" w:eastAsia="楷体" w:cs="楷体"/>
          <w:color w:val="000000"/>
        </w:rPr>
        <w:t>年，英国进行资产阶级革命，时间长达</w:t>
      </w:r>
      <w:r>
        <w:rPr>
          <w:rFonts w:eastAsia="Times New Roman" w:cs="Times New Roman"/>
          <w:color w:val="000000"/>
        </w:rPr>
        <w:t>48</w:t>
      </w:r>
      <w:r>
        <w:rPr>
          <w:rFonts w:ascii="楷体" w:hAnsi="楷体" w:eastAsia="楷体" w:cs="楷体"/>
          <w:color w:val="000000"/>
        </w:rPr>
        <w:t>年。期间，英国进行了两次内战，经历了短暂的共和时期、克伦威尔“护国主”军事独裁统治、斯图亚特王朝复辟等曲折过程。</w:t>
      </w:r>
      <w:r>
        <w:rPr>
          <w:rFonts w:eastAsia="Times New Roman" w:cs="Times New Roman"/>
          <w:color w:val="000000"/>
        </w:rPr>
        <w:t>1688</w:t>
      </w:r>
      <w:r>
        <w:rPr>
          <w:rFonts w:ascii="楷体" w:hAnsi="楷体" w:eastAsia="楷体" w:cs="楷体"/>
          <w:color w:val="000000"/>
        </w:rPr>
        <w:t>年，经过各方的妥协，英国通过不流血的政变—“光荣革命”结束了资产阶级革命。</w:t>
      </w:r>
    </w:p>
    <w:p w14:paraId="0F59DCA1">
      <w:pPr>
        <w:spacing w:line="360" w:lineRule="auto"/>
        <w:jc w:val="right"/>
        <w:textAlignment w:val="center"/>
        <w:rPr>
          <w:rFonts w:ascii="楷体" w:hAnsi="楷体" w:eastAsia="楷体" w:cs="楷体"/>
          <w:color w:val="000000"/>
        </w:rPr>
      </w:pPr>
      <w:r>
        <w:rPr>
          <w:rFonts w:ascii="楷体" w:hAnsi="楷体" w:eastAsia="楷体" w:cs="楷体"/>
          <w:color w:val="000000"/>
        </w:rPr>
        <w:t>——摘自《世界历史教师教学用书》</w:t>
      </w:r>
    </w:p>
    <w:p w14:paraId="4BE73E40">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材料二：资产阶级急于用宪法的形式，把他们在独立战争中所得到的权利巩固起来。</w:t>
      </w:r>
      <w:r>
        <w:rPr>
          <w:rFonts w:eastAsia="Times New Roman" w:cs="Times New Roman"/>
          <w:color w:val="000000"/>
        </w:rPr>
        <w:t>1787</w:t>
      </w:r>
      <w:r>
        <w:rPr>
          <w:rFonts w:ascii="楷体" w:hAnsi="楷体" w:eastAsia="楷体" w:cs="楷体"/>
          <w:color w:val="000000"/>
        </w:rPr>
        <w:t>年宪法对于公民的选举权都有财产和居住年限上的限制。这样，贫穷的人和新到的移民便被剥夺了选举权。甚至占全人口一半的妇女，最初也没有选举权。依据</w:t>
      </w:r>
      <w:r>
        <w:rPr>
          <w:rFonts w:eastAsia="Times New Roman" w:cs="Times New Roman"/>
          <w:color w:val="000000"/>
        </w:rPr>
        <w:t>1787</w:t>
      </w:r>
      <w:r>
        <w:rPr>
          <w:rFonts w:ascii="楷体" w:hAnsi="楷体" w:eastAsia="楷体" w:cs="楷体"/>
          <w:color w:val="000000"/>
        </w:rPr>
        <w:t>年宪法印第安人不算美国公民，他们被剥夺了领有土地的权利，并被驱逐到西部贫瘠的山区里去，在那里逐渐灭绝。宪法并没有明文禁止黑奴制，这实际上就是保留了黑奴制。而南方的种植园主，则把黑奴制当做是各州自己的事。那便为日后的战争埋下了伏线。</w:t>
      </w:r>
    </w:p>
    <w:p w14:paraId="4CBD784E">
      <w:pPr>
        <w:spacing w:line="360" w:lineRule="auto"/>
        <w:jc w:val="right"/>
        <w:textAlignment w:val="center"/>
        <w:rPr>
          <w:rFonts w:ascii="楷体" w:hAnsi="楷体" w:eastAsia="楷体" w:cs="楷体"/>
          <w:color w:val="000000"/>
        </w:rPr>
      </w:pPr>
      <w:r>
        <w:rPr>
          <w:rFonts w:ascii="楷体" w:hAnsi="楷体" w:eastAsia="楷体" w:cs="楷体"/>
          <w:color w:val="000000"/>
        </w:rPr>
        <w:t>——摘自郭圣铭《世界文明史纲要》（近代史部分）</w:t>
      </w:r>
    </w:p>
    <w:p w14:paraId="0A2EF759">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立宪派斗士安托万·巴纳夫写成颂扬法国革命的《法国革命引论》，他认为，大革命是社会矛盾积聚与启蒙思想深入人心之后的必然结果。…与此同时，一大批学者成为大革命的坚定捍卫者，法国政府亦于</w:t>
      </w:r>
      <w:r>
        <w:rPr>
          <w:rFonts w:eastAsia="Times New Roman" w:cs="Times New Roman"/>
          <w:color w:val="000000"/>
        </w:rPr>
        <w:t>1889</w:t>
      </w:r>
      <w:r>
        <w:rPr>
          <w:rFonts w:ascii="楷体" w:hAnsi="楷体" w:eastAsia="楷体" w:cs="楷体"/>
          <w:color w:val="000000"/>
        </w:rPr>
        <w:t>年成功举行了纪念大革命</w:t>
      </w:r>
      <w:r>
        <w:rPr>
          <w:rFonts w:eastAsia="Times New Roman" w:cs="Times New Roman"/>
          <w:color w:val="000000"/>
        </w:rPr>
        <w:t>100</w:t>
      </w:r>
      <w:r>
        <w:rPr>
          <w:rFonts w:ascii="楷体" w:hAnsi="楷体" w:eastAsia="楷体" w:cs="楷体"/>
          <w:color w:val="000000"/>
        </w:rPr>
        <w:t>周年的庆祝活动。</w:t>
      </w:r>
    </w:p>
    <w:p w14:paraId="0E2B7373">
      <w:pPr>
        <w:spacing w:line="360" w:lineRule="auto"/>
        <w:jc w:val="right"/>
        <w:textAlignment w:val="center"/>
        <w:rPr>
          <w:rFonts w:ascii="楷体" w:hAnsi="楷体" w:eastAsia="楷体" w:cs="楷体"/>
          <w:color w:val="000000"/>
        </w:rPr>
      </w:pPr>
      <w:r>
        <w:rPr>
          <w:rFonts w:ascii="楷体" w:hAnsi="楷体" w:eastAsia="楷体" w:cs="楷体"/>
          <w:color w:val="000000"/>
        </w:rPr>
        <w:t>——摘自陈文海《法国史》</w:t>
      </w:r>
    </w:p>
    <w:p w14:paraId="018F92DB">
      <w:pPr>
        <w:spacing w:line="360" w:lineRule="auto"/>
        <w:jc w:val="left"/>
        <w:textAlignment w:val="center"/>
        <w:rPr>
          <w:rFonts w:ascii="宋体" w:hAnsi="宋体"/>
          <w:color w:val="000000"/>
        </w:rPr>
      </w:pPr>
      <w:r>
        <w:rPr>
          <w:rFonts w:ascii="宋体" w:hAnsi="宋体"/>
          <w:color w:val="000000"/>
        </w:rPr>
        <w:t>（1）根据材料一，概括英国资产阶级革命的特点是什么？（写出两点即可）</w:t>
      </w:r>
    </w:p>
    <w:p w14:paraId="213778F3">
      <w:pPr>
        <w:spacing w:line="360" w:lineRule="auto"/>
        <w:jc w:val="left"/>
        <w:textAlignment w:val="center"/>
        <w:rPr>
          <w:rFonts w:ascii="宋体" w:hAnsi="宋体"/>
          <w:color w:val="000000"/>
        </w:rPr>
      </w:pPr>
      <w:r>
        <w:rPr>
          <w:rFonts w:ascii="宋体" w:hAnsi="宋体"/>
          <w:color w:val="000000"/>
        </w:rPr>
        <w:t>（2）根据材料二，分析</w:t>
      </w:r>
      <w:r>
        <w:rPr>
          <w:rFonts w:eastAsia="Times New Roman" w:cs="Times New Roman"/>
          <w:color w:val="000000"/>
        </w:rPr>
        <w:t>1787</w:t>
      </w:r>
      <w:r>
        <w:rPr>
          <w:rFonts w:ascii="宋体" w:hAnsi="宋体"/>
          <w:color w:val="000000"/>
        </w:rPr>
        <w:t>年美国宪法存在什么局限性？材料二中“日后的战争”指哪一场战争？</w:t>
      </w:r>
    </w:p>
    <w:p w14:paraId="3676C1CA">
      <w:pPr>
        <w:spacing w:line="360" w:lineRule="auto"/>
        <w:jc w:val="left"/>
        <w:textAlignment w:val="center"/>
        <w:rPr>
          <w:rFonts w:ascii="宋体" w:hAnsi="宋体"/>
          <w:color w:val="000000"/>
        </w:rPr>
      </w:pPr>
      <w:r>
        <w:rPr>
          <w:rFonts w:ascii="宋体" w:hAnsi="宋体"/>
          <w:color w:val="000000"/>
        </w:rPr>
        <w:t>（3）材料三反映了人们对法国大革命持怎样</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态度？</w:t>
      </w:r>
    </w:p>
    <w:p w14:paraId="0D1043B4">
      <w:pPr>
        <w:spacing w:line="360" w:lineRule="auto"/>
        <w:jc w:val="left"/>
        <w:textAlignment w:val="center"/>
        <w:rPr>
          <w:rFonts w:ascii="宋体" w:hAnsi="宋体"/>
          <w:color w:val="000000"/>
        </w:rPr>
      </w:pPr>
      <w:r>
        <w:rPr>
          <w:rFonts w:ascii="宋体" w:hAnsi="宋体"/>
          <w:color w:val="000000"/>
        </w:rPr>
        <w:t>（4）综合上述材料，英、美、法三国走上资本主义道路的共同方式是什么？</w:t>
      </w:r>
    </w:p>
    <w:p w14:paraId="75AA550A">
      <w:pPr>
        <w:spacing w:line="360" w:lineRule="auto"/>
        <w:textAlignment w:val="center"/>
        <w:rPr>
          <w:color w:val="000000"/>
        </w:rPr>
      </w:pPr>
      <w:r>
        <w:rPr>
          <w:color w:val="2E75B6"/>
        </w:rPr>
        <w:t>【答案】</w:t>
      </w:r>
      <w:r>
        <w:rPr>
          <w:color w:val="000000"/>
        </w:rPr>
        <w:t xml:space="preserve">（1）长期性、曲折性、反复性、艰巨性、成果显著。    </w:t>
      </w:r>
    </w:p>
    <w:p w14:paraId="38126EA2">
      <w:pPr>
        <w:spacing w:line="360" w:lineRule="auto"/>
        <w:textAlignment w:val="center"/>
        <w:rPr>
          <w:color w:val="000000"/>
        </w:rPr>
      </w:pPr>
      <w:r>
        <w:rPr>
          <w:color w:val="000000"/>
        </w:rPr>
        <w:t>（2）允许奴隶制的存在，不承认妇女、黑人和印第安人具有和白人男子相等的政治权利；美国南北战争。    （3）认可与支持    （4）资产阶级革命</w:t>
      </w:r>
    </w:p>
    <w:p w14:paraId="3F402A70">
      <w:pPr>
        <w:spacing w:line="360" w:lineRule="auto"/>
        <w:textAlignment w:val="center"/>
        <w:rPr>
          <w:color w:val="000000"/>
        </w:rPr>
      </w:pPr>
      <w:r>
        <w:rPr>
          <w:color w:val="2E75B6"/>
        </w:rPr>
        <w:t>【解析】</w:t>
      </w:r>
    </w:p>
    <w:p w14:paraId="3B2AA60A">
      <w:pPr>
        <w:spacing w:line="360" w:lineRule="auto"/>
        <w:textAlignment w:val="center"/>
        <w:rPr>
          <w:color w:val="000000"/>
        </w:rPr>
      </w:pPr>
      <w:r>
        <w:rPr>
          <w:color w:val="000000"/>
        </w:rPr>
        <w:t>【小问1详解】</w:t>
      </w:r>
    </w:p>
    <w:p w14:paraId="7BFFAF53">
      <w:pPr>
        <w:spacing w:line="360" w:lineRule="auto"/>
        <w:jc w:val="left"/>
        <w:textAlignment w:val="center"/>
        <w:rPr>
          <w:color w:val="000000"/>
        </w:rPr>
      </w:pPr>
      <w:r>
        <w:rPr>
          <w:color w:val="000000"/>
        </w:rPr>
        <w:t>根据“时间长达48年”可知，英国资产阶级革命具有时间长的特点。根据“英国进行了两次内战……斯图亚特王朝复辟等曲折过程”概括可知，英国资产阶级革命具有曲折性、反复性和艰巨性的特点。根据“光荣革命结束了资产阶级革命”概括可知，革命具有成果显著的特点。由此概括可知，英国资产阶级革命具有长期性、曲折性、反复性、艰巨性、成果显著的特点。</w:t>
      </w:r>
      <w:r>
        <w:rPr>
          <w:color w:val="000000"/>
        </w:rPr>
        <w:br w:type="textWrapping"/>
      </w:r>
    </w:p>
    <w:p w14:paraId="0EFD761D">
      <w:pPr>
        <w:spacing w:line="360" w:lineRule="auto"/>
        <w:jc w:val="left"/>
        <w:textAlignment w:val="center"/>
        <w:rPr>
          <w:color w:val="000000"/>
        </w:rPr>
      </w:pPr>
      <w:r>
        <w:rPr>
          <w:color w:val="000000"/>
        </w:rPr>
        <w:t>【小问2详解】</w:t>
      </w:r>
    </w:p>
    <w:p w14:paraId="761D9796">
      <w:pPr>
        <w:spacing w:line="360" w:lineRule="auto"/>
        <w:jc w:val="left"/>
        <w:textAlignment w:val="center"/>
        <w:rPr>
          <w:color w:val="000000"/>
        </w:rPr>
      </w:pPr>
      <w:r>
        <w:rPr>
          <w:color w:val="000000"/>
        </w:rPr>
        <w:t>第一问：根据“1787年宪法对于公民的选举权都有财产和居住年限上的限制……这实际上就是保留了黑奴制”概括可知，1787年美国宪法有很多不足之处，如允许奴隶制的存在，不承认妇女、黑人和印第安人具有和白人男子相等的政治权利。第二问：根据所学知识可知，奴隶制的废存成为后来美国南北方矛盾的焦点，这种矛盾最终引发了美国南北战争。</w:t>
      </w:r>
      <w:r>
        <w:rPr>
          <w:color w:val="000000"/>
        </w:rPr>
        <w:br w:type="textWrapping"/>
      </w:r>
    </w:p>
    <w:p w14:paraId="3968991F">
      <w:pPr>
        <w:spacing w:line="360" w:lineRule="auto"/>
        <w:jc w:val="left"/>
        <w:textAlignment w:val="center"/>
        <w:rPr>
          <w:color w:val="000000"/>
        </w:rPr>
      </w:pPr>
      <w:r>
        <w:rPr>
          <w:color w:val="000000"/>
        </w:rPr>
        <w:t>【小问3详解】</w:t>
      </w:r>
    </w:p>
    <w:p w14:paraId="1C3F5D5A">
      <w:pPr>
        <w:spacing w:line="360" w:lineRule="auto"/>
        <w:jc w:val="left"/>
        <w:textAlignment w:val="center"/>
        <w:rPr>
          <w:color w:val="000000"/>
        </w:rPr>
      </w:pPr>
      <w:r>
        <w:rPr>
          <w:color w:val="000000"/>
        </w:rPr>
        <w:t>根据“大革命是社会矛盾积聚与启蒙思想深入人心之后的必然结果…庆祝活动”概括可知，人们认可法国大革命的爆发，捍卫法国大革命的成果。</w:t>
      </w:r>
    </w:p>
    <w:p w14:paraId="4A09C53A">
      <w:pPr>
        <w:spacing w:line="360" w:lineRule="auto"/>
        <w:jc w:val="left"/>
        <w:textAlignment w:val="center"/>
        <w:rPr>
          <w:color w:val="000000"/>
        </w:rPr>
      </w:pPr>
      <w:r>
        <w:rPr>
          <w:color w:val="000000"/>
        </w:rPr>
        <w:t>【小问4详解】</w:t>
      </w:r>
    </w:p>
    <w:p w14:paraId="0AA82FA9">
      <w:pPr>
        <w:spacing w:line="360" w:lineRule="auto"/>
        <w:jc w:val="left"/>
        <w:textAlignment w:val="center"/>
        <w:rPr>
          <w:color w:val="000000"/>
        </w:rPr>
      </w:pPr>
      <w:r>
        <w:rPr>
          <w:color w:val="000000"/>
        </w:rPr>
        <w:t>综上可知，英法美三国都是通过资产阶级革命走上资本主义道路。</w:t>
      </w:r>
    </w:p>
    <w:p w14:paraId="3CB0B784">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阅读材料，回答下列问题。</w:t>
      </w:r>
    </w:p>
    <w:p w14:paraId="281184DC">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材料一：</w:t>
      </w:r>
      <w:r>
        <w:rPr>
          <w:rFonts w:eastAsia="Times New Roman" w:cs="Times New Roman"/>
          <w:color w:val="000000"/>
        </w:rPr>
        <w:t>4</w:t>
      </w:r>
      <w:r>
        <w:rPr>
          <w:rFonts w:ascii="楷体" w:hAnsi="楷体" w:eastAsia="楷体" w:cs="楷体"/>
          <w:color w:val="000000"/>
        </w:rPr>
        <w:t>年半的“总体”战所造成的人口损失是巨大的。在实际战斗中死亡人数大约是</w:t>
      </w:r>
      <w:r>
        <w:rPr>
          <w:rFonts w:eastAsia="Times New Roman" w:cs="Times New Roman"/>
          <w:color w:val="000000"/>
        </w:rPr>
        <w:t>800</w:t>
      </w:r>
      <w:r>
        <w:rPr>
          <w:rFonts w:ascii="楷体" w:hAnsi="楷体" w:eastAsia="楷体" w:cs="楷体"/>
          <w:color w:val="000000"/>
        </w:rPr>
        <w:t>万，另外有</w:t>
      </w:r>
      <w:r>
        <w:rPr>
          <w:rFonts w:eastAsia="Times New Roman" w:cs="Times New Roman"/>
          <w:color w:val="000000"/>
        </w:rPr>
        <w:t>700</w:t>
      </w:r>
      <w:r>
        <w:rPr>
          <w:rFonts w:ascii="楷体" w:hAnsi="楷体" w:eastAsia="楷体" w:cs="楷体"/>
          <w:color w:val="000000"/>
        </w:rPr>
        <w:t>万人永远成了残疾人，还有</w:t>
      </w:r>
      <w:r>
        <w:rPr>
          <w:rFonts w:eastAsia="Times New Roman" w:cs="Times New Roman"/>
          <w:color w:val="000000"/>
        </w:rPr>
        <w:t>1500</w:t>
      </w:r>
      <w:r>
        <w:rPr>
          <w:rFonts w:ascii="楷体" w:hAnsi="楷体" w:eastAsia="楷体" w:cs="楷体"/>
          <w:color w:val="000000"/>
        </w:rPr>
        <w:t>万人“伤得或重或轻”。</w:t>
      </w:r>
    </w:p>
    <w:p w14:paraId="302CC52A">
      <w:pPr>
        <w:spacing w:line="360" w:lineRule="auto"/>
        <w:jc w:val="left"/>
        <w:textAlignment w:val="center"/>
        <w:rPr>
          <w:rFonts w:ascii="楷体" w:hAnsi="楷体" w:eastAsia="楷体" w:cs="楷体"/>
          <w:color w:val="000000"/>
        </w:rPr>
      </w:pPr>
      <w:r>
        <w:rPr>
          <w:rFonts w:ascii="楷体" w:hAnsi="楷体" w:eastAsia="楷体" w:cs="楷体"/>
          <w:color w:val="000000"/>
        </w:rPr>
        <w:t>…这场战争的物质损失也是空前的，总消耗实际上高得叫人无法想象。事实上。大约有</w:t>
      </w:r>
      <w:r>
        <w:rPr>
          <w:rFonts w:eastAsia="Times New Roman" w:cs="Times New Roman"/>
          <w:color w:val="000000"/>
        </w:rPr>
        <w:t>2600</w:t>
      </w:r>
      <w:r>
        <w:rPr>
          <w:rFonts w:ascii="楷体" w:hAnsi="楷体" w:eastAsia="楷体" w:cs="楷体"/>
          <w:color w:val="000000"/>
        </w:rPr>
        <w:t>亿美元左右。据估算，这个数字“相当于从</w:t>
      </w:r>
      <w:r>
        <w:rPr>
          <w:rFonts w:eastAsia="Times New Roman" w:cs="Times New Roman"/>
          <w:color w:val="000000"/>
        </w:rPr>
        <w:t>18</w:t>
      </w:r>
      <w:r>
        <w:rPr>
          <w:rFonts w:ascii="楷体" w:hAnsi="楷体" w:eastAsia="楷体" w:cs="楷体"/>
          <w:color w:val="000000"/>
        </w:rPr>
        <w:t>世纪末到第一次世界大战前夕整个世界所有国家债务总和的</w:t>
      </w:r>
      <w:r>
        <w:rPr>
          <w:rFonts w:eastAsia="Times New Roman" w:cs="Times New Roman"/>
          <w:color w:val="000000"/>
        </w:rPr>
        <w:t>6.5</w:t>
      </w:r>
      <w:r>
        <w:rPr>
          <w:rFonts w:ascii="楷体" w:hAnsi="楷体" w:eastAsia="楷体" w:cs="楷体"/>
          <w:color w:val="000000"/>
        </w:rPr>
        <w:t>倍。”</w:t>
      </w:r>
    </w:p>
    <w:p w14:paraId="31979438">
      <w:pPr>
        <w:spacing w:line="360" w:lineRule="auto"/>
        <w:jc w:val="right"/>
        <w:textAlignment w:val="center"/>
        <w:rPr>
          <w:rFonts w:ascii="楷体" w:hAnsi="楷体" w:eastAsia="楷体" w:cs="楷体"/>
          <w:color w:val="000000"/>
        </w:rPr>
      </w:pPr>
      <w:r>
        <w:rPr>
          <w:rFonts w:ascii="楷体" w:hAnsi="楷体" w:eastAsia="楷体" w:cs="楷体"/>
          <w:color w:val="000000"/>
        </w:rPr>
        <w:t>——摘自保罗·肯尼迪《大国的兴衰》</w:t>
      </w:r>
    </w:p>
    <w:p w14:paraId="062265A2">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材料二：法西斯国家发动的第二次世界大战，经历了从局部战争逐渐发展到全球战争的过程。美、苏、英、中等同盟国家协同作战，相继打败意大利、德国和日本，第二次世界大战结束。</w:t>
      </w:r>
    </w:p>
    <w:p w14:paraId="0E232968">
      <w:pPr>
        <w:spacing w:line="360" w:lineRule="auto"/>
        <w:jc w:val="center"/>
        <w:textAlignment w:val="center"/>
        <w:rPr>
          <w:rFonts w:ascii="楷体" w:hAnsi="楷体" w:eastAsia="楷体" w:cs="楷体"/>
          <w:color w:val="000000"/>
        </w:rPr>
      </w:pPr>
      <w:r>
        <w:rPr>
          <w:rFonts w:ascii="楷体" w:hAnsi="楷体" w:eastAsia="楷体" w:cs="楷体"/>
          <w:color w:val="000000"/>
        </w:rPr>
        <w:t>反法西斯同盟举行会议的会期</w:t>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7"/>
        <w:gridCol w:w="3398"/>
      </w:tblGrid>
      <w:tr w14:paraId="1117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FB0F5">
            <w:pPr>
              <w:spacing w:line="360" w:lineRule="auto"/>
              <w:jc w:val="center"/>
              <w:textAlignment w:val="center"/>
              <w:rPr>
                <w:rFonts w:ascii="楷体" w:hAnsi="楷体" w:eastAsia="楷体" w:cs="楷体"/>
                <w:color w:val="000000"/>
              </w:rPr>
            </w:pPr>
            <w:r>
              <w:rPr>
                <w:rFonts w:ascii="楷体" w:hAnsi="楷体" w:eastAsia="楷体" w:cs="楷体"/>
                <w:color w:val="000000"/>
              </w:rPr>
              <w:t>开罗会议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556C3">
            <w:pPr>
              <w:spacing w:line="360" w:lineRule="auto"/>
              <w:jc w:val="center"/>
              <w:textAlignment w:val="center"/>
              <w:rPr>
                <w:rFonts w:ascii="楷体" w:hAnsi="楷体" w:eastAsia="楷体" w:cs="楷体"/>
                <w:color w:val="000000"/>
              </w:rPr>
            </w:pPr>
            <w:r>
              <w:rPr>
                <w:rFonts w:eastAsia="Times New Roman" w:cs="Times New Roman"/>
                <w:color w:val="000000"/>
              </w:rPr>
              <w:t>1943</w:t>
            </w:r>
            <w:r>
              <w:rPr>
                <w:rFonts w:ascii="楷体" w:hAnsi="楷体" w:eastAsia="楷体" w:cs="楷体"/>
                <w:color w:val="000000"/>
              </w:rPr>
              <w:t>年</w:t>
            </w:r>
            <w:r>
              <w:rPr>
                <w:rFonts w:eastAsia="Times New Roman" w:cs="Times New Roman"/>
                <w:color w:val="000000"/>
              </w:rPr>
              <w:t>11</w:t>
            </w:r>
            <w:r>
              <w:rPr>
                <w:rFonts w:ascii="楷体" w:hAnsi="楷体" w:eastAsia="楷体" w:cs="楷体"/>
                <w:color w:val="000000"/>
              </w:rPr>
              <w:t>月</w:t>
            </w:r>
            <w:r>
              <w:rPr>
                <w:rFonts w:eastAsia="Times New Roman" w:cs="Times New Roman"/>
                <w:color w:val="000000"/>
              </w:rPr>
              <w:t>22</w:t>
            </w:r>
            <w:r>
              <w:rPr>
                <w:rFonts w:ascii="楷体" w:hAnsi="楷体" w:eastAsia="楷体" w:cs="楷体"/>
                <w:color w:val="000000"/>
              </w:rPr>
              <w:t>一</w:t>
            </w:r>
            <w:r>
              <w:rPr>
                <w:rFonts w:eastAsia="Times New Roman" w:cs="Times New Roman"/>
                <w:color w:val="000000"/>
              </w:rPr>
              <w:t>26</w:t>
            </w:r>
            <w:r>
              <w:rPr>
                <w:rFonts w:ascii="楷体" w:hAnsi="楷体" w:eastAsia="楷体" w:cs="楷体"/>
                <w:color w:val="000000"/>
              </w:rPr>
              <w:t>日</w:t>
            </w:r>
          </w:p>
        </w:tc>
      </w:tr>
      <w:tr w14:paraId="0D88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931BE">
            <w:pPr>
              <w:spacing w:line="360" w:lineRule="auto"/>
              <w:jc w:val="center"/>
              <w:textAlignment w:val="center"/>
              <w:rPr>
                <w:rFonts w:ascii="楷体" w:hAnsi="楷体" w:eastAsia="楷体" w:cs="楷体"/>
                <w:color w:val="000000"/>
              </w:rPr>
            </w:pPr>
            <w:r>
              <w:rPr>
                <w:rFonts w:ascii="楷体" w:hAnsi="楷体" w:eastAsia="楷体" w:cs="楷体"/>
                <w:color w:val="000000"/>
              </w:rPr>
              <w:t>雅尔塔会议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AA0AE">
            <w:pPr>
              <w:spacing w:line="360" w:lineRule="auto"/>
              <w:jc w:val="center"/>
              <w:textAlignment w:val="center"/>
              <w:rPr>
                <w:rFonts w:ascii="楷体" w:hAnsi="楷体" w:eastAsia="楷体" w:cs="楷体"/>
                <w:color w:val="000000"/>
              </w:rPr>
            </w:pP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2</w:t>
            </w:r>
            <w:r>
              <w:rPr>
                <w:rFonts w:ascii="楷体" w:hAnsi="楷体" w:eastAsia="楷体" w:cs="楷体"/>
                <w:color w:val="000000"/>
              </w:rPr>
              <w:t>月</w:t>
            </w:r>
            <w:r>
              <w:rPr>
                <w:rFonts w:eastAsia="Times New Roman" w:cs="Times New Roman"/>
                <w:color w:val="000000"/>
              </w:rPr>
              <w:t>4-11</w:t>
            </w:r>
            <w:r>
              <w:rPr>
                <w:rFonts w:ascii="楷体" w:hAnsi="楷体" w:eastAsia="楷体" w:cs="楷体"/>
                <w:color w:val="000000"/>
              </w:rPr>
              <w:t>日</w:t>
            </w:r>
          </w:p>
        </w:tc>
      </w:tr>
      <w:tr w14:paraId="6C62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A173C">
            <w:pPr>
              <w:spacing w:line="360" w:lineRule="auto"/>
              <w:jc w:val="center"/>
              <w:textAlignment w:val="center"/>
              <w:rPr>
                <w:rFonts w:ascii="楷体" w:hAnsi="楷体" w:eastAsia="楷体" w:cs="楷体"/>
                <w:color w:val="000000"/>
              </w:rPr>
            </w:pPr>
            <w:r>
              <w:rPr>
                <w:rFonts w:ascii="楷体" w:hAnsi="楷体" w:eastAsia="楷体" w:cs="楷体"/>
                <w:color w:val="000000"/>
              </w:rPr>
              <w:t>波茨坦会议</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AD197">
            <w:pPr>
              <w:spacing w:line="360" w:lineRule="auto"/>
              <w:jc w:val="center"/>
              <w:textAlignment w:val="center"/>
              <w:rPr>
                <w:rFonts w:ascii="楷体" w:hAnsi="楷体" w:eastAsia="楷体" w:cs="楷体"/>
                <w:color w:val="000000"/>
              </w:rPr>
            </w:pP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r>
              <w:rPr>
                <w:rFonts w:eastAsia="Times New Roman" w:cs="Times New Roman"/>
                <w:color w:val="000000"/>
              </w:rPr>
              <w:t>17</w:t>
            </w:r>
            <w:r>
              <w:rPr>
                <w:rFonts w:ascii="楷体" w:hAnsi="楷体" w:eastAsia="楷体" w:cs="楷体"/>
                <w:color w:val="000000"/>
              </w:rPr>
              <w:t>一</w:t>
            </w:r>
            <w:r>
              <w:rPr>
                <w:rFonts w:eastAsia="Times New Roman" w:cs="Times New Roman"/>
                <w:color w:val="000000"/>
              </w:rPr>
              <w:t>8</w:t>
            </w:r>
            <w:r>
              <w:rPr>
                <w:rFonts w:ascii="楷体" w:hAnsi="楷体" w:eastAsia="楷体" w:cs="楷体"/>
                <w:color w:val="000000"/>
              </w:rPr>
              <w:t>月</w:t>
            </w:r>
            <w:r>
              <w:rPr>
                <w:rFonts w:eastAsia="Times New Roman" w:cs="Times New Roman"/>
                <w:color w:val="000000"/>
              </w:rPr>
              <w:t>2</w:t>
            </w:r>
            <w:r>
              <w:rPr>
                <w:rFonts w:ascii="楷体" w:hAnsi="楷体" w:eastAsia="楷体" w:cs="楷体"/>
                <w:color w:val="000000"/>
              </w:rPr>
              <w:t>日</w:t>
            </w:r>
          </w:p>
        </w:tc>
      </w:tr>
    </w:tbl>
    <w:p w14:paraId="3BD5782D">
      <w:pPr>
        <w:spacing w:line="360" w:lineRule="auto"/>
        <w:jc w:val="right"/>
        <w:textAlignment w:val="center"/>
        <w:rPr>
          <w:rFonts w:ascii="楷体" w:hAnsi="楷体" w:eastAsia="楷体" w:cs="楷体"/>
          <w:color w:val="000000"/>
        </w:rPr>
      </w:pPr>
      <w:r>
        <w:rPr>
          <w:rFonts w:ascii="楷体" w:hAnsi="楷体" w:eastAsia="楷体" w:cs="楷体"/>
          <w:color w:val="000000"/>
        </w:rPr>
        <w:t>——摘编自《</w:t>
      </w:r>
      <w:r>
        <w:rPr>
          <w:rFonts w:eastAsia="Times New Roman" w:cs="Times New Roman"/>
          <w:color w:val="000000"/>
        </w:rPr>
        <w:t>20</w:t>
      </w:r>
      <w:r>
        <w:rPr>
          <w:rFonts w:ascii="楷体" w:hAnsi="楷体" w:eastAsia="楷体" w:cs="楷体"/>
          <w:color w:val="000000"/>
        </w:rPr>
        <w:t>世纪战争与和平》</w:t>
      </w:r>
    </w:p>
    <w:p w14:paraId="073B2578">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材料三：第一次世界大战后期爆发的十月革命，建立了人类历史上第一个社会主义国家，将社会主义的理想变成现实。</w:t>
      </w:r>
    </w:p>
    <w:p w14:paraId="4D3835BB">
      <w:pPr>
        <w:spacing w:line="360" w:lineRule="auto"/>
        <w:jc w:val="left"/>
        <w:textAlignment w:val="center"/>
        <w:rPr>
          <w:rFonts w:ascii="楷体" w:hAnsi="楷体" w:eastAsia="楷体" w:cs="楷体"/>
          <w:color w:val="000000"/>
        </w:rPr>
      </w:pPr>
      <w:r>
        <w:rPr>
          <w:color w:val="000000"/>
        </w:rPr>
        <w:t xml:space="preserve">    </w:t>
      </w:r>
      <w:r>
        <w:rPr>
          <w:rFonts w:ascii="楷体" w:hAnsi="楷体" w:eastAsia="楷体" w:cs="楷体"/>
          <w:color w:val="000000"/>
        </w:rPr>
        <w:t>第二次世界大战结束前后，社会主义从一国扩展到多国，形成了以苏联为首的包括波兰、捷克斯洛伐克等</w:t>
      </w:r>
      <w:r>
        <w:rPr>
          <w:rFonts w:eastAsia="Times New Roman" w:cs="Times New Roman"/>
          <w:color w:val="000000"/>
        </w:rPr>
        <w:t>8</w:t>
      </w:r>
      <w:r>
        <w:rPr>
          <w:rFonts w:ascii="楷体" w:hAnsi="楷体" w:eastAsia="楷体" w:cs="楷体"/>
          <w:color w:val="000000"/>
        </w:rPr>
        <w:t>个东欧国家和中国、蒙古等</w:t>
      </w:r>
      <w:r>
        <w:rPr>
          <w:rFonts w:eastAsia="Times New Roman" w:cs="Times New Roman"/>
          <w:color w:val="000000"/>
        </w:rPr>
        <w:t>4</w:t>
      </w:r>
      <w:r>
        <w:rPr>
          <w:rFonts w:ascii="楷体" w:hAnsi="楷体" w:eastAsia="楷体" w:cs="楷体"/>
          <w:color w:val="000000"/>
        </w:rPr>
        <w:t>个亚洲国家在内的社会主义阵营。</w:t>
      </w:r>
    </w:p>
    <w:p w14:paraId="605A6145">
      <w:pPr>
        <w:spacing w:line="360" w:lineRule="auto"/>
        <w:jc w:val="right"/>
        <w:textAlignment w:val="center"/>
        <w:rPr>
          <w:rFonts w:ascii="楷体" w:hAnsi="楷体" w:eastAsia="楷体" w:cs="楷体"/>
          <w:color w:val="000000"/>
        </w:rPr>
      </w:pPr>
      <w:r>
        <w:rPr>
          <w:rFonts w:ascii="楷体" w:hAnsi="楷体" w:eastAsia="楷体" w:cs="楷体"/>
          <w:color w:val="000000"/>
        </w:rPr>
        <w:t>——摘编自《中外历史纲要》</w:t>
      </w:r>
    </w:p>
    <w:p w14:paraId="42C1E0B4">
      <w:pPr>
        <w:spacing w:line="360" w:lineRule="auto"/>
        <w:jc w:val="left"/>
        <w:textAlignment w:val="center"/>
        <w:rPr>
          <w:rFonts w:ascii="宋体" w:hAnsi="宋体"/>
          <w:color w:val="000000"/>
        </w:rPr>
      </w:pPr>
      <w:r>
        <w:rPr>
          <w:color w:val="000000"/>
        </w:rPr>
        <w:t>（1）</w:t>
      </w:r>
      <w:r>
        <w:rPr>
          <w:rFonts w:ascii="宋体" w:hAnsi="宋体"/>
          <w:color w:val="000000"/>
        </w:rPr>
        <w:t>材料一体现出第一次世界大战给人类带来了哪两方面的破坏？</w:t>
      </w:r>
    </w:p>
    <w:p w14:paraId="36C2DD7D">
      <w:pPr>
        <w:spacing w:line="360" w:lineRule="auto"/>
        <w:jc w:val="left"/>
        <w:textAlignment w:val="center"/>
        <w:rPr>
          <w:rFonts w:ascii="宋体" w:hAnsi="宋体"/>
          <w:color w:val="000000"/>
        </w:rPr>
      </w:pPr>
      <w:r>
        <w:rPr>
          <w:color w:val="000000"/>
        </w:rPr>
        <w:t>（2）</w:t>
      </w:r>
      <w:r>
        <w:rPr>
          <w:rFonts w:ascii="宋体" w:hAnsi="宋体"/>
          <w:color w:val="000000"/>
        </w:rPr>
        <w:t>根据材料二，分析第二次世界大战胜利的因素。</w:t>
      </w:r>
    </w:p>
    <w:p w14:paraId="78D63EA5">
      <w:pPr>
        <w:spacing w:line="360" w:lineRule="auto"/>
        <w:jc w:val="left"/>
        <w:textAlignment w:val="center"/>
        <w:rPr>
          <w:rFonts w:ascii="宋体" w:hAnsi="宋体"/>
          <w:color w:val="000000"/>
        </w:rPr>
      </w:pPr>
      <w:r>
        <w:rPr>
          <w:color w:val="000000"/>
        </w:rPr>
        <w:t>（3）</w:t>
      </w:r>
      <w:r>
        <w:rPr>
          <w:rFonts w:ascii="宋体" w:hAnsi="宋体"/>
          <w:color w:val="000000"/>
        </w:rPr>
        <w:t>根据材料三，你能得出什么历史结论？</w:t>
      </w:r>
    </w:p>
    <w:p w14:paraId="599BA39D">
      <w:pPr>
        <w:spacing w:line="360" w:lineRule="auto"/>
        <w:jc w:val="left"/>
        <w:textAlignment w:val="center"/>
        <w:rPr>
          <w:rFonts w:ascii="宋体" w:hAnsi="宋体"/>
          <w:color w:val="000000"/>
        </w:rPr>
      </w:pPr>
      <w:r>
        <w:rPr>
          <w:color w:val="000000"/>
        </w:rPr>
        <w:t>（4）</w:t>
      </w:r>
      <w:r>
        <w:rPr>
          <w:rFonts w:ascii="宋体" w:hAnsi="宋体"/>
          <w:color w:val="000000"/>
        </w:rPr>
        <w:t>结合上述材料及所学知识，就“人类如何有效避免世界大战的爆发”谈谈你的想法。</w:t>
      </w:r>
    </w:p>
    <w:p w14:paraId="3438A597">
      <w:pPr>
        <w:spacing w:line="360" w:lineRule="auto"/>
        <w:textAlignment w:val="center"/>
        <w:rPr>
          <w:color w:val="000000"/>
        </w:rPr>
      </w:pPr>
      <w:r>
        <w:rPr>
          <w:color w:val="2E75B6"/>
        </w:rPr>
        <w:t>【答案】</w:t>
      </w:r>
      <w:r>
        <w:rPr>
          <w:color w:val="000000"/>
        </w:rPr>
        <w:t xml:space="preserve">（1）造成了巨大的人口和物质损失    </w:t>
      </w:r>
    </w:p>
    <w:p w14:paraId="41DBAD24">
      <w:pPr>
        <w:spacing w:line="360" w:lineRule="auto"/>
        <w:textAlignment w:val="center"/>
        <w:rPr>
          <w:color w:val="000000"/>
        </w:rPr>
      </w:pPr>
      <w:r>
        <w:rPr>
          <w:color w:val="000000"/>
        </w:rPr>
        <w:t xml:space="preserve">（2）反法西斯国家同盟协同作战    </w:t>
      </w:r>
    </w:p>
    <w:p w14:paraId="2368CB4D">
      <w:pPr>
        <w:spacing w:line="360" w:lineRule="auto"/>
        <w:textAlignment w:val="center"/>
        <w:rPr>
          <w:color w:val="000000"/>
        </w:rPr>
      </w:pPr>
      <w:r>
        <w:rPr>
          <w:color w:val="000000"/>
        </w:rPr>
        <w:t xml:space="preserve">（3）社会主义是近现代世界历史发展的潮流之一    </w:t>
      </w:r>
    </w:p>
    <w:p w14:paraId="030B9699">
      <w:pPr>
        <w:spacing w:line="360" w:lineRule="auto"/>
        <w:textAlignment w:val="center"/>
        <w:rPr>
          <w:color w:val="000000"/>
        </w:rPr>
      </w:pPr>
      <w:r>
        <w:rPr>
          <w:color w:val="000000"/>
        </w:rPr>
        <w:t>（4）反对霸权主义和强权政治；建立具有政治约束力的国际常设机构；不同社会制度和意识形态的国家要和平共处，加强合作与交流等等。</w:t>
      </w:r>
    </w:p>
    <w:p w14:paraId="5F2608AB">
      <w:pPr>
        <w:spacing w:line="360" w:lineRule="auto"/>
        <w:textAlignment w:val="center"/>
        <w:rPr>
          <w:color w:val="000000"/>
        </w:rPr>
      </w:pPr>
      <w:r>
        <w:rPr>
          <w:color w:val="2E75B6"/>
        </w:rPr>
        <w:t>【解析】</w:t>
      </w:r>
    </w:p>
    <w:p w14:paraId="3456E5F6">
      <w:pPr>
        <w:spacing w:line="360" w:lineRule="auto"/>
        <w:jc w:val="left"/>
        <w:textAlignment w:val="center"/>
        <w:rPr>
          <w:rFonts w:ascii="宋体" w:hAnsi="宋体"/>
          <w:color w:val="000000"/>
        </w:rPr>
      </w:pPr>
      <w:r>
        <w:rPr>
          <w:color w:val="000000"/>
        </w:rPr>
        <w:t>【详解】</w:t>
      </w:r>
      <w:r>
        <w:rPr>
          <w:rFonts w:ascii="宋体" w:hAnsi="宋体"/>
          <w:color w:val="000000"/>
        </w:rPr>
        <w:t>（1）依据材料一“所造成的人口损失是巨大的……”“这场战争的物质损失也是空前的……”可知第一次世界大成给人类带来了人口和物质两方面的破坏。</w:t>
      </w:r>
    </w:p>
    <w:p w14:paraId="3478E057">
      <w:pPr>
        <w:spacing w:line="360" w:lineRule="auto"/>
        <w:jc w:val="left"/>
        <w:textAlignment w:val="center"/>
        <w:rPr>
          <w:rFonts w:ascii="宋体" w:hAnsi="宋体"/>
          <w:color w:val="000000"/>
        </w:rPr>
      </w:pPr>
      <w:r>
        <w:rPr>
          <w:rFonts w:ascii="宋体" w:hAnsi="宋体"/>
          <w:color w:val="000000"/>
        </w:rPr>
        <w:t>（2）依据材料二“美、苏、英、中等同盟国家协同作战，相继打败意大利、德国和日本，第二次世界大战结束”分析第二次世界大战胜利的因素是反法西斯国家同盟协同作战。</w:t>
      </w:r>
    </w:p>
    <w:p w14:paraId="37BD572E">
      <w:pPr>
        <w:spacing w:line="360" w:lineRule="auto"/>
        <w:jc w:val="left"/>
        <w:textAlignment w:val="center"/>
        <w:rPr>
          <w:rFonts w:ascii="宋体" w:hAnsi="宋体"/>
          <w:color w:val="000000"/>
        </w:rPr>
      </w:pPr>
      <w:r>
        <w:rPr>
          <w:rFonts w:ascii="宋体" w:hAnsi="宋体"/>
          <w:color w:val="000000"/>
        </w:rPr>
        <w:t>（3）依据材料三“第一次世界大战后期爆发的十月革命，建立了人类历史上第一个社会主义国家，将社会主义的理想变成现实”“第二次世界大战结束前后，社会主义从一国扩展到多国……”可见从1917年十月革命宣造社会主义有理想变为现实，到二战结束前后，社会主义从一国跨扩展到多国。体现了社会主义近现代世界历史发展的潮流之一。</w:t>
      </w:r>
    </w:p>
    <w:p w14:paraId="6F005F19">
      <w:pPr>
        <w:spacing w:line="360" w:lineRule="auto"/>
        <w:jc w:val="left"/>
        <w:textAlignment w:val="center"/>
        <w:rPr>
          <w:rFonts w:ascii="宋体" w:hAnsi="宋体"/>
          <w:color w:val="000000"/>
        </w:rPr>
      </w:pPr>
      <w:r>
        <w:rPr>
          <w:rFonts w:ascii="宋体" w:hAnsi="宋体"/>
          <w:color w:val="000000"/>
        </w:rPr>
        <w:t>（4）综合上述材料并结合所学知识，就“人类如何有效避免世界大战的爆发”谈谈想法，应反对霸权主义和强权政治，坚决维护世界和平；要建立具有政治约束力的国际常设机构，如发挥联合国等国际组织的作用；不同社会制度和形态的国家要和平共处，加强合作与交流等等。</w:t>
      </w:r>
    </w:p>
    <w:p w14:paraId="3B52487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3B3B11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4BCD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129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63A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DC12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3F70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0476"/>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D62C5"/>
    <w:rsid w:val="00FF2D79"/>
    <w:rsid w:val="00FF517A"/>
    <w:rsid w:val="1B7C7827"/>
    <w:rsid w:val="31EE77FF"/>
    <w:rsid w:val="38274566"/>
    <w:rsid w:val="3B7856B9"/>
    <w:rsid w:val="4E225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3F3C9-B5A6-479C-9C9E-AFB28E87D66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10750</Words>
  <Characters>11161</Characters>
  <Lines>83</Lines>
  <Paragraphs>23</Paragraphs>
  <TotalTime>0</TotalTime>
  <ScaleCrop>false</ScaleCrop>
  <LinksUpToDate>false</LinksUpToDate>
  <CharactersWithSpaces>11518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2022-08-10T16:40:00Z</dcterms:created>
  <dc:creator>学科网试题生产平台</dc:creator>
  <dc:description>3028784335380480</dc:description>
  <cp:lastModifiedBy>上帝掷骰子吗</cp:lastModifiedBy>
  <dcterms:modified xsi:type="dcterms:W3CDTF">2024-07-20T16:00:42Z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3209FE1734C042D3B8E77E0CBC142ECE</vt:lpwstr>
  </property>
</Properties>
</file>