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0B85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10172700</wp:posOffset>
            </wp:positionV>
            <wp:extent cx="419100" cy="4953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二〇二二年绥化市初中毕业学业考试</w:t>
      </w:r>
    </w:p>
    <w:p w14:paraId="58004CB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历史试题</w:t>
      </w:r>
    </w:p>
    <w:p w14:paraId="5F253EB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6AFA4B8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历史和道德与法治考试时间共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14:paraId="3B20F2B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所有答案都必须写在答题卡上相对应的题号后的指定区域内</w:t>
      </w:r>
    </w:p>
    <w:p w14:paraId="5AD918F3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历史</w:t>
      </w:r>
    </w:p>
    <w:p w14:paraId="2958744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考生注意：历史试题共四道大题，</w:t>
      </w:r>
      <w:r>
        <w:rPr>
          <w:rFonts w:eastAsia="Times New Roman" w:cs="Times New Roman"/>
          <w:b/>
          <w:sz w:val="24"/>
        </w:rPr>
        <w:t>41</w:t>
      </w:r>
      <w:r>
        <w:rPr>
          <w:rFonts w:ascii="宋体" w:hAnsi="宋体"/>
          <w:b/>
          <w:sz w:val="24"/>
        </w:rPr>
        <w:t>个小题，总分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</w:t>
      </w:r>
    </w:p>
    <w:p w14:paraId="76FE342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分）请在答题卡上用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铅笔把你的选项所对应的大写字母涂黑</w:t>
      </w:r>
    </w:p>
    <w:p w14:paraId="7DA925F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在距今约</w:t>
      </w:r>
      <w:r>
        <w:rPr>
          <w:rFonts w:eastAsia="Times New Roman" w:cs="Times New Roman"/>
        </w:rPr>
        <w:t>7000</w:t>
      </w:r>
      <w:r>
        <w:rPr>
          <w:rFonts w:ascii="宋体" w:hAnsi="宋体"/>
        </w:rPr>
        <w:t>年的长江流域，以干栏式建筑为主要房屋的原始居民是</w:t>
      </w:r>
    </w:p>
    <w:p w14:paraId="7A7550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元谋人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北京人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半坡人</w:t>
      </w:r>
      <w:r>
        <w:t xml:space="preserve">    </w:t>
      </w:r>
      <w:r>
        <w:rPr>
          <w:rFonts w:eastAsia="Times New Roman" w:cs="Times New Roman"/>
        </w:rPr>
        <w:t>.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河姆渡人</w:t>
      </w:r>
    </w:p>
    <w:p w14:paraId="36F3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为稳定周初的政治形势，巩固疆土，西周实行</w:t>
      </w:r>
    </w:p>
    <w:p w14:paraId="3B7835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禅让制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行省制</w:t>
      </w:r>
    </w:p>
    <w:p w14:paraId="2DC6E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丝绸之路是古代东西方往来的大动脉。它的起点是</w:t>
      </w:r>
    </w:p>
    <w:p w14:paraId="77B614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余杭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涿郡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洛阳</w:t>
      </w:r>
    </w:p>
    <w:p w14:paraId="49C68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唐太宗统治时期出现的繁荣景象，历史上称为</w:t>
      </w:r>
    </w:p>
    <w:p w14:paraId="3D177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文景之治</w:t>
      </w:r>
    </w:p>
    <w:p w14:paraId="7DF53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光武中兴</w:t>
      </w:r>
    </w:p>
    <w:p w14:paraId="144F2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贞观之治</w:t>
      </w:r>
    </w:p>
    <w:p w14:paraId="55B25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开元盛世</w:t>
      </w:r>
    </w:p>
    <w:p w14:paraId="07CFC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唐朝时前往天竺取经，为中国佛教发展作出重大贡献的人是</w:t>
      </w:r>
    </w:p>
    <w:p w14:paraId="18F689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张骞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玄奘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鉴真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班勇</w:t>
      </w:r>
    </w:p>
    <w:p w14:paraId="6BF4A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我国历史上版图最大的朝代是</w:t>
      </w:r>
    </w:p>
    <w:p w14:paraId="5C9C02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西晋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唐朝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元朝</w:t>
      </w:r>
    </w:p>
    <w:p w14:paraId="240EB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北宋时，发明活字印刷术的匠人是</w:t>
      </w:r>
    </w:p>
    <w:p w14:paraId="72ECB9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贾思勰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毕昇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刘徽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徐光启</w:t>
      </w:r>
    </w:p>
    <w:p w14:paraId="7BEB3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1405-1433</w:t>
      </w:r>
      <w:r>
        <w:rPr>
          <w:rFonts w:ascii="宋体" w:hAnsi="宋体"/>
          <w:color w:val="000000"/>
        </w:rPr>
        <w:t>，事领船队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次下“西洋”的人是</w:t>
      </w:r>
    </w:p>
    <w:p w14:paraId="23205B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郑和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甘英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班超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卫温</w:t>
      </w:r>
    </w:p>
    <w:p w14:paraId="37551C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1662</w:t>
      </w:r>
      <w:r>
        <w:rPr>
          <w:rFonts w:ascii="宋体" w:hAnsi="宋体"/>
          <w:color w:val="000000"/>
        </w:rPr>
        <w:t>年，从荷兰殖民者手中收复台湾的民族英雄是</w:t>
      </w:r>
    </w:p>
    <w:p w14:paraId="7B1D5D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戚继光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郑成功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左宗棠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林则徐</w:t>
      </w:r>
    </w:p>
    <w:p w14:paraId="76723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第二次鸦片战争前后，共割占中国东北和西北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多万平方千米领土的国家是</w:t>
      </w:r>
    </w:p>
    <w:p w14:paraId="04B77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德国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意大利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奥匈帝国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沙俄</w:t>
      </w:r>
    </w:p>
    <w:p w14:paraId="1CA19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大大加深中国的半殖民地化程度的条约是</w:t>
      </w:r>
    </w:p>
    <w:p w14:paraId="28B286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《马关条约》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《辛丑条约》</w:t>
      </w:r>
    </w:p>
    <w:p w14:paraId="05BD8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推翻清王朝反动统治的历史事件是</w:t>
      </w:r>
    </w:p>
    <w:p w14:paraId="1B7E0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辛亥革命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新文化运动</w:t>
      </w:r>
    </w:p>
    <w:p w14:paraId="5BBA7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1927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日，打响了武装反抗国民党反动统治第一枪的事件是</w:t>
      </w:r>
    </w:p>
    <w:p w14:paraId="1D0637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广州起义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安庆起义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黄花岗起义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南昌起义</w:t>
      </w:r>
    </w:p>
    <w:p w14:paraId="255AF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1947</w:t>
      </w:r>
      <w:r>
        <w:rPr>
          <w:rFonts w:ascii="宋体" w:hAnsi="宋体"/>
          <w:color w:val="000000"/>
        </w:rPr>
        <w:t>年夏，揭开了人民解放军战略进攻序幕的事件是</w:t>
      </w:r>
    </w:p>
    <w:p w14:paraId="70D1D4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刘邓大军千里挺进大别山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百团大战</w:t>
      </w:r>
    </w:p>
    <w:p w14:paraId="4506FD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中共中央转战陕北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解放南京</w:t>
      </w:r>
    </w:p>
    <w:p w14:paraId="764D5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抗美援朝战争中，中国人民志愿军的司令员是</w:t>
      </w:r>
    </w:p>
    <w:p w14:paraId="366A56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朱德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彭德怀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聂荣臻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刘伯承</w:t>
      </w:r>
    </w:p>
    <w:p w14:paraId="7C2B6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社会主义基本制度在我国建立起来的标志是</w:t>
      </w:r>
    </w:p>
    <w:p w14:paraId="1190B6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新中国成立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土地改革的完成</w:t>
      </w:r>
    </w:p>
    <w:p w14:paraId="7583A1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第一个五年计划的完成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三大改造的基本完成</w:t>
      </w:r>
    </w:p>
    <w:p w14:paraId="53EC8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我国经济特区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代表，对外开放的“窗口”是</w:t>
      </w:r>
    </w:p>
    <w:p w14:paraId="4F25A9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珠海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深圳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汕头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厦门</w:t>
      </w:r>
    </w:p>
    <w:p w14:paraId="409EA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为了维护祖国和中华民族的根本利益，提出“一国两制”构想的是</w:t>
      </w:r>
    </w:p>
    <w:p w14:paraId="1868D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毛泽东</w:t>
      </w:r>
    </w:p>
    <w:p w14:paraId="02AADD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邓小平</w:t>
      </w:r>
    </w:p>
    <w:p w14:paraId="2677A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周恩来</w:t>
      </w:r>
    </w:p>
    <w:p w14:paraId="2358F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江泽民</w:t>
      </w:r>
    </w:p>
    <w:p w14:paraId="2C3562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1970年，我国成功发射了第一颗人造地球卫星是（ ）</w:t>
      </w:r>
    </w:p>
    <w:p w14:paraId="28A512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东方红一号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神舟一号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神舟五号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神舟七号</w:t>
      </w:r>
    </w:p>
    <w:p w14:paraId="30D653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“种姓制度”是一种严格的社会等级制度，建立这种制度的国家是</w:t>
      </w:r>
    </w:p>
    <w:p w14:paraId="55332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古埃及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古巴比伦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古印度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古希腊</w:t>
      </w:r>
    </w:p>
    <w:p w14:paraId="7136F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世纪时，版图横跨欧、亚、非三洲，把地中海变成其“内湖”的帝国是</w:t>
      </w:r>
    </w:p>
    <w:p w14:paraId="3235E4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罗马帝国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波斯帝国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查理曼帝国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阿拉伯帝国</w:t>
      </w:r>
    </w:p>
    <w:p w14:paraId="7926F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使日本发展成为一个中央集权制封建国家的改革是</w:t>
      </w:r>
    </w:p>
    <w:p w14:paraId="327F0F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农奴制改革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明治维新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彼得一世改革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大化改新</w:t>
      </w:r>
    </w:p>
    <w:p w14:paraId="1A804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但丁是文艺复兴的先驱，他的长篇诗作是</w:t>
      </w:r>
    </w:p>
    <w:p w14:paraId="27847A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《罗密欧与朱丽叶》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《神曲》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《蒙娜丽莎》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《天方夜谭》</w:t>
      </w:r>
    </w:p>
    <w:p w14:paraId="6414A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下列航海家中，始终认为自己到达的就是亚洲的印度，还把当地人称为“印第安人”的是</w:t>
      </w:r>
    </w:p>
    <w:p w14:paraId="35876E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迪亚士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达·伽马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哥伦布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麦哲伦</w:t>
      </w:r>
    </w:p>
    <w:p w14:paraId="46AB87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1689</w:t>
      </w:r>
      <w:r>
        <w:rPr>
          <w:rFonts w:ascii="宋体" w:hAnsi="宋体"/>
          <w:color w:val="000000"/>
        </w:rPr>
        <w:t>年，英国议会通过的文献是</w:t>
      </w:r>
    </w:p>
    <w:p w14:paraId="2DB87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《查士丁尼法典》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《拿破仑法典》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《权利法案》</w:t>
      </w:r>
    </w:p>
    <w:p w14:paraId="4A133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1789</w:t>
      </w:r>
      <w:r>
        <w:rPr>
          <w:rFonts w:ascii="宋体" w:hAnsi="宋体"/>
          <w:color w:val="000000"/>
        </w:rPr>
        <w:t>年法国大革命开始的标志是</w:t>
      </w:r>
    </w:p>
    <w:p w14:paraId="570A56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议会重新召开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巴黎民众攻占巴士底狱</w:t>
      </w:r>
    </w:p>
    <w:p w14:paraId="3E484F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处死路易十六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处死罗伯斯庇尔</w:t>
      </w:r>
    </w:p>
    <w:p w14:paraId="3FECF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在拉丁美洲独立运动中，和圣马丁一起被誉为南美的“解放者”的是</w:t>
      </w:r>
    </w:p>
    <w:p w14:paraId="3CA964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玻利瓦尔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章西女王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卡德纳斯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纳赛尔</w:t>
      </w:r>
    </w:p>
    <w:p w14:paraId="1B427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创作《英雄交响曲》的德国天才作曲家是</w:t>
      </w:r>
    </w:p>
    <w:p w14:paraId="43BB2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巴尔扎克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贝多芬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牛顿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达尔文</w:t>
      </w:r>
    </w:p>
    <w:p w14:paraId="593A5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第一次世界大战的导火索是</w:t>
      </w:r>
    </w:p>
    <w:p w14:paraId="58DD0D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三国同盟形成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三国协约建立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萨拉热窝事件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凡尔登战役</w:t>
      </w:r>
    </w:p>
    <w:p w14:paraId="770C81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eastAsia="Times New Roman" w:cs="Times New Roman"/>
          <w:color w:val="000000"/>
        </w:rPr>
        <w:t>1933</w:t>
      </w:r>
      <w:r>
        <w:rPr>
          <w:rFonts w:ascii="宋体" w:hAnsi="宋体"/>
          <w:color w:val="000000"/>
        </w:rPr>
        <w:t>年，为应付日益严峻的经济大危机，一上任就宣布实施新政的美国总统是</w:t>
      </w:r>
    </w:p>
    <w:p w14:paraId="3B12D4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克里孟梭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威尔逊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马歇尔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罗斯福</w:t>
      </w:r>
    </w:p>
    <w:p w14:paraId="04E24C5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二、判断对错题（本题共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4E3C159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请在答题卡上用</w:t>
      </w:r>
      <w:r>
        <w:rPr>
          <w:rFonts w:eastAsia="Times New Roman" w:cs="Times New Roman"/>
          <w:b/>
          <w:color w:val="000000"/>
          <w:sz w:val="24"/>
        </w:rPr>
        <w:t>2B</w:t>
      </w:r>
      <w:r>
        <w:rPr>
          <w:rFonts w:ascii="宋体" w:hAnsi="宋体"/>
          <w:b/>
          <w:color w:val="000000"/>
          <w:sz w:val="24"/>
        </w:rPr>
        <w:t>铅笔将你的判断结果所对应的方框涂黑</w:t>
      </w:r>
    </w:p>
    <w:p w14:paraId="4FE6C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官渡之战为三国鼎立的形成奠定了基础。（   ）</w:t>
      </w:r>
    </w:p>
    <w:p w14:paraId="69191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太平天国运动是中国历史上规模最宏大的一次农民战争。（  ）</w:t>
      </w:r>
    </w:p>
    <w:p w14:paraId="4D0E4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获得过诺贝尔文学奖的中国作家是屠呦呦。</w:t>
      </w:r>
    </w:p>
    <w:p w14:paraId="435F9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《共产党宣言》的发表标志马克思主义的诞生。（ ）</w:t>
      </w:r>
    </w:p>
    <w:p w14:paraId="61611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甘地领导了非暴力不合作运动。</w:t>
      </w:r>
    </w:p>
    <w:p w14:paraId="0CE66E53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三、识图读图题（本题共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1A09F76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580B3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识图并结合所学知识回答：</w:t>
      </w:r>
    </w:p>
    <w:p w14:paraId="484BB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33875" cy="1943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F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（1）图一是刻写在龟甲和牛、羊等兽骨上的文字，被称为________。我国有文字可考的历史从________朝开始。</w:t>
      </w:r>
    </w:p>
    <w:p w14:paraId="66B97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（2）图二是战国时期________（填人名）主持修建的著名的水利工程________，它使成都平原成为“天府之国”。</w:t>
      </w:r>
    </w:p>
    <w:p w14:paraId="0887E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（3）图三是我国第一部纪传体通史，它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作者是________。</w:t>
      </w:r>
    </w:p>
    <w:p w14:paraId="4D78C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识图并结合所学知识回答：</w:t>
      </w:r>
    </w:p>
    <w:p w14:paraId="46302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240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36D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（1）图一人物是________，他将蒸汽机变为主要的动力来源，使工业革命更快地向纵深发展。经过这次工业革命，人类进入“________时代”。</w:t>
      </w:r>
    </w:p>
    <w:p w14:paraId="38765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（2）图二人物是________，他发明了耐用的白炽灯泡。第二次工业革命使人类社会进入了“________时代”。</w:t>
      </w:r>
    </w:p>
    <w:p w14:paraId="45685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读图并结合所学知识回答：</w:t>
      </w:r>
    </w:p>
    <w:p w14:paraId="2A548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33775" cy="2543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2A7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1935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月，中共中央在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________（填地名）召开会议，开始确立以________（填人名）为主要代表的马克思主义正确路线在中共中央的领导地位，在极其危急的情况下，挽救了党，挽救了红军，挽救了中国革命。</w:t>
      </w:r>
    </w:p>
    <w:p w14:paraId="4067C8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（2）红军四渡________之后，打乱了敌人的“追剿”计划。</w:t>
      </w:r>
    </w:p>
    <w:p w14:paraId="12B5E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（3）红军渡过________，跳出了敌人的重重包围。</w:t>
      </w:r>
    </w:p>
    <w:p w14:paraId="3B6A0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1936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月，红二方面军和红四方面军到达甘肃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________（填地名）地区，与前来接应的红一方面军胜利会师。红军三大主力会师，宣告长征胜利结束。</w:t>
      </w:r>
    </w:p>
    <w:p w14:paraId="7A76332A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四、材料分析题（本题共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39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14:paraId="75FF78E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7F74B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阅读材料，结合所学知识回答问题：</w:t>
      </w:r>
    </w:p>
    <w:p w14:paraId="6293B18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材料一：公元前</w:t>
      </w:r>
      <w:r>
        <w:rPr>
          <w:rFonts w:eastAsia="Times New Roman" w:cs="Times New Roman"/>
          <w:color w:val="000000"/>
        </w:rPr>
        <w:t>221</w:t>
      </w:r>
      <w:r>
        <w:rPr>
          <w:rFonts w:ascii="楷体" w:hAnsi="楷体" w:eastAsia="楷体" w:cs="楷体"/>
          <w:color w:val="000000"/>
        </w:rPr>
        <w:t>年，秦国完成统一大业，建立秦朝。秦始皇下令废徐六国的货币，以秦国的货币作为标准货币，在全国流通。这就改变了以往币制混乱的状况，有利于国家对经济的管理，促进了各地经济的交流。</w:t>
      </w:r>
    </w:p>
    <w:p w14:paraId="428F6BC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材料二：汉武帝接受“罢融百家，独尊儒术”的建议，把儒家学说立为正统思想，使儒家忠君守礼的思想成为大一统政权的精神支柱。从此，儒学居于主导地位，为历代王朝所推崇，影响深远。</w:t>
      </w:r>
    </w:p>
    <w:p w14:paraId="57921FE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隋朝时，创立进士科，确立了新的选官制度，加强了皇帝在选官和用人上的权力，扩大了官吏选拔的范围，使有才学的人能够由此参政。这是中国古代选官制度的一大变革，促进了社会阶层的流动，同时也推动了教育的发展。</w:t>
      </w:r>
    </w:p>
    <w:p w14:paraId="624FFAB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：清朝时，雍正帝设立了辅助皇帝处理政务的最重要的中枢机构。这一机构便于皇帝独掌朝政，军政大事完全由皇帝裁决，军机大臣照皇帝的旨意拟写成文，经皇帝审阅同意后传达给中央各部和地方机构去执行。这一重要的中枢机构使君主专制进一步强化。</w:t>
      </w:r>
    </w:p>
    <w:p w14:paraId="0A403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（1）材料一中，秦朝“标准货币”的名称是什么？</w:t>
      </w:r>
    </w:p>
    <w:p w14:paraId="59E68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（2）材料二中，“罢黜百家，独尊儒术”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提出者是谁？“儒家学说”的创始人是谁？</w:t>
      </w:r>
    </w:p>
    <w:p w14:paraId="71DF6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（3）材料三中，“新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选官制度”是指什么制度？这一制度正式确立是在哪位皇帝时期？</w:t>
      </w:r>
    </w:p>
    <w:p w14:paraId="1B8D3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（4）材料四中，“中枢机构”的名称是什么？</w:t>
      </w:r>
    </w:p>
    <w:p w14:paraId="70DFA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阅读材料，结合所学知识回答问题：</w:t>
      </w:r>
    </w:p>
    <w:p w14:paraId="2197E5A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  <w:r>
        <w:rPr>
          <w:rFonts w:eastAsia="Times New Roman" w:cs="Times New Roman"/>
          <w:color w:val="000000"/>
        </w:rPr>
        <w:t>1775</w:t>
      </w:r>
      <w:r>
        <w:rPr>
          <w:rFonts w:ascii="楷体" w:hAnsi="楷体" w:eastAsia="楷体" w:cs="楷体"/>
          <w:color w:val="000000"/>
        </w:rPr>
        <w:t>年，北美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个殖民地代表聚集费城，召开了第二届大陆合议。会议一致决定把民兵整编为大陆军。</w:t>
      </w:r>
      <w:r>
        <w:rPr>
          <w:rFonts w:eastAsia="Times New Roman" w:cs="Times New Roman"/>
          <w:color w:val="000000"/>
        </w:rPr>
        <w:t>1776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日，大陆会议通过了由杰斐逊起草的文件，宣布人人生而平等，享有生命权、自由权和追求幸福的权利。号召殖民地人民反对英国的殖民统治，宣告北美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个殖民地脱离英国而独立。</w:t>
      </w:r>
    </w:p>
    <w:p w14:paraId="5B1D8E1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eastAsia="Times New Roman" w:cs="Times New Roman"/>
          <w:color w:val="000000"/>
        </w:rPr>
        <w:t>1917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晚，彼得格勒武装起义开始。第二天，起义取得胜利。这次革命是人类历史上第一次胜利的社会主义革命，建立了第一个无立阶级专政的国家，推动了国际无产阶级革命运动，鼓舞了殖民地半殖民地人民的解放斗争。</w:t>
      </w:r>
    </w:p>
    <w:p w14:paraId="51530DC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材料三：第二次世界大战后的</w:t>
      </w:r>
      <w:r>
        <w:rPr>
          <w:rFonts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多年间，以美、苏为首的两大集团之间处于既非战争又非和平的对峙与竞争状态。</w:t>
      </w:r>
      <w:r>
        <w:rPr>
          <w:rFonts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年，美、英、法等</w:t>
      </w:r>
      <w:r>
        <w:rPr>
          <w:rFonts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个国家的代表在华盛顿签署《北大西洋公约》，成立军事集团。</w:t>
      </w:r>
      <w:r>
        <w:rPr>
          <w:rFonts w:eastAsia="Times New Roman" w:cs="Times New Roman"/>
          <w:color w:val="000000"/>
        </w:rPr>
        <w:t>1955</w:t>
      </w:r>
      <w:r>
        <w:rPr>
          <w:rFonts w:ascii="楷体" w:hAnsi="楷体" w:eastAsia="楷体" w:cs="楷体"/>
          <w:color w:val="000000"/>
        </w:rPr>
        <w:t>年，苏联同</w:t>
      </w:r>
      <w:r>
        <w:rPr>
          <w:rFonts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个东欧社会主义国家缔结了《华沙条约》，成立“华沙条约组织”，简称“华约”。美苏双方互相敌对，进而发展为两大集团的全面对峙，两极格局形成。</w:t>
      </w:r>
    </w:p>
    <w:p w14:paraId="79029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（1）材料一中，“大陆军”的总司令是谁？“杰斐逊起草的文件”的名称是什么？</w:t>
      </w:r>
    </w:p>
    <w:p w14:paraId="50A1B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（2）材料二中，“这次革命”是指哪一历史事件？“这次革命”的领导人是谁？</w:t>
      </w:r>
    </w:p>
    <w:p w14:paraId="04D9C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（3）材料三中，这种“状态”被称为什么？它开始的标志是什么？以美国为首成立的“军事集团”的名称是什么？</w:t>
      </w:r>
    </w:p>
    <w:p w14:paraId="5F9F75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阅读材料，结合所学知识回答问题：</w:t>
      </w:r>
    </w:p>
    <w:p w14:paraId="7FB0A9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材料一：第一次世界大战结束后，战胜国于</w:t>
      </w:r>
      <w:r>
        <w:rPr>
          <w:rFonts w:eastAsia="Times New Roman" w:cs="Times New Roman"/>
          <w:color w:val="000000"/>
        </w:rPr>
        <w:t>1919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月至</w:t>
      </w:r>
      <w:r>
        <w:rPr>
          <w:rFonts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召开巴黎和会。英、法、美等列强操纵了会议，对中国代表提出的废除“二十一条”、收回青岛主权等正当要求置若罔闻，竟然将德国在中国山东的特权全部转让给日本。消息传到国内，引发了一场彻底的反帝反封建的伟大爱国革命运动。</w:t>
      </w:r>
    </w:p>
    <w:p w14:paraId="78929DE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eastAsia="Times New Roman" w:cs="Times New Roman"/>
          <w:color w:val="000000"/>
        </w:rPr>
        <w:t>1931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日，日本关东军策划的“九一八事变”，成为中国人民抗日战争的起点，揭开了世界反法西斯战争的序幕。</w:t>
      </w:r>
      <w:r>
        <w:rPr>
          <w:rFonts w:eastAsia="Times New Roman" w:cs="Times New Roman"/>
          <w:color w:val="000000"/>
        </w:rPr>
        <w:t>1939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日凌展，德国以“闪电战”方式突袭波兰。波兰的盟国英、法被迫宣战，第二次世界大战全面爆发。中国抗日战争经历了</w:t>
      </w:r>
      <w:r>
        <w:rPr>
          <w:rFonts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年艰难曲折的斗争，特别是</w:t>
      </w:r>
      <w:r>
        <w:rPr>
          <w:rFonts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年全民族抗战，取得了最后的胜利。世界反法西斯战争胜利结束。</w:t>
      </w:r>
    </w:p>
    <w:p w14:paraId="29D58DA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材料三：作为人类构建世界和平的成果，也是影响最大的国际组织，它与世界贸易组织成为支撑、协调世界政治和经济的两大支柱。</w:t>
      </w:r>
      <w:r>
        <w:rPr>
          <w:rFonts w:eastAsia="Times New Roman" w:cs="Times New Roman"/>
          <w:color w:val="000000"/>
        </w:rPr>
        <w:t>1971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月，恢复了中华人民共和国在这个国际组织中的一切合法权利。这是中国外交的重大胜利。</w:t>
      </w:r>
    </w:p>
    <w:p w14:paraId="6A114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（1）材料一中，这场“伟大爱国革命运动”被称为什么？“巴黎和会”上签订的对德条约的名称是什么？</w:t>
      </w:r>
    </w:p>
    <w:p w14:paraId="2523F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（2）材料二中，“全民族抗战”开始的标志是哪一事件？全民族抗战中，发挥中流砥柱作用的是中国哪一党派？“世界反法西斯战争”的东方主战场是哪个战场？第二次世界大战的转折点是哪次战役？</w:t>
      </w:r>
    </w:p>
    <w:p w14:paraId="44A54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（3）材料三中，“影响最大的国际组织”是哪一组织？在该组织的哪届会议上，恢复了中华人民共和国的一切合法权利？</w:t>
      </w:r>
    </w:p>
    <w:p w14:paraId="3D3F126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D8AEEE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4217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3F66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B653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A3D2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762A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0445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10C20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B907F8"/>
    <w:rsid w:val="38274566"/>
    <w:rsid w:val="6ADB276E"/>
    <w:rsid w:val="6C364906"/>
    <w:rsid w:val="6D2A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0EC1C-4C6B-477A-851D-CB481D7FC4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3862</Words>
  <Characters>4249</Characters>
  <Lines>32</Lines>
  <Paragraphs>9</Paragraphs>
  <TotalTime>0</TotalTime>
  <ScaleCrop>false</ScaleCrop>
  <LinksUpToDate>false</LinksUpToDate>
  <CharactersWithSpaces>4504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2022-06-29T11:50:00Z</dcterms:created>
  <dc:creator>学科网试题生产平台</dc:creator>
  <dc:description>3010981408096256</dc:description>
  <cp:lastModifiedBy>上帝掷骰子吗</cp:lastModifiedBy>
  <dcterms:modified xsi:type="dcterms:W3CDTF">2024-07-20T16:00:49Z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90A41C49F75A4A1CA207281AA404B872</vt:lpwstr>
  </property>
</Properties>
</file>