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5D58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10566400</wp:posOffset>
            </wp:positionV>
            <wp:extent cx="368300" cy="3048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68300" cy="304800"/>
                    </a:xfrm>
                    <a:prstGeom prst="rect">
                      <a:avLst/>
                    </a:prstGeom>
                  </pic:spPr>
                </pic:pic>
              </a:graphicData>
            </a:graphic>
          </wp:anchor>
        </w:drawing>
      </w:r>
      <w:r>
        <w:rPr>
          <w:rFonts w:ascii="宋体" w:hAnsi="宋体" w:eastAsia="宋体" w:cs="宋体"/>
          <w:b/>
          <w:color w:val="auto"/>
          <w:sz w:val="32"/>
        </w:rPr>
        <w:t>江苏省无锡市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14:paraId="70D7B8D1">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 xml:space="preserve">60 </w:t>
      </w:r>
      <w:r>
        <w:rPr>
          <w:rFonts w:ascii="宋体" w:hAnsi="宋体" w:eastAsia="宋体" w:cs="宋体"/>
          <w:b/>
          <w:color w:val="auto"/>
          <w:sz w:val="24"/>
        </w:rPr>
        <w:t>分钟）</w:t>
      </w:r>
    </w:p>
    <w:p w14:paraId="405B8331">
      <w:pPr>
        <w:spacing w:line="360" w:lineRule="auto"/>
        <w:jc w:val="center"/>
      </w:pPr>
    </w:p>
    <w:p w14:paraId="1B20916B">
      <w:pPr>
        <w:spacing w:line="360" w:lineRule="auto"/>
        <w:jc w:val="center"/>
      </w:pPr>
      <w:r>
        <w:rPr>
          <w:rFonts w:ascii="宋体" w:hAnsi="宋体" w:eastAsia="宋体" w:cs="宋体"/>
          <w:b/>
          <w:color w:val="auto"/>
          <w:sz w:val="21"/>
        </w:rPr>
        <w:t>第</w:t>
      </w:r>
      <w:r>
        <w:rPr>
          <w:rFonts w:ascii="Times New Roman" w:hAnsi="Times New Roman" w:eastAsia="Times New Roman" w:cs="Times New Roman"/>
          <w:b/>
          <w:color w:val="auto"/>
          <w:sz w:val="21"/>
        </w:rPr>
        <w:t>I</w:t>
      </w:r>
      <w:r>
        <w:rPr>
          <w:rFonts w:ascii="宋体" w:hAnsi="宋体" w:eastAsia="宋体" w:cs="宋体"/>
          <w:b/>
          <w:color w:val="auto"/>
          <w:sz w:val="21"/>
        </w:rPr>
        <w:t>卷选择题（共</w:t>
      </w:r>
      <w:r>
        <w:rPr>
          <w:rFonts w:ascii="Times New Roman" w:hAnsi="Times New Roman" w:eastAsia="Times New Roman" w:cs="Times New Roman"/>
          <w:b/>
          <w:color w:val="auto"/>
          <w:sz w:val="21"/>
        </w:rPr>
        <w:t xml:space="preserve">20 </w:t>
      </w:r>
      <w:r>
        <w:rPr>
          <w:rFonts w:ascii="宋体" w:hAnsi="宋体" w:eastAsia="宋体" w:cs="宋体"/>
          <w:b/>
          <w:color w:val="auto"/>
          <w:sz w:val="21"/>
        </w:rPr>
        <w:t>分）</w:t>
      </w:r>
    </w:p>
    <w:p w14:paraId="729B9D8C">
      <w:pPr>
        <w:spacing w:line="360" w:lineRule="auto"/>
        <w:jc w:val="both"/>
      </w:pPr>
      <w:r>
        <w:rPr>
          <w:rFonts w:ascii="宋体" w:hAnsi="宋体" w:eastAsia="宋体" w:cs="宋体"/>
          <w:b/>
          <w:color w:val="auto"/>
          <w:sz w:val="21"/>
        </w:rPr>
        <w:t>一、单项选择题：本大题共</w:t>
      </w:r>
      <w:r>
        <w:rPr>
          <w:rFonts w:ascii="Times New Roman" w:hAnsi="Times New Roman" w:eastAsia="Times New Roman" w:cs="Times New Roman"/>
          <w:b/>
          <w:color w:val="auto"/>
          <w:sz w:val="21"/>
        </w:rPr>
        <w:t>20</w:t>
      </w:r>
      <w:r>
        <w:rPr>
          <w:rFonts w:ascii="宋体" w:hAnsi="宋体" w:eastAsia="宋体" w:cs="宋体"/>
          <w:b/>
          <w:color w:val="auto"/>
          <w:sz w:val="21"/>
        </w:rPr>
        <w:t>小题，每小题</w:t>
      </w:r>
      <w:r>
        <w:rPr>
          <w:rFonts w:ascii="Times New Roman" w:hAnsi="Times New Roman" w:eastAsia="Times New Roman" w:cs="Times New Roman"/>
          <w:b/>
          <w:color w:val="auto"/>
          <w:sz w:val="21"/>
        </w:rPr>
        <w:t>1</w:t>
      </w:r>
      <w:r>
        <w:rPr>
          <w:rFonts w:ascii="宋体" w:hAnsi="宋体" w:eastAsia="宋体" w:cs="宋体"/>
          <w:b/>
          <w:color w:val="auto"/>
          <w:sz w:val="21"/>
        </w:rPr>
        <w:t>分，共</w:t>
      </w:r>
      <w:r>
        <w:rPr>
          <w:rFonts w:ascii="Times New Roman" w:hAnsi="Times New Roman" w:eastAsia="Times New Roman" w:cs="Times New Roman"/>
          <w:b/>
          <w:color w:val="auto"/>
          <w:sz w:val="21"/>
        </w:rPr>
        <w:t>20</w:t>
      </w:r>
      <w:r>
        <w:rPr>
          <w:rFonts w:ascii="宋体" w:hAnsi="宋体" w:eastAsia="宋体" w:cs="宋体"/>
          <w:b/>
          <w:color w:val="auto"/>
          <w:sz w:val="21"/>
        </w:rPr>
        <w:t>分。每小题的四个选项中，只有</w:t>
      </w:r>
      <w:r>
        <w:rPr>
          <w:rFonts w:ascii="Times New Roman" w:hAnsi="Times New Roman" w:eastAsia="Times New Roman" w:cs="Times New Roman"/>
          <w:b/>
          <w:color w:val="auto"/>
          <w:sz w:val="21"/>
        </w:rPr>
        <w:t>-</w:t>
      </w:r>
      <w:r>
        <w:rPr>
          <w:rFonts w:ascii="宋体" w:hAnsi="宋体" w:eastAsia="宋体" w:cs="宋体"/>
          <w:b/>
          <w:color w:val="auto"/>
          <w:sz w:val="21"/>
        </w:rPr>
        <w:t>项符合题目要求。</w:t>
      </w:r>
    </w:p>
    <w:p w14:paraId="297498CC">
      <w:pPr>
        <w:spacing w:line="360" w:lineRule="auto"/>
        <w:jc w:val="both"/>
      </w:pPr>
      <w:r>
        <w:rPr>
          <w:color w:val="auto"/>
        </w:rPr>
        <w:t xml:space="preserve">1. </w:t>
      </w:r>
      <w:r>
        <w:rPr>
          <w:rFonts w:ascii="宋体" w:hAnsi="宋体" w:eastAsia="宋体" w:cs="宋体"/>
          <w:color w:val="auto"/>
        </w:rPr>
        <w:t>中华文明早期，废“天下</w:t>
      </w:r>
      <w:r>
        <w:rPr>
          <w:rFonts w:ascii="宋体" w:hAnsi="宋体" w:eastAsia="宋体" w:cs="宋体"/>
          <w:color w:val="auto"/>
          <w:position w:val="0"/>
        </w:rPr>
        <w:drawing>
          <wp:inline distT="0" distB="0" distL="114300" distR="114300">
            <wp:extent cx="15875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公”而行“天下为家”，世袭制代替了禅让制，人们“各亲其亲，各子其子”。这一现象开始于（</w:t>
      </w:r>
      <w:r>
        <w:rPr>
          <w:rFonts w:ascii="Times New Roman" w:hAnsi="Times New Roman" w:eastAsia="Times New Roman" w:cs="Times New Roman"/>
          <w:color w:val="auto"/>
        </w:rPr>
        <w:t xml:space="preserve">    </w:t>
      </w:r>
      <w:r>
        <w:rPr>
          <w:rFonts w:ascii="宋体" w:hAnsi="宋体" w:eastAsia="宋体" w:cs="宋体"/>
          <w:color w:val="auto"/>
        </w:rPr>
        <w:t>）</w:t>
      </w:r>
    </w:p>
    <w:p w14:paraId="5A93C9C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夏朝</w:t>
      </w:r>
      <w:r>
        <w:tab/>
      </w:r>
      <w:r>
        <w:t xml:space="preserve">B. </w:t>
      </w:r>
      <w:r>
        <w:rPr>
          <w:rFonts w:ascii="宋体" w:hAnsi="宋体" w:eastAsia="宋体" w:cs="宋体"/>
          <w:color w:val="auto"/>
        </w:rPr>
        <w:t>商朝</w:t>
      </w:r>
      <w:r>
        <w:tab/>
      </w:r>
      <w:r>
        <w:t xml:space="preserve">C. </w:t>
      </w:r>
      <w:r>
        <w:rPr>
          <w:rFonts w:ascii="宋体" w:hAnsi="宋体" w:eastAsia="宋体" w:cs="宋体"/>
          <w:color w:val="auto"/>
        </w:rPr>
        <w:t>周朝</w:t>
      </w:r>
      <w:r>
        <w:tab/>
      </w:r>
      <w:r>
        <w:t xml:space="preserve">D. </w:t>
      </w:r>
      <w:r>
        <w:rPr>
          <w:rFonts w:ascii="宋体" w:hAnsi="宋体" w:eastAsia="宋体" w:cs="宋体"/>
          <w:color w:val="auto"/>
        </w:rPr>
        <w:t>秦朝</w:t>
      </w:r>
    </w:p>
    <w:p w14:paraId="548AF3BE">
      <w:pPr>
        <w:spacing w:line="360" w:lineRule="auto"/>
        <w:textAlignment w:val="center"/>
        <w:rPr>
          <w:color w:val="000000"/>
        </w:rPr>
      </w:pPr>
      <w:r>
        <w:rPr>
          <w:color w:val="2E75B6"/>
        </w:rPr>
        <w:t>【答案】</w:t>
      </w:r>
      <w:r>
        <w:rPr>
          <w:color w:val="000000"/>
        </w:rPr>
        <w:t>A</w:t>
      </w:r>
    </w:p>
    <w:p w14:paraId="02DBF876">
      <w:pPr>
        <w:spacing w:line="360" w:lineRule="auto"/>
        <w:textAlignment w:val="center"/>
        <w:rPr>
          <w:color w:val="000000"/>
        </w:rPr>
      </w:pPr>
      <w:r>
        <w:rPr>
          <w:color w:val="2E75B6"/>
        </w:rPr>
        <w:t>【解析】</w:t>
      </w:r>
    </w:p>
    <w:p w14:paraId="5C5249B7">
      <w:pPr>
        <w:spacing w:line="360" w:lineRule="auto"/>
        <w:jc w:val="left"/>
        <w:textAlignment w:val="center"/>
        <w:rPr>
          <w:color w:val="000000"/>
        </w:rPr>
      </w:pPr>
      <w:r>
        <w:rPr>
          <w:color w:val="000000"/>
        </w:rPr>
        <w:t>【详解】根据所学可知，尧舜禹时期实行的是禅让制，禹传子，家天下，夏朝的第二位国君启继承了父亲大禹的位置后，世袭制取代了禅让制，由此可知，这一现象开始于夏朝，A项正确；商朝、周朝和秦朝都在夏朝之后，排除BCD三项。故选A项。</w:t>
      </w:r>
    </w:p>
    <w:p w14:paraId="667401FF">
      <w:pPr>
        <w:spacing w:line="360" w:lineRule="auto"/>
        <w:jc w:val="both"/>
        <w:textAlignment w:val="center"/>
        <w:rPr>
          <w:color w:val="000000"/>
        </w:rPr>
      </w:pPr>
      <w:r>
        <w:rPr>
          <w:color w:val="000000"/>
        </w:rPr>
        <w:t xml:space="preserve">2. </w:t>
      </w:r>
      <w:r>
        <w:rPr>
          <w:rFonts w:ascii="宋体" w:hAnsi="宋体" w:eastAsia="宋体" w:cs="宋体"/>
          <w:color w:val="000000"/>
        </w:rPr>
        <w:t>春秋战国时期，学术思想界出现了诸子并起、学派林立、百家争鸣的繁荣气象，揭开了中国文化史上光彩夺目的新篇章。下列主张属于道家学派思想的是（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1A12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仁者爱人</w:t>
      </w:r>
      <w:r>
        <w:rPr>
          <w:color w:val="000000"/>
        </w:rPr>
        <w:tab/>
      </w:r>
      <w:r>
        <w:rPr>
          <w:color w:val="000000"/>
        </w:rPr>
        <w:t xml:space="preserve">B. </w:t>
      </w:r>
      <w:r>
        <w:rPr>
          <w:rFonts w:ascii="宋体" w:hAnsi="宋体" w:eastAsia="宋体" w:cs="宋体"/>
          <w:color w:val="000000"/>
        </w:rPr>
        <w:t>民贵君轻</w:t>
      </w:r>
      <w:r>
        <w:rPr>
          <w:color w:val="000000"/>
        </w:rPr>
        <w:tab/>
      </w:r>
      <w:r>
        <w:rPr>
          <w:color w:val="000000"/>
        </w:rPr>
        <w:t xml:space="preserve">C. </w:t>
      </w:r>
      <w:r>
        <w:rPr>
          <w:rFonts w:ascii="宋体" w:hAnsi="宋体" w:eastAsia="宋体" w:cs="宋体"/>
          <w:color w:val="000000"/>
        </w:rPr>
        <w:t>“尚贤”“节用”</w:t>
      </w:r>
      <w:r>
        <w:rPr>
          <w:color w:val="000000"/>
        </w:rPr>
        <w:tab/>
      </w:r>
      <w:r>
        <w:rPr>
          <w:color w:val="000000"/>
        </w:rPr>
        <w:t xml:space="preserve">D. </w:t>
      </w:r>
      <w:r>
        <w:rPr>
          <w:rFonts w:ascii="宋体" w:hAnsi="宋体" w:eastAsia="宋体" w:cs="宋体"/>
          <w:color w:val="000000"/>
        </w:rPr>
        <w:t>顺应自然</w:t>
      </w:r>
    </w:p>
    <w:p w14:paraId="41CC2F15">
      <w:pPr>
        <w:spacing w:line="360" w:lineRule="auto"/>
        <w:textAlignment w:val="center"/>
        <w:rPr>
          <w:color w:val="000000"/>
        </w:rPr>
      </w:pPr>
      <w:r>
        <w:rPr>
          <w:color w:val="2E75B6"/>
        </w:rPr>
        <w:t>【答案】</w:t>
      </w:r>
      <w:r>
        <w:rPr>
          <w:color w:val="000000"/>
        </w:rPr>
        <w:t>D</w:t>
      </w:r>
    </w:p>
    <w:p w14:paraId="2649E135">
      <w:pPr>
        <w:spacing w:line="360" w:lineRule="auto"/>
        <w:textAlignment w:val="center"/>
        <w:rPr>
          <w:color w:val="000000"/>
        </w:rPr>
      </w:pPr>
      <w:r>
        <w:rPr>
          <w:color w:val="2E75B6"/>
        </w:rPr>
        <w:t>【解析】</w:t>
      </w:r>
    </w:p>
    <w:p w14:paraId="423C2AA6">
      <w:pPr>
        <w:spacing w:line="360" w:lineRule="auto"/>
        <w:jc w:val="left"/>
        <w:textAlignment w:val="center"/>
        <w:rPr>
          <w:color w:val="000000"/>
        </w:rPr>
      </w:pPr>
      <w:r>
        <w:rPr>
          <w:color w:val="000000"/>
        </w:rPr>
        <w:t>【详解】结合所学可知，道家学派创始人是老子，他认为万物运行有其自然的法则，人们应顺应自然，D项正确；“仁者爱人”是儒家创始人孔子的思想主张，排除A项；战国时期儒家学派的孟子提出“民为贵，社稷次之，君为轻”的思想，排除B项；“尚贤”“节用”是墨家墨子的思想主张，排除C项。故选D项。</w:t>
      </w:r>
    </w:p>
    <w:p w14:paraId="264EB209">
      <w:pPr>
        <w:spacing w:line="360" w:lineRule="auto"/>
        <w:jc w:val="both"/>
        <w:textAlignment w:val="center"/>
        <w:rPr>
          <w:color w:val="000000"/>
        </w:rPr>
      </w:pPr>
      <w:r>
        <w:rPr>
          <w:color w:val="000000"/>
        </w:rPr>
        <w:t xml:space="preserve">3. </w:t>
      </w:r>
      <w:r>
        <w:rPr>
          <w:rFonts w:ascii="宋体" w:hAnsi="宋体" w:eastAsia="宋体" w:cs="宋体"/>
          <w:color w:val="000000"/>
        </w:rPr>
        <w:t>秦王朝建立起这套地方行政制度后，国家权力乃自上而下延伸到社会最底层，又自下而上逐级集中到皇帝手中，开创了此后我国历代王朝地方行政的基本模式。该制度是（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06AFC4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行省制</w:t>
      </w:r>
      <w:r>
        <w:rPr>
          <w:color w:val="000000"/>
        </w:rPr>
        <w:tab/>
      </w:r>
      <w:r>
        <w:rPr>
          <w:color w:val="000000"/>
        </w:rPr>
        <w:t xml:space="preserve">D. </w:t>
      </w:r>
      <w:r>
        <w:rPr>
          <w:rFonts w:ascii="宋体" w:hAnsi="宋体" w:eastAsia="宋体" w:cs="宋体"/>
          <w:color w:val="000000"/>
        </w:rPr>
        <w:t>三司制</w:t>
      </w:r>
    </w:p>
    <w:p w14:paraId="35203A5D">
      <w:pPr>
        <w:spacing w:line="360" w:lineRule="auto"/>
        <w:textAlignment w:val="center"/>
        <w:rPr>
          <w:color w:val="000000"/>
        </w:rPr>
      </w:pPr>
      <w:r>
        <w:rPr>
          <w:color w:val="2E75B6"/>
        </w:rPr>
        <w:t>【答案】</w:t>
      </w:r>
      <w:r>
        <w:rPr>
          <w:color w:val="000000"/>
        </w:rPr>
        <w:t>B</w:t>
      </w:r>
    </w:p>
    <w:p w14:paraId="6CAB8B37">
      <w:pPr>
        <w:spacing w:line="360" w:lineRule="auto"/>
        <w:textAlignment w:val="center"/>
        <w:rPr>
          <w:color w:val="000000"/>
        </w:rPr>
      </w:pPr>
      <w:r>
        <w:rPr>
          <w:color w:val="2E75B6"/>
        </w:rPr>
        <w:t>【解析】</w:t>
      </w:r>
    </w:p>
    <w:p w14:paraId="38B5675D">
      <w:pPr>
        <w:spacing w:line="360" w:lineRule="auto"/>
        <w:jc w:val="left"/>
        <w:textAlignment w:val="center"/>
        <w:rPr>
          <w:color w:val="000000"/>
        </w:rPr>
      </w:pPr>
      <w:r>
        <w:rPr>
          <w:color w:val="000000"/>
        </w:rPr>
        <w:t>【详解】根据所学可知，秦朝开创的地方行政制度是郡县制，B项正确；分封制是西周开创的制度，排除A项；行省制出现于元朝，排除C项；三司制出现于明朝，排除D项。故选B项。</w:t>
      </w:r>
    </w:p>
    <w:p w14:paraId="728D01CA">
      <w:pPr>
        <w:spacing w:line="360" w:lineRule="auto"/>
        <w:jc w:val="both"/>
        <w:textAlignment w:val="center"/>
        <w:rPr>
          <w:color w:val="000000"/>
        </w:rPr>
      </w:pPr>
      <w:r>
        <w:rPr>
          <w:color w:val="000000"/>
        </w:rPr>
        <w:t xml:space="preserve">4. </w:t>
      </w:r>
      <w:r>
        <w:rPr>
          <w:rFonts w:ascii="宋体" w:hAnsi="宋体" w:eastAsia="宋体" w:cs="宋体"/>
          <w:color w:val="000000"/>
        </w:rPr>
        <w:t>北魏贾思勰总结了北方农业生产的经验，强调要掌握农作物的生长规律，依据天时地利的具体特点，合理使用人力，谋求事半功倍。下列能反映这一思想的作品是（</w:t>
      </w:r>
      <w:r>
        <w:rPr>
          <w:rFonts w:ascii="Times New Roman" w:hAnsi="Times New Roman" w:eastAsia="Times New Roman" w:cs="Times New Roman"/>
          <w:color w:val="000000"/>
        </w:rPr>
        <w:t xml:space="preserve">    </w:t>
      </w:r>
      <w:r>
        <w:rPr>
          <w:rFonts w:ascii="宋体" w:hAnsi="宋体" w:eastAsia="宋体" w:cs="宋体"/>
          <w:color w:val="000000"/>
        </w:rPr>
        <w:t>）</w:t>
      </w:r>
    </w:p>
    <w:p w14:paraId="091AB1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《齐民要术》</w:t>
      </w:r>
      <w:r>
        <w:rPr>
          <w:color w:val="000000"/>
        </w:rPr>
        <w:tab/>
      </w:r>
      <w:r>
        <w:rPr>
          <w:color w:val="000000"/>
        </w:rPr>
        <w:t xml:space="preserve">B. </w:t>
      </w:r>
      <w:r>
        <w:rPr>
          <w:rFonts w:ascii="宋体" w:hAnsi="宋体" w:eastAsia="宋体" w:cs="宋体"/>
          <w:color w:val="000000"/>
        </w:rPr>
        <w:t>《农政全书》</w:t>
      </w:r>
      <w:r>
        <w:rPr>
          <w:color w:val="000000"/>
        </w:rPr>
        <w:tab/>
      </w:r>
      <w:r>
        <w:rPr>
          <w:color w:val="000000"/>
        </w:rPr>
        <w:t xml:space="preserve">C. </w:t>
      </w:r>
      <w:r>
        <w:rPr>
          <w:rFonts w:ascii="宋体" w:hAnsi="宋体" w:eastAsia="宋体" w:cs="宋体"/>
          <w:color w:val="000000"/>
        </w:rPr>
        <w:t>《本草纲目》</w:t>
      </w:r>
      <w:r>
        <w:rPr>
          <w:color w:val="000000"/>
        </w:rPr>
        <w:tab/>
      </w:r>
      <w:r>
        <w:rPr>
          <w:color w:val="000000"/>
        </w:rPr>
        <w:t xml:space="preserve">D. </w:t>
      </w:r>
      <w:r>
        <w:rPr>
          <w:rFonts w:ascii="宋体" w:hAnsi="宋体" w:eastAsia="宋体" w:cs="宋体"/>
          <w:color w:val="000000"/>
        </w:rPr>
        <w:t>《天工开物》</w:t>
      </w:r>
    </w:p>
    <w:p w14:paraId="2E5EAF55">
      <w:pPr>
        <w:spacing w:line="360" w:lineRule="auto"/>
        <w:textAlignment w:val="center"/>
        <w:rPr>
          <w:color w:val="000000"/>
        </w:rPr>
      </w:pPr>
      <w:r>
        <w:rPr>
          <w:color w:val="2E75B6"/>
        </w:rPr>
        <w:t>【答案】</w:t>
      </w:r>
      <w:r>
        <w:rPr>
          <w:color w:val="000000"/>
        </w:rPr>
        <w:t>A</w:t>
      </w:r>
    </w:p>
    <w:p w14:paraId="7BE8B315">
      <w:pPr>
        <w:spacing w:line="360" w:lineRule="auto"/>
        <w:textAlignment w:val="center"/>
        <w:rPr>
          <w:color w:val="000000"/>
        </w:rPr>
      </w:pPr>
      <w:r>
        <w:rPr>
          <w:color w:val="2E75B6"/>
        </w:rPr>
        <w:t>【解析】</w:t>
      </w:r>
    </w:p>
    <w:p w14:paraId="26B92AE2">
      <w:pPr>
        <w:spacing w:line="360" w:lineRule="auto"/>
        <w:jc w:val="left"/>
        <w:textAlignment w:val="center"/>
        <w:rPr>
          <w:color w:val="000000"/>
        </w:rPr>
      </w:pPr>
      <w:r>
        <w:rPr>
          <w:color w:val="000000"/>
        </w:rPr>
        <w:t>【详解】根据题干“</w:t>
      </w:r>
      <w:r>
        <w:rPr>
          <w:rFonts w:ascii="宋体" w:hAnsi="宋体" w:eastAsia="宋体" w:cs="宋体"/>
          <w:color w:val="000000"/>
        </w:rPr>
        <w:t>北魏贾思勰总结了北方农业生产的经验，强调要掌握农作物的生长规律，依据天时地利的具体特点，合理使用人力，谋求事半功倍。</w:t>
      </w:r>
      <w:r>
        <w:rPr>
          <w:color w:val="000000"/>
        </w:rPr>
        <w:t>”结合所学知识可知，北魏时期贾思勰的《齐民要术》，总结了农、林、牧、副、渔等方面的生产技术。还提出了多种经营和商品生产等宝贵的思想，A项正确；《农政全书》是明代徐光启创作的农书，排除B项；《本草纲目》是李时珍的医学著作，排除C项；《天工开物》是明代科学家宋应星的著作，排除D项。故选A项。</w:t>
      </w:r>
    </w:p>
    <w:p w14:paraId="60BF4EAC">
      <w:pPr>
        <w:spacing w:line="360" w:lineRule="auto"/>
        <w:jc w:val="both"/>
        <w:textAlignment w:val="center"/>
        <w:rPr>
          <w:color w:val="000000"/>
        </w:rPr>
      </w:pPr>
      <w:r>
        <w:rPr>
          <w:color w:val="000000"/>
        </w:rPr>
        <w:t xml:space="preserve">5. </w:t>
      </w:r>
      <w:r>
        <w:rPr>
          <w:rFonts w:ascii="宋体" w:hAnsi="宋体" w:eastAsia="宋体" w:cs="宋体"/>
          <w:color w:val="000000"/>
        </w:rPr>
        <w:t>唐朝后期，江南地区成为重要的农业生产基地，至南宋，江南地区农业经济有了突飞猛进的发展。其最明显的标志是（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7FDB55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广州成为闻名世界的大商港</w:t>
      </w:r>
      <w:r>
        <w:rPr>
          <w:color w:val="000000"/>
        </w:rPr>
        <w:tab/>
      </w:r>
      <w:r>
        <w:rPr>
          <w:color w:val="000000"/>
        </w:rPr>
        <w:t xml:space="preserve">B. </w:t>
      </w:r>
      <w:r>
        <w:rPr>
          <w:rFonts w:ascii="宋体" w:hAnsi="宋体" w:eastAsia="宋体" w:cs="宋体"/>
          <w:color w:val="000000"/>
        </w:rPr>
        <w:t>江南地区成为制瓷业中心</w:t>
      </w:r>
    </w:p>
    <w:p w14:paraId="42D750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四川地区出现世界上最早的纸币</w:t>
      </w:r>
      <w:r>
        <w:rPr>
          <w:color w:val="000000"/>
        </w:rPr>
        <w:tab/>
      </w:r>
      <w:r>
        <w:rPr>
          <w:color w:val="000000"/>
        </w:rPr>
        <w:t xml:space="preserve">D. </w:t>
      </w:r>
      <w:r>
        <w:rPr>
          <w:rFonts w:ascii="宋体" w:hAnsi="宋体" w:eastAsia="宋体" w:cs="宋体"/>
          <w:color w:val="000000"/>
        </w:rPr>
        <w:t>“苏湖熟，天下足”格局的形成</w:t>
      </w:r>
    </w:p>
    <w:p w14:paraId="58E070E3">
      <w:pPr>
        <w:spacing w:line="360" w:lineRule="auto"/>
        <w:textAlignment w:val="center"/>
        <w:rPr>
          <w:color w:val="000000"/>
        </w:rPr>
      </w:pPr>
      <w:r>
        <w:rPr>
          <w:color w:val="2E75B6"/>
        </w:rPr>
        <w:t>【答案】</w:t>
      </w:r>
      <w:r>
        <w:rPr>
          <w:color w:val="000000"/>
        </w:rPr>
        <w:t>D</w:t>
      </w:r>
    </w:p>
    <w:p w14:paraId="1F2FD819">
      <w:pPr>
        <w:spacing w:line="360" w:lineRule="auto"/>
        <w:textAlignment w:val="center"/>
        <w:rPr>
          <w:color w:val="000000"/>
        </w:rPr>
      </w:pPr>
      <w:r>
        <w:rPr>
          <w:color w:val="2E75B6"/>
        </w:rPr>
        <w:t>【解析】</w:t>
      </w:r>
    </w:p>
    <w:p w14:paraId="2C8A97FF">
      <w:pPr>
        <w:spacing w:line="360" w:lineRule="auto"/>
        <w:jc w:val="left"/>
        <w:textAlignment w:val="center"/>
        <w:rPr>
          <w:color w:val="000000"/>
        </w:rPr>
      </w:pPr>
      <w:r>
        <w:rPr>
          <w:color w:val="000000"/>
        </w:rPr>
        <w:t>【详解】结合所学知识可知，“苏湖熟、天下足”说明长江下游和太湖流域一带成为重要的粮仓，这也说明了宋朝时，南方农业的发展，经济重心实现了南移，D项正确；广州港闻名世界属于对外贸易发展的表现，不是南宋时期江南农业经济发展的标志，排除A项；“江南地区成为制瓷业中心”反映了手工业的发展，不符合题意，排除B项；四川地区出现最早的纸币反映了商业的繁荣，不符合题意，排除C项。故选D项。</w:t>
      </w:r>
    </w:p>
    <w:p w14:paraId="2E854B43">
      <w:pPr>
        <w:spacing w:line="360" w:lineRule="auto"/>
        <w:jc w:val="both"/>
        <w:textAlignment w:val="center"/>
        <w:rPr>
          <w:color w:val="000000"/>
        </w:rPr>
      </w:pPr>
      <w:r>
        <w:rPr>
          <w:color w:val="000000"/>
        </w:rPr>
        <w:t xml:space="preserve">6. </w:t>
      </w:r>
      <w:r>
        <w:rPr>
          <w:rFonts w:ascii="宋体" w:hAnsi="宋体" w:eastAsia="宋体" w:cs="宋体"/>
          <w:color w:val="000000"/>
        </w:rPr>
        <w:t>小华在阅读《国史十六讲》一书时，先观其目录（如下图），再展开学习。在该书第十四讲，他可能阅读到的内容是（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09F65F16">
      <w:pPr>
        <w:spacing w:line="360" w:lineRule="auto"/>
        <w:jc w:val="both"/>
        <w:textAlignment w:val="center"/>
        <w:rPr>
          <w:color w:val="000000"/>
        </w:rPr>
      </w:pPr>
      <w:r>
        <w:rPr>
          <w:color w:val="000000"/>
        </w:rPr>
        <w:drawing>
          <wp:inline distT="0" distB="0" distL="114300" distR="114300">
            <wp:extent cx="2438400" cy="1704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38400" cy="1704975"/>
                    </a:xfrm>
                    <a:prstGeom prst="rect">
                      <a:avLst/>
                    </a:prstGeom>
                  </pic:spPr>
                </pic:pic>
              </a:graphicData>
            </a:graphic>
          </wp:inline>
        </w:drawing>
      </w:r>
    </w:p>
    <w:p w14:paraId="3C11F7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蒙古灭金</w:t>
      </w:r>
      <w:r>
        <w:rPr>
          <w:color w:val="000000"/>
        </w:rPr>
        <w:tab/>
      </w:r>
      <w:r>
        <w:rPr>
          <w:color w:val="000000"/>
        </w:rPr>
        <w:t xml:space="preserve">B. </w:t>
      </w:r>
      <w:r>
        <w:rPr>
          <w:rFonts w:ascii="宋体" w:hAnsi="宋体" w:eastAsia="宋体" w:cs="宋体"/>
          <w:color w:val="000000"/>
        </w:rPr>
        <w:t>马可·波罗来华</w:t>
      </w:r>
      <w:r>
        <w:rPr>
          <w:color w:val="000000"/>
        </w:rPr>
        <w:tab/>
      </w:r>
      <w:r>
        <w:rPr>
          <w:color w:val="000000"/>
        </w:rPr>
        <w:t xml:space="preserve">C. </w:t>
      </w:r>
      <w:r>
        <w:rPr>
          <w:rFonts w:ascii="宋体" w:hAnsi="宋体" w:eastAsia="宋体" w:cs="宋体"/>
          <w:color w:val="000000"/>
        </w:rPr>
        <w:t>朱元璋强化皇权</w:t>
      </w:r>
      <w:r>
        <w:rPr>
          <w:color w:val="000000"/>
        </w:rPr>
        <w:tab/>
      </w:r>
      <w:r>
        <w:rPr>
          <w:color w:val="000000"/>
        </w:rPr>
        <w:t xml:space="preserve">D. </w:t>
      </w:r>
      <w:r>
        <w:rPr>
          <w:rFonts w:ascii="宋体" w:hAnsi="宋体" w:eastAsia="宋体" w:cs="宋体"/>
          <w:color w:val="000000"/>
        </w:rPr>
        <w:t>郑和下西洋</w:t>
      </w:r>
    </w:p>
    <w:p w14:paraId="33E6E9EF">
      <w:pPr>
        <w:spacing w:line="360" w:lineRule="auto"/>
        <w:textAlignment w:val="center"/>
        <w:rPr>
          <w:color w:val="000000"/>
        </w:rPr>
      </w:pPr>
      <w:r>
        <w:rPr>
          <w:color w:val="2E75B6"/>
        </w:rPr>
        <w:t>【答案】</w:t>
      </w:r>
      <w:r>
        <w:rPr>
          <w:color w:val="000000"/>
        </w:rPr>
        <w:t>D</w:t>
      </w:r>
    </w:p>
    <w:p w14:paraId="38DD1672">
      <w:pPr>
        <w:spacing w:line="360" w:lineRule="auto"/>
        <w:textAlignment w:val="center"/>
        <w:rPr>
          <w:color w:val="000000"/>
        </w:rPr>
      </w:pPr>
      <w:r>
        <w:rPr>
          <w:color w:val="2E75B6"/>
        </w:rPr>
        <w:t>【解析】</w:t>
      </w:r>
    </w:p>
    <w:p w14:paraId="73BF7A6A">
      <w:pPr>
        <w:spacing w:line="360" w:lineRule="auto"/>
        <w:jc w:val="left"/>
        <w:textAlignment w:val="center"/>
        <w:rPr>
          <w:color w:val="000000"/>
        </w:rPr>
      </w:pPr>
      <w:r>
        <w:rPr>
          <w:color w:val="000000"/>
        </w:rPr>
        <w:t>【详解】</w:t>
      </w:r>
      <w:r>
        <w:rPr>
          <w:rFonts w:ascii="宋体" w:hAnsi="宋体" w:eastAsia="宋体" w:cs="宋体"/>
          <w:color w:val="000000"/>
        </w:rPr>
        <w:t>根据题干</w:t>
      </w:r>
      <w:r>
        <w:rPr>
          <w:rFonts w:ascii="Times New Roman" w:hAnsi="Times New Roman" w:eastAsia="Times New Roman" w:cs="Times New Roman"/>
          <w:color w:val="000000"/>
        </w:rPr>
        <w:t>“</w:t>
      </w:r>
      <w:r>
        <w:rPr>
          <w:rFonts w:ascii="宋体" w:hAnsi="宋体" w:eastAsia="宋体" w:cs="宋体"/>
          <w:color w:val="000000"/>
        </w:rPr>
        <w:t>第十二讲明帝国的专制政治</w:t>
      </w:r>
      <w:r>
        <w:rPr>
          <w:rFonts w:ascii="Times New Roman" w:hAnsi="Times New Roman" w:eastAsia="Times New Roman" w:cs="Times New Roman"/>
          <w:color w:val="000000"/>
        </w:rPr>
        <w:t>……</w:t>
      </w:r>
      <w:r>
        <w:rPr>
          <w:rFonts w:ascii="宋体" w:hAnsi="宋体" w:eastAsia="宋体" w:cs="宋体"/>
          <w:color w:val="000000"/>
        </w:rPr>
        <w:t>第十四讲面向海洋的时代</w:t>
      </w:r>
      <w:r>
        <w:rPr>
          <w:rFonts w:ascii="Times New Roman" w:hAnsi="Times New Roman" w:eastAsia="Times New Roman" w:cs="Times New Roman"/>
          <w:color w:val="000000"/>
        </w:rPr>
        <w:t>……”</w:t>
      </w:r>
      <w:r>
        <w:rPr>
          <w:rFonts w:ascii="宋体" w:hAnsi="宋体" w:eastAsia="宋体" w:cs="宋体"/>
          <w:color w:val="000000"/>
        </w:rPr>
        <w:t>可知，第十二到十四讲是明朝的历史，其中</w:t>
      </w:r>
      <w:r>
        <w:rPr>
          <w:rFonts w:ascii="Times New Roman" w:hAnsi="Times New Roman" w:eastAsia="Times New Roman" w:cs="Times New Roman"/>
          <w:color w:val="000000"/>
        </w:rPr>
        <w:t>“</w:t>
      </w:r>
      <w:r>
        <w:rPr>
          <w:rFonts w:ascii="宋体" w:hAnsi="宋体" w:eastAsia="宋体" w:cs="宋体"/>
          <w:color w:val="000000"/>
        </w:rPr>
        <w:t>面向海洋的时代</w:t>
      </w:r>
      <w:r>
        <w:rPr>
          <w:rFonts w:ascii="Times New Roman" w:hAnsi="Times New Roman" w:eastAsia="Times New Roman" w:cs="Times New Roman"/>
          <w:color w:val="000000"/>
        </w:rPr>
        <w:t>”</w:t>
      </w:r>
      <w:r>
        <w:rPr>
          <w:rFonts w:ascii="宋体" w:hAnsi="宋体" w:eastAsia="宋体" w:cs="宋体"/>
          <w:color w:val="000000"/>
        </w:rPr>
        <w:t>是关于明朝对外交往的内容，对应郑和下西洋。结合所学知识，为了加强同海外各国联系，宣扬国威，</w:t>
      </w:r>
      <w:r>
        <w:rPr>
          <w:rFonts w:ascii="Times New Roman" w:hAnsi="Times New Roman" w:eastAsia="Times New Roman" w:cs="Times New Roman"/>
          <w:color w:val="000000"/>
        </w:rPr>
        <w:t>1405</w:t>
      </w:r>
      <w:r>
        <w:rPr>
          <w:rFonts w:ascii="宋体" w:hAnsi="宋体" w:eastAsia="宋体" w:cs="宋体"/>
          <w:color w:val="000000"/>
        </w:rPr>
        <w:t>年—</w:t>
      </w:r>
      <w:r>
        <w:rPr>
          <w:rFonts w:ascii="Times New Roman" w:hAnsi="Times New Roman" w:eastAsia="Times New Roman" w:cs="Times New Roman"/>
          <w:color w:val="000000"/>
        </w:rPr>
        <w:t>1433</w:t>
      </w:r>
      <w:r>
        <w:rPr>
          <w:rFonts w:ascii="宋体" w:hAnsi="宋体" w:eastAsia="宋体" w:cs="宋体"/>
          <w:color w:val="000000"/>
        </w:rPr>
        <w:t>年，郑和先后七次下西洋，最远到达红海沿岸和非洲东海岸，</w:t>
      </w:r>
      <w:r>
        <w:rPr>
          <w:rFonts w:ascii="Times New Roman" w:hAnsi="Times New Roman" w:eastAsia="Times New Roman" w:cs="Times New Roman"/>
          <w:color w:val="000000"/>
        </w:rPr>
        <w:t>D</w:t>
      </w:r>
      <w:r>
        <w:rPr>
          <w:rFonts w:ascii="宋体" w:hAnsi="宋体" w:eastAsia="宋体" w:cs="宋体"/>
          <w:color w:val="000000"/>
        </w:rPr>
        <w:t>项正确；</w:t>
      </w:r>
      <w:r>
        <w:rPr>
          <w:rFonts w:ascii="Times New Roman" w:hAnsi="Times New Roman" w:eastAsia="Times New Roman" w:cs="Times New Roman"/>
          <w:color w:val="000000"/>
        </w:rPr>
        <w:t>1234</w:t>
      </w:r>
      <w:r>
        <w:rPr>
          <w:rFonts w:ascii="宋体" w:hAnsi="宋体" w:eastAsia="宋体" w:cs="宋体"/>
          <w:color w:val="000000"/>
        </w:rPr>
        <w:t>年，蒙古灭金，早于明朝建立，排除</w:t>
      </w:r>
      <w:r>
        <w:rPr>
          <w:rFonts w:ascii="Times New Roman" w:hAnsi="Times New Roman" w:eastAsia="Times New Roman" w:cs="Times New Roman"/>
          <w:color w:val="000000"/>
        </w:rPr>
        <w:t>A</w:t>
      </w:r>
      <w:r>
        <w:rPr>
          <w:rFonts w:ascii="宋体" w:hAnsi="宋体" w:eastAsia="宋体" w:cs="宋体"/>
          <w:color w:val="000000"/>
        </w:rPr>
        <w:t>项；元朝时对外交往频繁，</w:t>
      </w:r>
      <w:r>
        <w:rPr>
          <w:rFonts w:ascii="Times New Roman" w:hAnsi="Times New Roman" w:eastAsia="Times New Roman" w:cs="Times New Roman"/>
          <w:color w:val="000000"/>
        </w:rPr>
        <w:t>1271</w:t>
      </w:r>
      <w:r>
        <w:rPr>
          <w:rFonts w:ascii="宋体" w:hAnsi="宋体" w:eastAsia="宋体" w:cs="宋体"/>
          <w:color w:val="000000"/>
        </w:rPr>
        <w:t>年，意大利人马可</w:t>
      </w:r>
      <w:r>
        <w:rPr>
          <w:rFonts w:ascii="Times New Roman" w:hAnsi="Times New Roman" w:eastAsia="Times New Roman" w:cs="Times New Roman"/>
          <w:color w:val="000000"/>
        </w:rPr>
        <w:t>·</w:t>
      </w:r>
      <w:r>
        <w:rPr>
          <w:rFonts w:ascii="宋体" w:hAnsi="宋体" w:eastAsia="宋体" w:cs="宋体"/>
          <w:color w:val="000000"/>
        </w:rPr>
        <w:t>波罗从威尼斯出发，前往中国，</w:t>
      </w:r>
      <w:r>
        <w:rPr>
          <w:rFonts w:ascii="Times New Roman" w:hAnsi="Times New Roman" w:eastAsia="Times New Roman" w:cs="Times New Roman"/>
          <w:color w:val="000000"/>
        </w:rPr>
        <w:t>1275</w:t>
      </w:r>
      <w:r>
        <w:rPr>
          <w:rFonts w:ascii="宋体" w:hAnsi="宋体" w:eastAsia="宋体" w:cs="宋体"/>
          <w:color w:val="000000"/>
        </w:rPr>
        <w:t>年到达中国元朝的首都大都（元世祖忽必烈在位），在中国的元朝做官多年，后从海路回到意大利，早于明朝建立，排除</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朱元璋强化皇权</w:t>
      </w:r>
      <w:r>
        <w:rPr>
          <w:rFonts w:ascii="Times New Roman" w:hAnsi="Times New Roman" w:eastAsia="Times New Roman" w:cs="Times New Roman"/>
          <w:color w:val="000000"/>
        </w:rPr>
        <w:t>”</w:t>
      </w:r>
      <w:r>
        <w:rPr>
          <w:rFonts w:ascii="宋体" w:hAnsi="宋体" w:eastAsia="宋体" w:cs="宋体"/>
          <w:color w:val="000000"/>
        </w:rPr>
        <w:t>属于第十二讲的内容，排除</w:t>
      </w:r>
      <w:r>
        <w:rPr>
          <w:rFonts w:ascii="Times New Roman" w:hAnsi="Times New Roman" w:eastAsia="Times New Roman" w:cs="Times New Roman"/>
          <w:color w:val="000000"/>
        </w:rPr>
        <w:t>C</w:t>
      </w:r>
      <w:r>
        <w:rPr>
          <w:rFonts w:ascii="宋体" w:hAnsi="宋体" w:eastAsia="宋体" w:cs="宋体"/>
          <w:color w:val="000000"/>
        </w:rPr>
        <w:t>项。</w:t>
      </w:r>
      <w:r>
        <w:rPr>
          <w:rFonts w:ascii="Times New Roman" w:hAnsi="Times New Roman" w:eastAsia="Times New Roman" w:cs="Times New Roman"/>
          <w:color w:val="000000"/>
        </w:rPr>
        <w:t xml:space="preserve"> </w:t>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项。</w:t>
      </w:r>
    </w:p>
    <w:p w14:paraId="0A2126BB">
      <w:pPr>
        <w:spacing w:line="360" w:lineRule="auto"/>
        <w:jc w:val="both"/>
        <w:textAlignment w:val="center"/>
        <w:rPr>
          <w:color w:val="000000"/>
        </w:rPr>
      </w:pPr>
      <w:r>
        <w:rPr>
          <w:color w:val="000000"/>
        </w:rPr>
        <w:t xml:space="preserve">7. </w:t>
      </w:r>
      <w:r>
        <w:rPr>
          <w:rFonts w:ascii="宋体" w:hAnsi="宋体" w:eastAsia="宋体" w:cs="宋体"/>
          <w:color w:val="000000"/>
        </w:rPr>
        <w:t>康雍乾时期，清朝统治者为稳定和巩固国家疆域进行了不懈的努力，现代中国的版图在这一阶段基本奠定。康熙帝在保卫东北边疆方面的重大举措是（</w:t>
      </w:r>
      <w:r>
        <w:rPr>
          <w:rFonts w:ascii="Times New Roman" w:hAnsi="Times New Roman" w:eastAsia="Times New Roman" w:cs="Times New Roman"/>
          <w:color w:val="000000"/>
        </w:rPr>
        <w:t xml:space="preserve">    </w:t>
      </w:r>
      <w:r>
        <w:rPr>
          <w:rFonts w:ascii="宋体" w:hAnsi="宋体" w:eastAsia="宋体" w:cs="宋体"/>
          <w:color w:val="000000"/>
        </w:rPr>
        <w:t>）</w:t>
      </w:r>
    </w:p>
    <w:p w14:paraId="23B8D8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平定准噶尔叛乱</w:t>
      </w:r>
      <w:r>
        <w:rPr>
          <w:color w:val="000000"/>
        </w:rPr>
        <w:tab/>
      </w:r>
      <w:r>
        <w:rPr>
          <w:color w:val="000000"/>
        </w:rPr>
        <w:t xml:space="preserve">B. </w:t>
      </w:r>
      <w:r>
        <w:rPr>
          <w:rFonts w:ascii="宋体" w:hAnsi="宋体" w:eastAsia="宋体" w:cs="宋体"/>
          <w:color w:val="000000"/>
        </w:rPr>
        <w:t>组织雅克萨自卫反击战</w:t>
      </w:r>
    </w:p>
    <w:p w14:paraId="5ABB74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设置驻藏大臣</w:t>
      </w:r>
      <w:r>
        <w:rPr>
          <w:color w:val="000000"/>
        </w:rPr>
        <w:tab/>
      </w:r>
      <w:r>
        <w:rPr>
          <w:color w:val="000000"/>
        </w:rPr>
        <w:t xml:space="preserve">D. </w:t>
      </w:r>
      <w:r>
        <w:rPr>
          <w:rFonts w:ascii="宋体" w:hAnsi="宋体" w:eastAsia="宋体" w:cs="宋体"/>
          <w:color w:val="000000"/>
        </w:rPr>
        <w:t>平定大、小和卓叛乱</w:t>
      </w:r>
    </w:p>
    <w:p w14:paraId="7EE93EED">
      <w:pPr>
        <w:spacing w:line="360" w:lineRule="auto"/>
        <w:textAlignment w:val="center"/>
        <w:rPr>
          <w:color w:val="000000"/>
        </w:rPr>
      </w:pPr>
      <w:r>
        <w:rPr>
          <w:color w:val="2E75B6"/>
        </w:rPr>
        <w:t>【答案】</w:t>
      </w:r>
      <w:r>
        <w:rPr>
          <w:color w:val="000000"/>
        </w:rPr>
        <w:t>B</w:t>
      </w:r>
    </w:p>
    <w:p w14:paraId="51B6865F">
      <w:pPr>
        <w:spacing w:line="360" w:lineRule="auto"/>
        <w:textAlignment w:val="center"/>
        <w:rPr>
          <w:color w:val="000000"/>
        </w:rPr>
      </w:pPr>
      <w:r>
        <w:rPr>
          <w:color w:val="2E75B6"/>
        </w:rPr>
        <w:t>【解析】</w:t>
      </w:r>
    </w:p>
    <w:p w14:paraId="67F79E17">
      <w:pPr>
        <w:spacing w:line="360" w:lineRule="auto"/>
        <w:jc w:val="left"/>
        <w:textAlignment w:val="center"/>
        <w:rPr>
          <w:color w:val="000000"/>
        </w:rPr>
      </w:pPr>
      <w:r>
        <w:rPr>
          <w:color w:val="000000"/>
        </w:rPr>
        <w:t>【详解】结合所学可知，17世纪中期，沙皇俄国的势力侵入我国黑龙江流域，在雅克萨和尼布楚修筑城堡，作为扩大侵略的据点。他们在中国的领土上，烧杀抢掠，甚至像野兽一样吃人肉。为了保卫祖国疆土。1685年、1686年，康熙帝亲自率领清军，在东北雅克萨两次大败沙俄侵略者。康熙帝夺回雅克萨，侵略军头目托尔布津被击毙，沙俄政府被迫同意通过谈判解决中俄两国的东段边界问题，B项正确；平定准噶尔叛乱，属于对西北地区的管辖，排除A项；设置驻藏大臣是对西藏地区的管辖，排除C项；乾隆帝时平定了大、小和卓分裂祖国的叛乱，排除D项。故选B项。</w:t>
      </w:r>
    </w:p>
    <w:p w14:paraId="14B8084F">
      <w:pPr>
        <w:spacing w:line="360" w:lineRule="auto"/>
        <w:jc w:val="both"/>
        <w:textAlignment w:val="center"/>
        <w:rPr>
          <w:color w:val="000000"/>
        </w:rPr>
      </w:pPr>
      <w:r>
        <w:rPr>
          <w:color w:val="000000"/>
        </w:rPr>
        <w:t xml:space="preserve">8. </w:t>
      </w:r>
      <w:r>
        <w:rPr>
          <w:rFonts w:ascii="宋体" w:hAnsi="宋体" w:eastAsia="宋体" w:cs="宋体"/>
          <w:color w:val="000000"/>
        </w:rPr>
        <w:t>近代中国的一系列不平等条约，都是在暴力胁迫下订立的，其内容基本上是单方面给予列强种种特权，因而对中国的危害极大。列强在中国通商口岸开设工厂的特权产生于（</w:t>
      </w:r>
      <w:r>
        <w:rPr>
          <w:rFonts w:ascii="Times New Roman" w:hAnsi="Times New Roman" w:eastAsia="Times New Roman" w:cs="Times New Roman"/>
          <w:color w:val="000000"/>
        </w:rPr>
        <w:t xml:space="preserve">    </w:t>
      </w:r>
      <w:r>
        <w:rPr>
          <w:rFonts w:ascii="宋体" w:hAnsi="宋体" w:eastAsia="宋体" w:cs="宋体"/>
          <w:color w:val="000000"/>
        </w:rPr>
        <w:t>）</w:t>
      </w:r>
    </w:p>
    <w:p w14:paraId="70B5DEA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r>
        <w:rPr>
          <w:color w:val="000000"/>
        </w:rPr>
        <w:tab/>
      </w: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612EA75E">
      <w:pPr>
        <w:spacing w:line="360" w:lineRule="auto"/>
        <w:textAlignment w:val="center"/>
        <w:rPr>
          <w:color w:val="000000"/>
        </w:rPr>
      </w:pPr>
      <w:r>
        <w:rPr>
          <w:color w:val="2E75B6"/>
        </w:rPr>
        <w:t>【答案】</w:t>
      </w:r>
      <w:r>
        <w:rPr>
          <w:color w:val="000000"/>
        </w:rPr>
        <w:t>C</w:t>
      </w:r>
    </w:p>
    <w:p w14:paraId="4B4C4D47">
      <w:pPr>
        <w:spacing w:line="360" w:lineRule="auto"/>
        <w:textAlignment w:val="center"/>
        <w:rPr>
          <w:color w:val="000000"/>
        </w:rPr>
      </w:pPr>
      <w:r>
        <w:rPr>
          <w:color w:val="2E75B6"/>
        </w:rPr>
        <w:t>【解析】</w:t>
      </w:r>
    </w:p>
    <w:p w14:paraId="5FF39E5D">
      <w:pPr>
        <w:spacing w:line="360" w:lineRule="auto"/>
        <w:jc w:val="left"/>
        <w:textAlignment w:val="center"/>
        <w:rPr>
          <w:color w:val="000000"/>
        </w:rPr>
      </w:pPr>
      <w:r>
        <w:rPr>
          <w:color w:val="000000"/>
        </w:rPr>
        <w:t>【详解】根据题干“列强在中国通商口岸开设工厂的特权”结合所学可知，《马关条约》规定：清政府割辽东半岛、台湾全岛及所有附属各岛屿、澎潮列岛给日本；赔偿日本兵费白银2亿两；开放沙市、重庆、苏州、杭州为商埠；允许日本在通商口岸开设工厂等。其中允许列强在中国通商口岸开设工厂是以前条约中没有的内容，反映了列强资本输出的侵略要求，C项正确；《南京条约》的主要内容有：开放广州、福州、厦门、宁波、上海五处为通商口岸；割香港岛给英国，赔款2100万银元；英商进出口货物应纳税款，必须经过双方协议，排除A项；1860年，英法联军强迫清政府签订中英、中法《北京条约》。在条约中，清政府除承认《天津条约》继续有效外，又增开天津为商埠，割九龙司地方一区给英国，赔款额也大幅增加，排除B项；1901年9月，清政府被迫同英、美、俄、日、法、德、意、奥，比、荷、西11国，签订了丧权辱国的《辛丑条约》。主要内容有：清政府赔款白银4.5亿两，分39年还清，本息共计9.8亿两，以海关税、盐税等税收作担保；清政府保证严禁人民参加各种形式的反帝活动；清政府拆毁大沽炮台，允许外国军队驻扎在从北京到山海关的铁路沿线要地；划定北京东交民巷为使馆界，允许各国派兵驻守，不准中国人居住；改总理衙门为外务部，班列六部之前，排除D项。 故选C项。</w:t>
      </w:r>
    </w:p>
    <w:p w14:paraId="5A45999D">
      <w:pPr>
        <w:spacing w:line="360" w:lineRule="auto"/>
        <w:jc w:val="both"/>
        <w:textAlignment w:val="center"/>
        <w:rPr>
          <w:color w:val="000000"/>
        </w:rPr>
      </w:pPr>
      <w:r>
        <w:rPr>
          <w:color w:val="000000"/>
        </w:rPr>
        <w:t xml:space="preserve">9. </w:t>
      </w:r>
      <w:r>
        <w:rPr>
          <w:rFonts w:ascii="宋体" w:hAnsi="宋体" w:eastAsia="宋体" w:cs="宋体"/>
          <w:color w:val="000000"/>
        </w:rPr>
        <w:t>洋务“自强”运动范围局限于火器、船舰、机器等，仅仅触及了现代化的表皮，而没有获得工业化的突破。下列属于这场运动领导人的是（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34CA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林则徐</w:t>
      </w:r>
      <w:r>
        <w:rPr>
          <w:color w:val="000000"/>
        </w:rPr>
        <w:tab/>
      </w:r>
      <w:r>
        <w:rPr>
          <w:color w:val="000000"/>
        </w:rPr>
        <w:t xml:space="preserve">B. </w:t>
      </w:r>
      <w:r>
        <w:rPr>
          <w:rFonts w:ascii="宋体" w:hAnsi="宋体" w:eastAsia="宋体" w:cs="宋体"/>
          <w:color w:val="000000"/>
        </w:rPr>
        <w:t>洪秀全</w:t>
      </w:r>
      <w:r>
        <w:rPr>
          <w:color w:val="000000"/>
        </w:rPr>
        <w:tab/>
      </w:r>
      <w:r>
        <w:rPr>
          <w:color w:val="000000"/>
        </w:rPr>
        <w:t xml:space="preserve">C. </w:t>
      </w:r>
      <w:r>
        <w:rPr>
          <w:rFonts w:ascii="宋体" w:hAnsi="宋体" w:eastAsia="宋体" w:cs="宋体"/>
          <w:color w:val="000000"/>
        </w:rPr>
        <w:t>李鸿章</w:t>
      </w:r>
      <w:r>
        <w:rPr>
          <w:color w:val="000000"/>
        </w:rPr>
        <w:tab/>
      </w:r>
      <w:r>
        <w:rPr>
          <w:color w:val="000000"/>
        </w:rPr>
        <w:t xml:space="preserve">D. </w:t>
      </w:r>
      <w:r>
        <w:rPr>
          <w:rFonts w:ascii="宋体" w:hAnsi="宋体" w:eastAsia="宋体" w:cs="宋体"/>
          <w:color w:val="000000"/>
        </w:rPr>
        <w:t>康有为</w:t>
      </w:r>
    </w:p>
    <w:p w14:paraId="2461DF75">
      <w:pPr>
        <w:spacing w:line="360" w:lineRule="auto"/>
        <w:textAlignment w:val="center"/>
        <w:rPr>
          <w:color w:val="000000"/>
        </w:rPr>
      </w:pPr>
      <w:r>
        <w:rPr>
          <w:color w:val="2E75B6"/>
        </w:rPr>
        <w:t>【答案】</w:t>
      </w:r>
      <w:r>
        <w:rPr>
          <w:color w:val="000000"/>
        </w:rPr>
        <w:t>C</w:t>
      </w:r>
    </w:p>
    <w:p w14:paraId="68012161">
      <w:pPr>
        <w:spacing w:line="360" w:lineRule="auto"/>
        <w:textAlignment w:val="center"/>
        <w:rPr>
          <w:color w:val="000000"/>
        </w:rPr>
      </w:pPr>
      <w:r>
        <w:rPr>
          <w:color w:val="2E75B6"/>
        </w:rPr>
        <w:t>【解析】</w:t>
      </w:r>
    </w:p>
    <w:p w14:paraId="32FAA8A9">
      <w:pPr>
        <w:spacing w:line="360" w:lineRule="auto"/>
        <w:jc w:val="left"/>
        <w:textAlignment w:val="center"/>
        <w:rPr>
          <w:color w:val="000000"/>
        </w:rPr>
      </w:pPr>
      <w:r>
        <w:rPr>
          <w:color w:val="000000"/>
        </w:rPr>
        <w:t>【详解】根据题干“洋务‘自强’运动</w:t>
      </w:r>
      <w:r>
        <w:rPr>
          <w:rFonts w:ascii="宋体" w:hAnsi="宋体" w:eastAsia="宋体" w:cs="宋体"/>
          <w:color w:val="000000"/>
        </w:rPr>
        <w:t>范围局限于火器、船舰、机器等，仅仅触及了现代化的表皮，而没有获得工业化的突破。”</w:t>
      </w:r>
      <w:r>
        <w:rPr>
          <w:color w:val="000000"/>
        </w:rPr>
        <w:t>可知，材料反映了洋务运动。第二次鸦片战争后，清朝统治集团内部一些比较开明的官员，主张利用西方先进技术，强兵富国，维护清王朝的统治。这些官员被称为“洋务派”。洋务派在中央以恭亲王奕䜣为代表，在地方以曾国藩、李鸿章、左宗棠、张之洞等人为代表。从19世纪60年代到90年代中期，他们掀起了一场旨在“自强”“求富”的洋务运动，C项正确；林则徐虎门销烟，是开眼看世界的代表人物，排除A项；洪秀全领导太平天国运动，排除B项；康有为领导了戊戌变法，排除D项。 故选C项。</w:t>
      </w:r>
    </w:p>
    <w:p w14:paraId="01AF4A8D">
      <w:pPr>
        <w:spacing w:line="360" w:lineRule="auto"/>
        <w:jc w:val="both"/>
        <w:textAlignment w:val="center"/>
        <w:rPr>
          <w:color w:val="000000"/>
        </w:rPr>
      </w:pPr>
      <w:r>
        <w:rPr>
          <w:color w:val="000000"/>
        </w:rPr>
        <w:t xml:space="preserve">10. </w:t>
      </w:r>
      <w:r>
        <w:rPr>
          <w:rFonts w:ascii="宋体" w:hAnsi="宋体" w:eastAsia="宋体" w:cs="宋体"/>
          <w:color w:val="000000"/>
        </w:rPr>
        <w:t>辛亥革命是</w:t>
      </w:r>
      <w:r>
        <w:rPr>
          <w:rFonts w:ascii="Times New Roman" w:hAnsi="Times New Roman" w:eastAsia="Times New Roman" w:cs="Times New Roman"/>
          <w:color w:val="000000"/>
        </w:rPr>
        <w:t>20</w:t>
      </w:r>
      <w:r>
        <w:rPr>
          <w:rFonts w:ascii="宋体" w:hAnsi="宋体" w:eastAsia="宋体" w:cs="宋体"/>
          <w:color w:val="000000"/>
        </w:rPr>
        <w:t>世纪中国发生的第一次历史性巨变，推动了国家与社会的进步。辛亥革命的进步之处是（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68F4F5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宣告了封建制度的终结</w:t>
      </w:r>
      <w:r>
        <w:rPr>
          <w:color w:val="000000"/>
        </w:rPr>
        <w:tab/>
      </w:r>
      <w:r>
        <w:rPr>
          <w:color w:val="000000"/>
        </w:rPr>
        <w:t xml:space="preserve">B. </w:t>
      </w:r>
      <w:r>
        <w:rPr>
          <w:rFonts w:ascii="宋体" w:hAnsi="宋体" w:eastAsia="宋体" w:cs="宋体"/>
          <w:color w:val="000000"/>
        </w:rPr>
        <w:t>推翻了清王朝的反动统治</w:t>
      </w:r>
    </w:p>
    <w:p w14:paraId="1FFED1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解决了近代中国的主要矛盾</w:t>
      </w:r>
      <w:r>
        <w:rPr>
          <w:color w:val="000000"/>
        </w:rPr>
        <w:tab/>
      </w:r>
      <w:r>
        <w:rPr>
          <w:color w:val="000000"/>
        </w:rPr>
        <w:t xml:space="preserve">D. </w:t>
      </w:r>
      <w:r>
        <w:rPr>
          <w:rFonts w:ascii="宋体" w:hAnsi="宋体" w:eastAsia="宋体" w:cs="宋体"/>
          <w:color w:val="000000"/>
        </w:rPr>
        <w:t>提出了民主与科学的口号</w:t>
      </w:r>
    </w:p>
    <w:p w14:paraId="390ADDAA">
      <w:pPr>
        <w:spacing w:line="360" w:lineRule="auto"/>
        <w:textAlignment w:val="center"/>
        <w:rPr>
          <w:color w:val="000000"/>
        </w:rPr>
      </w:pPr>
      <w:r>
        <w:rPr>
          <w:color w:val="2E75B6"/>
        </w:rPr>
        <w:t>【答案】</w:t>
      </w:r>
      <w:r>
        <w:rPr>
          <w:color w:val="000000"/>
        </w:rPr>
        <w:t>B</w:t>
      </w:r>
    </w:p>
    <w:p w14:paraId="385CB727">
      <w:pPr>
        <w:spacing w:line="360" w:lineRule="auto"/>
        <w:textAlignment w:val="center"/>
        <w:rPr>
          <w:color w:val="000000"/>
        </w:rPr>
      </w:pPr>
      <w:r>
        <w:rPr>
          <w:color w:val="2E75B6"/>
        </w:rPr>
        <w:t>【解析】</w:t>
      </w:r>
    </w:p>
    <w:p w14:paraId="40FBAB02">
      <w:pPr>
        <w:spacing w:line="360" w:lineRule="auto"/>
        <w:jc w:val="left"/>
        <w:textAlignment w:val="center"/>
        <w:rPr>
          <w:color w:val="000000"/>
        </w:rPr>
      </w:pPr>
      <w:r>
        <w:rPr>
          <w:color w:val="000000"/>
        </w:rPr>
        <w:t>【详解】</w:t>
      </w:r>
      <w:r>
        <w:rPr>
          <w:rFonts w:ascii="宋体" w:hAnsi="宋体" w:eastAsia="宋体" w:cs="宋体"/>
          <w:color w:val="000000"/>
        </w:rPr>
        <w:t>结合所学可知，辛亥革命推翻了清朝的统治，结束了我国两千多年的封建帝制，建立了中国历史上第一个资产阶级共和国，使民主共和的观念深入人心，</w:t>
      </w:r>
      <w:r>
        <w:rPr>
          <w:rFonts w:ascii="Times New Roman" w:hAnsi="Times New Roman" w:eastAsia="Times New Roman" w:cs="Times New Roman"/>
          <w:color w:val="000000"/>
        </w:rPr>
        <w:t>B</w:t>
      </w:r>
      <w:r>
        <w:rPr>
          <w:rFonts w:ascii="宋体" w:hAnsi="宋体" w:eastAsia="宋体" w:cs="宋体"/>
          <w:color w:val="000000"/>
        </w:rPr>
        <w:t>项正确；辛亥改革结束的是封建君主专制，不是封建制度，排除</w:t>
      </w:r>
      <w:r>
        <w:rPr>
          <w:rFonts w:ascii="Times New Roman" w:hAnsi="Times New Roman" w:eastAsia="Times New Roman" w:cs="Times New Roman"/>
          <w:color w:val="000000"/>
        </w:rPr>
        <w:t>A</w:t>
      </w:r>
      <w:r>
        <w:rPr>
          <w:rFonts w:ascii="宋体" w:hAnsi="宋体" w:eastAsia="宋体" w:cs="宋体"/>
          <w:color w:val="000000"/>
        </w:rPr>
        <w:t>项；辛亥革命没有改变中国近代半殖民地半封建社会的性质，没有解决中国社会的主要矛盾，排除</w:t>
      </w:r>
      <w:r>
        <w:rPr>
          <w:rFonts w:ascii="Times New Roman" w:hAnsi="Times New Roman" w:eastAsia="Times New Roman" w:cs="Times New Roman"/>
          <w:color w:val="000000"/>
        </w:rPr>
        <w:t>C</w:t>
      </w:r>
      <w:r>
        <w:rPr>
          <w:rFonts w:ascii="宋体" w:hAnsi="宋体" w:eastAsia="宋体" w:cs="宋体"/>
          <w:color w:val="000000"/>
        </w:rPr>
        <w:t>项；新文化运动提出了民主与科学的口号，排除</w:t>
      </w:r>
      <w:r>
        <w:rPr>
          <w:rFonts w:ascii="Times New Roman" w:hAnsi="Times New Roman" w:eastAsia="Times New Roman" w:cs="Times New Roman"/>
          <w:color w:val="000000"/>
        </w:rPr>
        <w:t>D</w:t>
      </w:r>
      <w:r>
        <w:rPr>
          <w:rFonts w:ascii="宋体" w:hAnsi="宋体" w:eastAsia="宋体" w:cs="宋体"/>
          <w:color w:val="000000"/>
        </w:rPr>
        <w:t>项。</w:t>
      </w:r>
      <w:r>
        <w:rPr>
          <w:rFonts w:ascii="Times New Roman" w:hAnsi="Times New Roman" w:eastAsia="Times New Roman" w:cs="Times New Roman"/>
          <w:color w:val="000000"/>
        </w:rPr>
        <w:t xml:space="preserve"> </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项。</w:t>
      </w:r>
    </w:p>
    <w:p w14:paraId="29B9C847">
      <w:pPr>
        <w:spacing w:line="360" w:lineRule="auto"/>
        <w:jc w:val="both"/>
        <w:textAlignment w:val="center"/>
        <w:rPr>
          <w:color w:val="000000"/>
        </w:rPr>
      </w:pPr>
      <w:r>
        <w:rPr>
          <w:color w:val="000000"/>
        </w:rPr>
        <w:t xml:space="preserve">11. </w:t>
      </w:r>
      <w:r>
        <w:rPr>
          <w:rFonts w:ascii="宋体" w:hAnsi="宋体" w:eastAsia="宋体" w:cs="宋体"/>
          <w:color w:val="000000"/>
        </w:rPr>
        <w:t>中国近代的工商业者为了民族资本主义的发展，在动荡的年代里百折不挠，在艰难的环境中努力奋斗。下列有关民族资本主义发展说法正确的是（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08EF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第一次世界大战期间出现了“短暂的春天”</w:t>
      </w:r>
      <w:r>
        <w:rPr>
          <w:color w:val="000000"/>
        </w:rPr>
        <w:tab/>
      </w:r>
      <w:r>
        <w:rPr>
          <w:color w:val="000000"/>
        </w:rPr>
        <w:t xml:space="preserve">B. </w:t>
      </w:r>
      <w:r>
        <w:rPr>
          <w:rFonts w:ascii="宋体" w:hAnsi="宋体" w:eastAsia="宋体" w:cs="宋体"/>
          <w:color w:val="000000"/>
        </w:rPr>
        <w:t>得到西方列强的支持</w:t>
      </w:r>
    </w:p>
    <w:p w14:paraId="4A1FAE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主要集中</w:t>
      </w:r>
      <w:r>
        <w:rPr>
          <w:rFonts w:ascii="宋体" w:hAnsi="宋体" w:eastAsia="宋体" w:cs="宋体"/>
          <w:color w:val="000000"/>
          <w:position w:val="-1"/>
        </w:rPr>
        <w:drawing>
          <wp:inline distT="0" distB="0" distL="114300" distR="114300">
            <wp:extent cx="13970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重工业部门</w:t>
      </w:r>
      <w:r>
        <w:rPr>
          <w:color w:val="000000"/>
        </w:rPr>
        <w:tab/>
      </w:r>
      <w:r>
        <w:rPr>
          <w:color w:val="000000"/>
        </w:rPr>
        <w:t xml:space="preserve">D. </w:t>
      </w:r>
      <w:r>
        <w:rPr>
          <w:rFonts w:ascii="宋体" w:hAnsi="宋体" w:eastAsia="宋体" w:cs="宋体"/>
          <w:color w:val="000000"/>
        </w:rPr>
        <w:t>地区分布比较均衡</w:t>
      </w:r>
    </w:p>
    <w:p w14:paraId="0FC8D26B">
      <w:pPr>
        <w:spacing w:line="360" w:lineRule="auto"/>
        <w:textAlignment w:val="center"/>
        <w:rPr>
          <w:color w:val="000000"/>
        </w:rPr>
      </w:pPr>
      <w:r>
        <w:rPr>
          <w:color w:val="2E75B6"/>
        </w:rPr>
        <w:t>【答案】</w:t>
      </w:r>
      <w:r>
        <w:rPr>
          <w:color w:val="000000"/>
        </w:rPr>
        <w:t>A</w:t>
      </w:r>
    </w:p>
    <w:p w14:paraId="5226CECB">
      <w:pPr>
        <w:spacing w:line="360" w:lineRule="auto"/>
        <w:textAlignment w:val="center"/>
        <w:rPr>
          <w:color w:val="000000"/>
        </w:rPr>
      </w:pPr>
      <w:r>
        <w:rPr>
          <w:color w:val="2E75B6"/>
        </w:rPr>
        <w:t>【解析】</w:t>
      </w:r>
    </w:p>
    <w:p w14:paraId="62F3C472">
      <w:pPr>
        <w:spacing w:line="360" w:lineRule="auto"/>
        <w:jc w:val="left"/>
        <w:textAlignment w:val="center"/>
        <w:rPr>
          <w:color w:val="000000"/>
        </w:rPr>
      </w:pPr>
      <w:r>
        <w:rPr>
          <w:color w:val="000000"/>
        </w:rPr>
        <w:t>【详解】</w:t>
      </w:r>
      <w:r>
        <w:rPr>
          <w:rFonts w:ascii="宋体" w:hAnsi="宋体" w:eastAsia="宋体" w:cs="宋体"/>
          <w:color w:val="000000"/>
        </w:rPr>
        <w:t>结合所学可知，辛亥革命后，中华民国临时政府颁布了一系列奖励发展实业的法令，掀起了发展实业的热潮；第一次世界大战期间，西方列强忙于欧洲战事，暂时放松了对中国的经济侵略，中国民族工业的发展出现了</w:t>
      </w:r>
      <w:r>
        <w:rPr>
          <w:rFonts w:ascii="Times New Roman" w:hAnsi="Times New Roman" w:eastAsia="Times New Roman" w:cs="Times New Roman"/>
          <w:color w:val="000000"/>
        </w:rPr>
        <w:t>“</w:t>
      </w:r>
      <w:r>
        <w:rPr>
          <w:rFonts w:ascii="宋体" w:hAnsi="宋体" w:eastAsia="宋体" w:cs="宋体"/>
          <w:color w:val="000000"/>
        </w:rPr>
        <w:t>短暂的春天</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A </w:t>
      </w:r>
      <w:r>
        <w:rPr>
          <w:rFonts w:ascii="宋体" w:hAnsi="宋体" w:eastAsia="宋体" w:cs="宋体"/>
          <w:color w:val="000000"/>
        </w:rPr>
        <w:t>项正确；民族资本主义受到西方列强的打压，在夹缝中求生存，排除</w:t>
      </w:r>
      <w:r>
        <w:rPr>
          <w:rFonts w:ascii="Times New Roman" w:hAnsi="Times New Roman" w:eastAsia="Times New Roman" w:cs="Times New Roman"/>
          <w:color w:val="000000"/>
        </w:rPr>
        <w:t>B</w:t>
      </w:r>
      <w:r>
        <w:rPr>
          <w:rFonts w:ascii="宋体" w:hAnsi="宋体" w:eastAsia="宋体" w:cs="宋体"/>
          <w:color w:val="000000"/>
        </w:rPr>
        <w:t>项；民族资本主义企业在行业上分布不平衡，主要集中在轻工业领域，重工业基础极为薄弱，排除</w:t>
      </w:r>
      <w:r>
        <w:rPr>
          <w:rFonts w:ascii="Times New Roman" w:hAnsi="Times New Roman" w:eastAsia="Times New Roman" w:cs="Times New Roman"/>
          <w:color w:val="000000"/>
        </w:rPr>
        <w:t>C</w:t>
      </w:r>
      <w:r>
        <w:rPr>
          <w:rFonts w:ascii="宋体" w:hAnsi="宋体" w:eastAsia="宋体" w:cs="宋体"/>
          <w:color w:val="000000"/>
        </w:rPr>
        <w:t>项；民族资本主义企业在地区分布上分布不平衡，东部多，中西部少，城市多，农村少，排除</w:t>
      </w:r>
      <w:r>
        <w:rPr>
          <w:rFonts w:ascii="Times New Roman" w:hAnsi="Times New Roman" w:eastAsia="Times New Roman" w:cs="Times New Roman"/>
          <w:color w:val="000000"/>
        </w:rPr>
        <w:t>D</w:t>
      </w:r>
      <w:r>
        <w:rPr>
          <w:rFonts w:ascii="宋体" w:hAnsi="宋体" w:eastAsia="宋体" w:cs="宋体"/>
          <w:color w:val="000000"/>
        </w:rPr>
        <w:t>项。</w:t>
      </w:r>
      <w:r>
        <w:rPr>
          <w:rFonts w:ascii="Times New Roman" w:hAnsi="Times New Roman" w:eastAsia="Times New Roman" w:cs="Times New Roman"/>
          <w:color w:val="000000"/>
        </w:rPr>
        <w:t xml:space="preserve"> </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项。</w:t>
      </w:r>
    </w:p>
    <w:p w14:paraId="33B3713E">
      <w:pPr>
        <w:spacing w:line="360" w:lineRule="auto"/>
        <w:jc w:val="both"/>
        <w:textAlignment w:val="center"/>
        <w:rPr>
          <w:color w:val="000000"/>
        </w:rPr>
      </w:pPr>
      <w:r>
        <w:rPr>
          <w:color w:val="000000"/>
        </w:rPr>
        <w:t xml:space="preserve">12. </w:t>
      </w:r>
      <w:r>
        <w:rPr>
          <w:rFonts w:ascii="宋体" w:hAnsi="宋体" w:eastAsia="宋体" w:cs="宋体"/>
          <w:color w:val="000000"/>
        </w:rPr>
        <w:t>红军在长征途中召开了一次重要的会议。这次会议坚持真理、修正错误，在危急关头挽救了党，挽救了红军，挽救了中国革命。该会议召开的地点是下图中的（</w:t>
      </w:r>
      <w:r>
        <w:rPr>
          <w:rFonts w:ascii="Times New Roman" w:hAnsi="Times New Roman" w:eastAsia="Times New Roman" w:cs="Times New Roman"/>
          <w:color w:val="000000"/>
        </w:rPr>
        <w:t xml:space="preserve">    </w:t>
      </w:r>
      <w:r>
        <w:rPr>
          <w:rFonts w:ascii="宋体" w:hAnsi="宋体" w:eastAsia="宋体" w:cs="宋体"/>
          <w:color w:val="000000"/>
        </w:rPr>
        <w:t>）</w:t>
      </w:r>
    </w:p>
    <w:p w14:paraId="43A1191E">
      <w:pPr>
        <w:spacing w:line="360" w:lineRule="auto"/>
        <w:jc w:val="both"/>
        <w:textAlignment w:val="center"/>
        <w:rPr>
          <w:color w:val="000000"/>
        </w:rPr>
      </w:pPr>
      <w:r>
        <w:rPr>
          <w:color w:val="000000"/>
        </w:rPr>
        <w:drawing>
          <wp:inline distT="0" distB="0" distL="114300" distR="114300">
            <wp:extent cx="3352800" cy="3714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52800" cy="3714750"/>
                    </a:xfrm>
                    <a:prstGeom prst="rect">
                      <a:avLst/>
                    </a:prstGeom>
                  </pic:spPr>
                </pic:pic>
              </a:graphicData>
            </a:graphic>
          </wp:inline>
        </w:drawing>
      </w:r>
    </w:p>
    <w:p w14:paraId="197153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A65F1D1">
      <w:pPr>
        <w:spacing w:line="360" w:lineRule="auto"/>
        <w:textAlignment w:val="center"/>
        <w:rPr>
          <w:color w:val="000000"/>
        </w:rPr>
      </w:pPr>
      <w:r>
        <w:rPr>
          <w:color w:val="2E75B6"/>
        </w:rPr>
        <w:t>【答案】</w:t>
      </w:r>
      <w:r>
        <w:rPr>
          <w:color w:val="000000"/>
        </w:rPr>
        <w:t>B</w:t>
      </w:r>
    </w:p>
    <w:p w14:paraId="7FF8C14C">
      <w:pPr>
        <w:spacing w:line="360" w:lineRule="auto"/>
        <w:textAlignment w:val="center"/>
        <w:rPr>
          <w:color w:val="000000"/>
        </w:rPr>
      </w:pPr>
      <w:r>
        <w:rPr>
          <w:color w:val="2E75B6"/>
        </w:rPr>
        <w:t>【解析】</w:t>
      </w:r>
    </w:p>
    <w:p w14:paraId="56900315">
      <w:pPr>
        <w:spacing w:line="360" w:lineRule="auto"/>
        <w:jc w:val="left"/>
        <w:textAlignment w:val="center"/>
        <w:rPr>
          <w:color w:val="000000"/>
        </w:rPr>
      </w:pPr>
      <w:r>
        <w:rPr>
          <w:color w:val="000000"/>
        </w:rPr>
        <w:t>【详解】根据题干“红军在长征途中召开了一次重要的会议。这次会议坚持真理、修正错误，在危急关头挽救了党，挽救了红军，挽救了中国革命”结合所学可知，题干反映的是遵义会议。1935年1月，中共中央在遵义召开政治局扩大会议，集中全力纠正博古等人在军事上和组织上“左”的错误，肯定了毛泽东的正确军事主张，增选毛泽东为中央政治局常委，取消了博古、李德的军事最高指挥权。遵义会议开始确立以毛泽东为主要代表的马克思主义正确路线在中共中央的领导地位，在极其危急的情况下，挽救了党，挽救了红军，挽救了中国革命，是中国共产党历史上一个生死攸关的转折点。贵州遵义位于②处，B项正确；①是中央红军长征开始的地方，排除A项；③是甘肃会宁，1936年10月，红军三大主力在会宁会师，标志着长征的胜利结束，排除C项；④是吴起镇，1935年10月，中共中央带领中央红军历经艰难险阻，终于到达陕甘革命根据地的吴起镇，与陕北红军胜利会师，排除D项。故选B项</w:t>
      </w:r>
    </w:p>
    <w:p w14:paraId="31C2B8A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1939</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月，《黄河大合唱》在延安完成。磅礴的气势、撼人的旋律、激进的呐喊，是民族不屈精神的象征。《黄河大合唱》的曲作者是（</w:t>
      </w:r>
      <w:r>
        <w:rPr>
          <w:rFonts w:ascii="Times New Roman" w:hAnsi="Times New Roman" w:eastAsia="Times New Roman" w:cs="Times New Roman"/>
          <w:color w:val="000000"/>
        </w:rPr>
        <w:t xml:space="preserve">    </w:t>
      </w:r>
      <w:r>
        <w:rPr>
          <w:rFonts w:ascii="宋体" w:hAnsi="宋体" w:eastAsia="宋体" w:cs="宋体"/>
          <w:color w:val="000000"/>
        </w:rPr>
        <w:t>）</w:t>
      </w:r>
    </w:p>
    <w:p w14:paraId="6C9BA1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聂耳</w:t>
      </w:r>
      <w:r>
        <w:rPr>
          <w:color w:val="000000"/>
        </w:rPr>
        <w:tab/>
      </w:r>
      <w:r>
        <w:rPr>
          <w:color w:val="000000"/>
        </w:rPr>
        <w:t xml:space="preserve">B. </w:t>
      </w:r>
      <w:r>
        <w:rPr>
          <w:rFonts w:ascii="宋体" w:hAnsi="宋体" w:eastAsia="宋体" w:cs="宋体"/>
          <w:color w:val="000000"/>
        </w:rPr>
        <w:t>周璇</w:t>
      </w:r>
      <w:r>
        <w:rPr>
          <w:color w:val="000000"/>
        </w:rPr>
        <w:tab/>
      </w:r>
      <w:r>
        <w:rPr>
          <w:color w:val="000000"/>
        </w:rPr>
        <w:t xml:space="preserve">C. </w:t>
      </w:r>
      <w:r>
        <w:rPr>
          <w:rFonts w:ascii="宋体" w:hAnsi="宋体" w:eastAsia="宋体" w:cs="宋体"/>
          <w:color w:val="000000"/>
        </w:rPr>
        <w:t>赵丹</w:t>
      </w:r>
      <w:r>
        <w:rPr>
          <w:color w:val="000000"/>
        </w:rPr>
        <w:tab/>
      </w:r>
      <w:r>
        <w:rPr>
          <w:color w:val="000000"/>
        </w:rPr>
        <w:t xml:space="preserve">D. </w:t>
      </w:r>
      <w:r>
        <w:rPr>
          <w:rFonts w:ascii="宋体" w:hAnsi="宋体" w:eastAsia="宋体" w:cs="宋体"/>
          <w:color w:val="000000"/>
        </w:rPr>
        <w:t>冼星海</w:t>
      </w:r>
    </w:p>
    <w:p w14:paraId="05F254CE">
      <w:pPr>
        <w:spacing w:line="360" w:lineRule="auto"/>
        <w:textAlignment w:val="center"/>
        <w:rPr>
          <w:color w:val="000000"/>
        </w:rPr>
      </w:pPr>
      <w:r>
        <w:rPr>
          <w:color w:val="2E75B6"/>
        </w:rPr>
        <w:t>【答案】</w:t>
      </w:r>
      <w:r>
        <w:rPr>
          <w:color w:val="000000"/>
        </w:rPr>
        <w:t>D</w:t>
      </w:r>
    </w:p>
    <w:p w14:paraId="719583DE">
      <w:pPr>
        <w:spacing w:line="360" w:lineRule="auto"/>
        <w:textAlignment w:val="center"/>
        <w:rPr>
          <w:color w:val="000000"/>
        </w:rPr>
      </w:pPr>
      <w:r>
        <w:rPr>
          <w:color w:val="2E75B6"/>
        </w:rPr>
        <w:t>【解析】</w:t>
      </w:r>
    </w:p>
    <w:p w14:paraId="50A82566">
      <w:pPr>
        <w:spacing w:line="360" w:lineRule="auto"/>
        <w:jc w:val="left"/>
        <w:textAlignment w:val="center"/>
        <w:rPr>
          <w:color w:val="000000"/>
        </w:rPr>
      </w:pPr>
      <w:r>
        <w:rPr>
          <w:color w:val="000000"/>
        </w:rPr>
        <w:t>【详解】</w:t>
      </w:r>
      <w:r>
        <w:rPr>
          <w:rFonts w:ascii="宋体" w:hAnsi="宋体" w:eastAsia="宋体" w:cs="宋体"/>
          <w:color w:val="000000"/>
        </w:rPr>
        <w:t>根据所学可知，《黄河大合唱》的曲作者是冼星海，</w:t>
      </w:r>
      <w:r>
        <w:rPr>
          <w:rFonts w:ascii="Times New Roman" w:hAnsi="Times New Roman" w:eastAsia="Times New Roman" w:cs="Times New Roman"/>
          <w:color w:val="000000"/>
        </w:rPr>
        <w:t>D</w:t>
      </w:r>
      <w:r>
        <w:rPr>
          <w:rFonts w:ascii="宋体" w:hAnsi="宋体" w:eastAsia="宋体" w:cs="宋体"/>
          <w:color w:val="000000"/>
        </w:rPr>
        <w:t>项正确；聂耳是《义勇军进行曲》的曲作者，排除</w:t>
      </w:r>
      <w:r>
        <w:rPr>
          <w:rFonts w:ascii="Times New Roman" w:hAnsi="Times New Roman" w:eastAsia="Times New Roman" w:cs="Times New Roman"/>
          <w:color w:val="000000"/>
        </w:rPr>
        <w:t>A</w:t>
      </w:r>
      <w:r>
        <w:rPr>
          <w:rFonts w:ascii="宋体" w:hAnsi="宋体" w:eastAsia="宋体" w:cs="宋体"/>
          <w:color w:val="000000"/>
        </w:rPr>
        <w:t>项；周旋和赵丹都是近代著名的演员，排除</w:t>
      </w:r>
      <w:r>
        <w:rPr>
          <w:rFonts w:ascii="Times New Roman" w:hAnsi="Times New Roman" w:eastAsia="Times New Roman" w:cs="Times New Roman"/>
          <w:color w:val="000000"/>
        </w:rPr>
        <w:t>BC</w:t>
      </w:r>
      <w:r>
        <w:rPr>
          <w:rFonts w:ascii="宋体" w:hAnsi="宋体" w:eastAsia="宋体" w:cs="宋体"/>
          <w:color w:val="000000"/>
        </w:rPr>
        <w:t>两项。故选</w:t>
      </w:r>
      <w:r>
        <w:rPr>
          <w:rFonts w:ascii="Times New Roman" w:hAnsi="Times New Roman" w:eastAsia="Times New Roman" w:cs="Times New Roman"/>
          <w:color w:val="000000"/>
        </w:rPr>
        <w:t>D</w:t>
      </w:r>
      <w:r>
        <w:rPr>
          <w:rFonts w:ascii="宋体" w:hAnsi="宋体" w:eastAsia="宋体" w:cs="宋体"/>
          <w:color w:val="000000"/>
        </w:rPr>
        <w:t>项。</w:t>
      </w:r>
    </w:p>
    <w:p w14:paraId="419430DC">
      <w:pPr>
        <w:spacing w:line="360" w:lineRule="auto"/>
        <w:jc w:val="left"/>
        <w:textAlignment w:val="center"/>
        <w:rPr>
          <w:color w:val="000000"/>
        </w:rPr>
      </w:pPr>
      <w:r>
        <w:rPr>
          <w:color w:val="000000"/>
        </w:rPr>
        <w:t xml:space="preserve">14. </w:t>
      </w:r>
      <w:r>
        <w:rPr>
          <w:rFonts w:ascii="宋体" w:hAnsi="宋体" w:eastAsia="宋体" w:cs="宋体"/>
          <w:color w:val="000000"/>
        </w:rPr>
        <w:t>人民解放战争时期，中共中央发动的某战役以军事打击和政治争取并举的方法取得了完全胜利，使北平这个文化古都完整地保存了下来。这场战役是（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1FB470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辽沈战役</w:t>
      </w:r>
      <w:r>
        <w:rPr>
          <w:color w:val="000000"/>
        </w:rPr>
        <w:tab/>
      </w:r>
      <w:r>
        <w:rPr>
          <w:color w:val="000000"/>
        </w:rPr>
        <w:t xml:space="preserve">B. </w:t>
      </w:r>
      <w:r>
        <w:rPr>
          <w:rFonts w:ascii="宋体" w:hAnsi="宋体" w:eastAsia="宋体" w:cs="宋体"/>
          <w:color w:val="000000"/>
        </w:rPr>
        <w:t>淮海战役</w:t>
      </w:r>
      <w:r>
        <w:rPr>
          <w:color w:val="000000"/>
        </w:rPr>
        <w:tab/>
      </w:r>
      <w:r>
        <w:rPr>
          <w:color w:val="000000"/>
        </w:rPr>
        <w:t xml:space="preserve">C. </w:t>
      </w:r>
      <w:r>
        <w:rPr>
          <w:rFonts w:ascii="宋体" w:hAnsi="宋体" w:eastAsia="宋体" w:cs="宋体"/>
          <w:color w:val="000000"/>
        </w:rPr>
        <w:t>平津战役</w:t>
      </w:r>
      <w:r>
        <w:rPr>
          <w:color w:val="000000"/>
        </w:rPr>
        <w:tab/>
      </w:r>
      <w:r>
        <w:rPr>
          <w:color w:val="000000"/>
        </w:rPr>
        <w:t xml:space="preserve">D. </w:t>
      </w:r>
      <w:r>
        <w:rPr>
          <w:rFonts w:ascii="宋体" w:hAnsi="宋体" w:eastAsia="宋体" w:cs="宋体"/>
          <w:color w:val="000000"/>
        </w:rPr>
        <w:t>渡江战役</w:t>
      </w:r>
    </w:p>
    <w:p w14:paraId="2ECF650B">
      <w:pPr>
        <w:spacing w:line="360" w:lineRule="auto"/>
        <w:textAlignment w:val="center"/>
        <w:rPr>
          <w:color w:val="000000"/>
        </w:rPr>
      </w:pPr>
      <w:r>
        <w:rPr>
          <w:color w:val="2E75B6"/>
        </w:rPr>
        <w:t>【答案】</w:t>
      </w:r>
      <w:r>
        <w:rPr>
          <w:color w:val="000000"/>
        </w:rPr>
        <w:t>C</w:t>
      </w:r>
    </w:p>
    <w:p w14:paraId="4CD0EEAD">
      <w:pPr>
        <w:spacing w:line="360" w:lineRule="auto"/>
        <w:textAlignment w:val="center"/>
        <w:rPr>
          <w:color w:val="000000"/>
        </w:rPr>
      </w:pPr>
      <w:r>
        <w:rPr>
          <w:color w:val="2E75B6"/>
        </w:rPr>
        <w:t>【解析】</w:t>
      </w:r>
    </w:p>
    <w:p w14:paraId="6FFF2993">
      <w:pPr>
        <w:spacing w:line="360" w:lineRule="auto"/>
        <w:jc w:val="left"/>
        <w:textAlignment w:val="center"/>
        <w:rPr>
          <w:color w:val="000000"/>
        </w:rPr>
      </w:pPr>
      <w:r>
        <w:rPr>
          <w:color w:val="000000"/>
        </w:rPr>
        <w:t>【详解】结合所学可知，1948年11月29日，平津战役打响，解放军将国民党军分别包围在北平、天津和张家口等孤城，并武力攻占张家口、天津，威逼北平。北平国民党守军总司令博作义在中国共产党的争取下，接受和平改编。1949年初，北平和平解放，使古都的文物古迹完好无损地保存下来，也使北平200万人民的生命财产免遭战火的破坏和损坏，C项正确；辽沈战役解放了东北全境，排除A项；1948年11月到1949年1月，淮海战役胜利结束，解放了长江中下游以北的广大地区，排除B项；1949年4月21日到23日，解放军发动渡江战役，占领南京，宣告延续22年的国民党政权垮台，排除D项。 故选C项。</w:t>
      </w:r>
    </w:p>
    <w:p w14:paraId="40068CF5">
      <w:pPr>
        <w:spacing w:line="360" w:lineRule="auto"/>
        <w:jc w:val="left"/>
        <w:textAlignment w:val="center"/>
        <w:rPr>
          <w:color w:val="000000"/>
        </w:rPr>
      </w:pPr>
      <w:r>
        <w:rPr>
          <w:color w:val="000000"/>
        </w:rPr>
        <w:t xml:space="preserve">15. </w:t>
      </w:r>
      <w:r>
        <w:rPr>
          <w:rFonts w:ascii="宋体" w:hAnsi="宋体" w:eastAsia="宋体" w:cs="宋体"/>
          <w:color w:val="000000"/>
        </w:rPr>
        <w:t>中华人民共和国成立初期，在社会主义改造过程中，国家创造了一系列适合中国特点的过渡形式其中在改造资本主义工商业方面的创举是（</w:t>
      </w:r>
      <w:r>
        <w:rPr>
          <w:rFonts w:ascii="Times New Roman" w:hAnsi="Times New Roman" w:eastAsia="Times New Roman" w:cs="Times New Roman"/>
          <w:color w:val="000000"/>
        </w:rPr>
        <w:t xml:space="preserve">    </w:t>
      </w:r>
      <w:r>
        <w:rPr>
          <w:rFonts w:ascii="宋体" w:hAnsi="宋体" w:eastAsia="宋体" w:cs="宋体"/>
          <w:color w:val="000000"/>
        </w:rPr>
        <w:t>）</w:t>
      </w:r>
    </w:p>
    <w:p w14:paraId="33144C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赎买政策</w:t>
      </w:r>
      <w:r>
        <w:rPr>
          <w:color w:val="000000"/>
        </w:rPr>
        <w:tab/>
      </w:r>
      <w:r>
        <w:rPr>
          <w:color w:val="000000"/>
        </w:rPr>
        <w:t xml:space="preserve">B. </w:t>
      </w:r>
      <w:r>
        <w:rPr>
          <w:rFonts w:ascii="宋体" w:hAnsi="宋体" w:eastAsia="宋体" w:cs="宋体"/>
          <w:color w:val="000000"/>
        </w:rPr>
        <w:t>自负盈亏</w:t>
      </w:r>
      <w:r>
        <w:rPr>
          <w:color w:val="000000"/>
        </w:rPr>
        <w:tab/>
      </w:r>
      <w:r>
        <w:rPr>
          <w:color w:val="000000"/>
        </w:rPr>
        <w:t xml:space="preserve">C. </w:t>
      </w:r>
      <w:r>
        <w:rPr>
          <w:rFonts w:ascii="宋体" w:hAnsi="宋体" w:eastAsia="宋体" w:cs="宋体"/>
          <w:color w:val="000000"/>
        </w:rPr>
        <w:t>互助合作</w:t>
      </w:r>
      <w:r>
        <w:rPr>
          <w:color w:val="000000"/>
        </w:rPr>
        <w:tab/>
      </w:r>
      <w:r>
        <w:rPr>
          <w:color w:val="000000"/>
        </w:rPr>
        <w:t xml:space="preserve">D. </w:t>
      </w:r>
      <w:r>
        <w:rPr>
          <w:rFonts w:ascii="宋体" w:hAnsi="宋体" w:eastAsia="宋体" w:cs="宋体"/>
          <w:color w:val="000000"/>
        </w:rPr>
        <w:t>按劳分配</w:t>
      </w:r>
    </w:p>
    <w:p w14:paraId="694F966E">
      <w:pPr>
        <w:spacing w:line="360" w:lineRule="auto"/>
        <w:textAlignment w:val="center"/>
        <w:rPr>
          <w:color w:val="000000"/>
        </w:rPr>
      </w:pPr>
      <w:r>
        <w:rPr>
          <w:color w:val="2E75B6"/>
        </w:rPr>
        <w:t>【答案】</w:t>
      </w:r>
      <w:r>
        <w:rPr>
          <w:color w:val="000000"/>
        </w:rPr>
        <w:t>A</w:t>
      </w:r>
    </w:p>
    <w:p w14:paraId="5009E0D8">
      <w:pPr>
        <w:spacing w:line="360" w:lineRule="auto"/>
        <w:textAlignment w:val="center"/>
        <w:rPr>
          <w:color w:val="000000"/>
        </w:rPr>
      </w:pPr>
      <w:r>
        <w:rPr>
          <w:color w:val="2E75B6"/>
        </w:rPr>
        <w:t>【解析】</w:t>
      </w:r>
    </w:p>
    <w:p w14:paraId="2A87AC3C">
      <w:pPr>
        <w:spacing w:line="360" w:lineRule="auto"/>
        <w:jc w:val="left"/>
        <w:textAlignment w:val="center"/>
        <w:rPr>
          <w:color w:val="000000"/>
        </w:rPr>
      </w:pPr>
      <w:r>
        <w:rPr>
          <w:color w:val="000000"/>
        </w:rPr>
        <w:t>【详解】结合所学可知，在改造资本主义工商业过程中，国家对资本家占有的生产资料实行赎买政策，即按全行业公私合营时资本家的资本发给定息。这种赎买政策，实现了和平过渡，是中国社会主义改造的创举，A项正确；农村经济体制改革中实行分户经营，自负盈亏，排除B项；国家对农业、手工业的改造方式是建立生产合作社，实行互助合作，排除C项；改革开放后，改变吃“大锅饭”的分配方式，实行按劳分配为主，多种分配方式并存的分配制度，排除D项。故选A项。</w:t>
      </w:r>
    </w:p>
    <w:p w14:paraId="4B84147D">
      <w:pPr>
        <w:spacing w:line="360" w:lineRule="auto"/>
        <w:jc w:val="left"/>
        <w:textAlignment w:val="center"/>
        <w:rPr>
          <w:color w:val="000000"/>
        </w:rPr>
      </w:pPr>
      <w:r>
        <w:rPr>
          <w:color w:val="000000"/>
        </w:rPr>
        <w:t xml:space="preserve">16. </w:t>
      </w:r>
      <w:r>
        <w:rPr>
          <w:rFonts w:ascii="宋体" w:hAnsi="宋体" w:eastAsia="宋体" w:cs="宋体"/>
          <w:color w:val="000000"/>
        </w:rPr>
        <w:t>这位思想家是百科全书式的学者，是希腊哲学思想的集大成者，是西方科学和哲学领域划时代的人物。该人物是（</w:t>
      </w:r>
      <w:r>
        <w:rPr>
          <w:rFonts w:ascii="Times New Roman" w:hAnsi="Times New Roman" w:eastAsia="Times New Roman" w:cs="Times New Roman"/>
          <w:color w:val="000000"/>
        </w:rPr>
        <w:t xml:space="preserve">    </w:t>
      </w:r>
      <w:r>
        <w:rPr>
          <w:rFonts w:ascii="宋体" w:hAnsi="宋体" w:eastAsia="宋体" w:cs="宋体"/>
          <w:color w:val="000000"/>
        </w:rPr>
        <w:t>）</w:t>
      </w:r>
    </w:p>
    <w:p w14:paraId="7926FE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苏格拉底</w:t>
      </w:r>
      <w:r>
        <w:rPr>
          <w:color w:val="000000"/>
        </w:rPr>
        <w:tab/>
      </w:r>
      <w:r>
        <w:rPr>
          <w:color w:val="000000"/>
        </w:rPr>
        <w:t xml:space="preserve">B. </w:t>
      </w:r>
      <w:r>
        <w:rPr>
          <w:rFonts w:ascii="宋体" w:hAnsi="宋体" w:eastAsia="宋体" w:cs="宋体"/>
          <w:color w:val="000000"/>
        </w:rPr>
        <w:t>伯里克利</w:t>
      </w:r>
      <w:r>
        <w:rPr>
          <w:color w:val="000000"/>
        </w:rPr>
        <w:tab/>
      </w:r>
      <w:r>
        <w:rPr>
          <w:color w:val="000000"/>
        </w:rPr>
        <w:t xml:space="preserve">C. </w:t>
      </w:r>
      <w:r>
        <w:rPr>
          <w:rFonts w:ascii="宋体" w:hAnsi="宋体" w:eastAsia="宋体" w:cs="宋体"/>
          <w:color w:val="000000"/>
        </w:rPr>
        <w:t>亚里士多德</w:t>
      </w:r>
      <w:r>
        <w:rPr>
          <w:color w:val="000000"/>
        </w:rPr>
        <w:tab/>
      </w:r>
      <w:r>
        <w:rPr>
          <w:color w:val="000000"/>
        </w:rPr>
        <w:t xml:space="preserve">D. </w:t>
      </w:r>
      <w:r>
        <w:rPr>
          <w:rFonts w:ascii="宋体" w:hAnsi="宋体" w:eastAsia="宋体" w:cs="宋体"/>
          <w:color w:val="000000"/>
        </w:rPr>
        <w:t>德谟克利特</w:t>
      </w:r>
    </w:p>
    <w:p w14:paraId="5EDE648E">
      <w:pPr>
        <w:spacing w:line="360" w:lineRule="auto"/>
        <w:textAlignment w:val="center"/>
        <w:rPr>
          <w:color w:val="000000"/>
        </w:rPr>
      </w:pPr>
      <w:r>
        <w:rPr>
          <w:color w:val="2E75B6"/>
        </w:rPr>
        <w:t>【答案】</w:t>
      </w:r>
      <w:r>
        <w:rPr>
          <w:color w:val="000000"/>
        </w:rPr>
        <w:t>C</w:t>
      </w:r>
    </w:p>
    <w:p w14:paraId="432C0D12">
      <w:pPr>
        <w:spacing w:line="360" w:lineRule="auto"/>
        <w:textAlignment w:val="center"/>
        <w:rPr>
          <w:color w:val="000000"/>
        </w:rPr>
      </w:pPr>
      <w:r>
        <w:rPr>
          <w:color w:val="2E75B6"/>
        </w:rPr>
        <w:t>【解析】</w:t>
      </w:r>
    </w:p>
    <w:p w14:paraId="46D4AEE9">
      <w:pPr>
        <w:spacing w:line="360" w:lineRule="auto"/>
        <w:jc w:val="left"/>
        <w:textAlignment w:val="center"/>
        <w:rPr>
          <w:color w:val="000000"/>
        </w:rPr>
      </w:pPr>
      <w:r>
        <w:rPr>
          <w:color w:val="000000"/>
        </w:rPr>
        <w:t>【详解】结合所学知识，亚里士多德是一位百科全书式的学者，他对许多学科都有贡献，还创立了逻辑学等新的学科，C项正确；苏格拉底的思考转向人类社会，这位哲学家终生探讨人的灵魂、美德和幸福等问题，排除A项；伯里克利当政期间，奴隶主民主政治发展到古代世界的高峰，排除B项；德谟克利特提出了“原子论”，认为宇宙万物是由微小的“原子”组成的，排除D项。 故选C项。</w:t>
      </w:r>
    </w:p>
    <w:p w14:paraId="4AB29613">
      <w:pPr>
        <w:spacing w:line="360" w:lineRule="auto"/>
        <w:jc w:val="left"/>
        <w:textAlignment w:val="center"/>
        <w:rPr>
          <w:color w:val="000000"/>
        </w:rPr>
      </w:pPr>
      <w:r>
        <w:rPr>
          <w:color w:val="000000"/>
        </w:rPr>
        <w:t xml:space="preserve">17. </w:t>
      </w:r>
      <w:r>
        <w:rPr>
          <w:rFonts w:ascii="宋体" w:hAnsi="宋体" w:eastAsia="宋体" w:cs="宋体"/>
          <w:color w:val="000000"/>
        </w:rPr>
        <w:t>欧洲历史刚刚进入近代的黎明期，在佛罗伦萨和威尼斯诸城升起了一片灿烂的星云。但丁、彼特拉克、薄伽丘等人把形形色色的思想汇聚起来，从而产生了崭新的近代文化。这些人文主义者活跃在（</w:t>
      </w:r>
      <w:r>
        <w:rPr>
          <w:rFonts w:ascii="Times New Roman" w:hAnsi="Times New Roman" w:eastAsia="Times New Roman" w:cs="Times New Roman"/>
          <w:color w:val="000000"/>
        </w:rPr>
        <w:t xml:space="preserve">    </w:t>
      </w:r>
      <w:r>
        <w:rPr>
          <w:rFonts w:ascii="宋体" w:hAnsi="宋体" w:eastAsia="宋体" w:cs="宋体"/>
          <w:color w:val="000000"/>
        </w:rPr>
        <w:t>）</w:t>
      </w:r>
    </w:p>
    <w:p w14:paraId="62849D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古典文明时期</w:t>
      </w:r>
      <w:r>
        <w:rPr>
          <w:color w:val="000000"/>
        </w:rPr>
        <w:tab/>
      </w:r>
      <w:r>
        <w:rPr>
          <w:color w:val="000000"/>
        </w:rPr>
        <w:t xml:space="preserve">B. </w:t>
      </w:r>
      <w:r>
        <w:rPr>
          <w:rFonts w:ascii="宋体" w:hAnsi="宋体" w:eastAsia="宋体" w:cs="宋体"/>
          <w:color w:val="000000"/>
        </w:rPr>
        <w:t>文艺复兴时期</w:t>
      </w:r>
      <w:r>
        <w:rPr>
          <w:color w:val="000000"/>
        </w:rPr>
        <w:tab/>
      </w:r>
      <w:r>
        <w:rPr>
          <w:color w:val="000000"/>
        </w:rPr>
        <w:t xml:space="preserve">C. </w:t>
      </w:r>
      <w:r>
        <w:rPr>
          <w:rFonts w:ascii="宋体" w:hAnsi="宋体" w:eastAsia="宋体" w:cs="宋体"/>
          <w:color w:val="000000"/>
        </w:rPr>
        <w:t>宗教改革时期</w:t>
      </w:r>
      <w:r>
        <w:rPr>
          <w:color w:val="000000"/>
        </w:rPr>
        <w:tab/>
      </w:r>
      <w:r>
        <w:rPr>
          <w:color w:val="000000"/>
        </w:rPr>
        <w:t xml:space="preserve">D. </w:t>
      </w:r>
      <w:r>
        <w:rPr>
          <w:rFonts w:ascii="宋体" w:hAnsi="宋体" w:eastAsia="宋体" w:cs="宋体"/>
          <w:color w:val="000000"/>
        </w:rPr>
        <w:t>启蒙运动时期</w:t>
      </w:r>
    </w:p>
    <w:p w14:paraId="697406D7">
      <w:pPr>
        <w:spacing w:line="360" w:lineRule="auto"/>
        <w:textAlignment w:val="center"/>
        <w:rPr>
          <w:color w:val="000000"/>
        </w:rPr>
      </w:pPr>
      <w:r>
        <w:rPr>
          <w:color w:val="2E75B6"/>
        </w:rPr>
        <w:t>【答案】</w:t>
      </w:r>
      <w:r>
        <w:rPr>
          <w:color w:val="000000"/>
        </w:rPr>
        <w:t>B</w:t>
      </w:r>
    </w:p>
    <w:p w14:paraId="2EA69DB6">
      <w:pPr>
        <w:spacing w:line="360" w:lineRule="auto"/>
        <w:textAlignment w:val="center"/>
        <w:rPr>
          <w:color w:val="000000"/>
        </w:rPr>
      </w:pPr>
      <w:r>
        <w:rPr>
          <w:color w:val="2E75B6"/>
        </w:rPr>
        <w:t>【解析】</w:t>
      </w:r>
    </w:p>
    <w:p w14:paraId="0648BD27">
      <w:pPr>
        <w:spacing w:line="360" w:lineRule="auto"/>
        <w:jc w:val="left"/>
        <w:textAlignment w:val="center"/>
        <w:rPr>
          <w:color w:val="000000"/>
        </w:rPr>
      </w:pPr>
      <w:r>
        <w:rPr>
          <w:color w:val="000000"/>
        </w:rPr>
        <w:t>【详解】根据题干“</w:t>
      </w:r>
      <w:r>
        <w:rPr>
          <w:rFonts w:ascii="宋体" w:hAnsi="宋体" w:eastAsia="宋体" w:cs="宋体"/>
          <w:color w:val="000000"/>
        </w:rPr>
        <w:t>欧洲历史刚刚进入近代的黎明期，</w:t>
      </w:r>
      <w:r>
        <w:rPr>
          <w:color w:val="000000"/>
        </w:rPr>
        <w:t>……但丁、彼特拉克、薄伽丘等人”可知，但丁、彼特拉克、薄伽丘等人都是文艺复兴运动的代表人物，他们宣扬人文主义思想，掀起了一场资产阶级性质的思想解放运动，B项正确；古希腊罗马属于古典文明时期，排除A项；宗教改革在16世纪最先从德国发生，代表人物是路德、加尔文，排除C项；启蒙运动的高潮在18世纪的法国，代表人物是伏尔泰、孟德斯鸠、卢梭以及德国的康德，排除D项。 故选B项。</w:t>
      </w:r>
    </w:p>
    <w:p w14:paraId="2075AFE6">
      <w:pPr>
        <w:spacing w:line="360" w:lineRule="auto"/>
        <w:jc w:val="left"/>
        <w:textAlignment w:val="center"/>
        <w:rPr>
          <w:color w:val="000000"/>
        </w:rPr>
      </w:pPr>
      <w:r>
        <w:rPr>
          <w:color w:val="000000"/>
        </w:rPr>
        <w:t xml:space="preserve">18. </w:t>
      </w:r>
      <w:r>
        <w:rPr>
          <w:rFonts w:ascii="宋体" w:hAnsi="宋体" w:eastAsia="宋体" w:cs="宋体"/>
          <w:color w:val="000000"/>
        </w:rPr>
        <w:t>拿破仑非常重视法制建设，在他亲自主持下，一部典型的资产阶级社会的法典颁布了，后来世界各国资产阶级在制定相关法典时，往往以它为蓝本。“它”是（</w:t>
      </w:r>
      <w:r>
        <w:rPr>
          <w:rFonts w:ascii="Times New Roman" w:hAnsi="Times New Roman" w:eastAsia="Times New Roman" w:cs="Times New Roman"/>
          <w:color w:val="000000"/>
        </w:rPr>
        <w:t xml:space="preserve">    </w:t>
      </w:r>
      <w:r>
        <w:rPr>
          <w:rFonts w:ascii="宋体" w:hAnsi="宋体" w:eastAsia="宋体" w:cs="宋体"/>
          <w:color w:val="000000"/>
        </w:rPr>
        <w:t>）</w:t>
      </w:r>
    </w:p>
    <w:p w14:paraId="0B5AD0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r>
        <w:rPr>
          <w:color w:val="000000"/>
        </w:rPr>
        <w:tab/>
      </w: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宋体" w:hAnsi="宋体" w:eastAsia="宋体" w:cs="宋体"/>
          <w:color w:val="000000"/>
        </w:rPr>
        <w:t>《法国民法典》</w:t>
      </w:r>
    </w:p>
    <w:p w14:paraId="5EBA1733">
      <w:pPr>
        <w:spacing w:line="360" w:lineRule="auto"/>
        <w:textAlignment w:val="center"/>
        <w:rPr>
          <w:color w:val="000000"/>
        </w:rPr>
      </w:pPr>
      <w:r>
        <w:rPr>
          <w:color w:val="2E75B6"/>
        </w:rPr>
        <w:t>【答案】</w:t>
      </w:r>
      <w:r>
        <w:rPr>
          <w:color w:val="000000"/>
        </w:rPr>
        <w:t>D</w:t>
      </w:r>
    </w:p>
    <w:p w14:paraId="11450647">
      <w:pPr>
        <w:spacing w:line="360" w:lineRule="auto"/>
        <w:textAlignment w:val="center"/>
        <w:rPr>
          <w:color w:val="000000"/>
        </w:rPr>
      </w:pPr>
      <w:r>
        <w:rPr>
          <w:color w:val="2E75B6"/>
        </w:rPr>
        <w:t>【解析】</w:t>
      </w:r>
    </w:p>
    <w:p w14:paraId="599B9970">
      <w:pPr>
        <w:spacing w:line="360" w:lineRule="auto"/>
        <w:jc w:val="left"/>
        <w:textAlignment w:val="center"/>
        <w:rPr>
          <w:color w:val="000000"/>
        </w:rPr>
      </w:pPr>
      <w:r>
        <w:rPr>
          <w:color w:val="000000"/>
        </w:rPr>
        <w:t>【详解】结合所学可知，在他亲自主持下”拿破仑主持制定了民法典——《拿破仑法典》，于1804年颁布实施，巩固了法国资产阶级革命的成果。后来，很多国家的民法都以它为参照蓝本，D项正确；《权利法案》是英国资产阶级革命时期颁布，排除A项；《独立宣言》颁布于美国独立战争时期，排除B项；《人权宣言》是法国大革命的纲领性文件，排除C项。故选D项。</w:t>
      </w:r>
    </w:p>
    <w:p w14:paraId="4A93AA06">
      <w:pPr>
        <w:spacing w:line="360" w:lineRule="auto"/>
        <w:jc w:val="left"/>
        <w:textAlignment w:val="center"/>
        <w:rPr>
          <w:color w:val="000000"/>
        </w:rPr>
      </w:pPr>
      <w:r>
        <w:rPr>
          <w:color w:val="000000"/>
        </w:rPr>
        <w:t xml:space="preserve">19. </w:t>
      </w:r>
      <w:r>
        <w:rPr>
          <w:rFonts w:ascii="宋体" w:hAnsi="宋体" w:eastAsia="宋体" w:cs="宋体"/>
          <w:color w:val="000000"/>
        </w:rPr>
        <w:t>罗斯福新政期间，美国政府通过投资兴建公共设施（如右图），缓解失业现象，刺激经济早日复苏。这一举措属于罗斯福新政项目中的（</w:t>
      </w:r>
      <w:r>
        <w:rPr>
          <w:rFonts w:ascii="Times New Roman" w:hAnsi="Times New Roman" w:eastAsia="Times New Roman" w:cs="Times New Roman"/>
          <w:color w:val="000000"/>
        </w:rPr>
        <w:t xml:space="preserve">    </w:t>
      </w:r>
      <w:r>
        <w:rPr>
          <w:rFonts w:ascii="宋体" w:hAnsi="宋体" w:eastAsia="宋体" w:cs="宋体"/>
          <w:color w:val="000000"/>
        </w:rPr>
        <w:t>）</w:t>
      </w:r>
    </w:p>
    <w:p w14:paraId="1B83915C">
      <w:pPr>
        <w:spacing w:line="360" w:lineRule="auto"/>
        <w:jc w:val="left"/>
        <w:textAlignment w:val="center"/>
        <w:rPr>
          <w:color w:val="000000"/>
        </w:rPr>
      </w:pPr>
      <w:r>
        <w:rPr>
          <w:color w:val="000000"/>
        </w:rPr>
        <w:drawing>
          <wp:inline distT="0" distB="0" distL="114300" distR="114300">
            <wp:extent cx="1600200" cy="2000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00200" cy="2000250"/>
                    </a:xfrm>
                    <a:prstGeom prst="rect">
                      <a:avLst/>
                    </a:prstGeom>
                  </pic:spPr>
                </pic:pic>
              </a:graphicData>
            </a:graphic>
          </wp:inline>
        </w:drawing>
      </w:r>
    </w:p>
    <w:p w14:paraId="2BA8DFE0">
      <w:pPr>
        <w:spacing w:line="360" w:lineRule="auto"/>
        <w:jc w:val="left"/>
        <w:textAlignment w:val="center"/>
        <w:rPr>
          <w:color w:val="000000"/>
        </w:rPr>
      </w:pPr>
      <w:r>
        <w:rPr>
          <w:rFonts w:ascii="宋体" w:hAnsi="宋体" w:eastAsia="宋体" w:cs="宋体"/>
          <w:color w:val="000000"/>
        </w:rPr>
        <w:t>田纳西水利工程</w:t>
      </w:r>
    </w:p>
    <w:p w14:paraId="562B17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整顿金融体系</w:t>
      </w:r>
      <w:r>
        <w:rPr>
          <w:color w:val="000000"/>
        </w:rPr>
        <w:tab/>
      </w:r>
      <w:r>
        <w:rPr>
          <w:color w:val="000000"/>
        </w:rPr>
        <w:t xml:space="preserve">B. </w:t>
      </w:r>
      <w:r>
        <w:rPr>
          <w:rFonts w:ascii="宋体" w:hAnsi="宋体" w:eastAsia="宋体" w:cs="宋体"/>
          <w:color w:val="000000"/>
        </w:rPr>
        <w:t>加强对工业的计划指导</w:t>
      </w:r>
    </w:p>
    <w:p w14:paraId="063185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推行“以工代赈”</w:t>
      </w:r>
      <w:r>
        <w:rPr>
          <w:color w:val="000000"/>
        </w:rPr>
        <w:tab/>
      </w:r>
      <w:r>
        <w:rPr>
          <w:color w:val="000000"/>
        </w:rPr>
        <w:t xml:space="preserve">D. </w:t>
      </w:r>
      <w:r>
        <w:rPr>
          <w:rFonts w:ascii="宋体" w:hAnsi="宋体" w:eastAsia="宋体" w:cs="宋体"/>
          <w:color w:val="000000"/>
        </w:rPr>
        <w:t>调整农业政策</w:t>
      </w:r>
    </w:p>
    <w:p w14:paraId="02C912FD">
      <w:pPr>
        <w:spacing w:line="360" w:lineRule="auto"/>
        <w:textAlignment w:val="center"/>
        <w:rPr>
          <w:color w:val="000000"/>
        </w:rPr>
      </w:pPr>
      <w:r>
        <w:rPr>
          <w:color w:val="2E75B6"/>
        </w:rPr>
        <w:t>【答案】</w:t>
      </w:r>
      <w:r>
        <w:rPr>
          <w:color w:val="000000"/>
        </w:rPr>
        <w:t>C</w:t>
      </w:r>
    </w:p>
    <w:p w14:paraId="24814EAF">
      <w:pPr>
        <w:spacing w:line="360" w:lineRule="auto"/>
        <w:textAlignment w:val="center"/>
        <w:rPr>
          <w:color w:val="000000"/>
        </w:rPr>
      </w:pPr>
      <w:r>
        <w:rPr>
          <w:color w:val="2E75B6"/>
        </w:rPr>
        <w:t>【解析】</w:t>
      </w:r>
    </w:p>
    <w:p w14:paraId="070CFD3C">
      <w:pPr>
        <w:spacing w:line="360" w:lineRule="auto"/>
        <w:jc w:val="left"/>
        <w:textAlignment w:val="center"/>
        <w:rPr>
          <w:color w:val="000000"/>
        </w:rPr>
      </w:pPr>
      <w:r>
        <w:rPr>
          <w:color w:val="000000"/>
        </w:rPr>
        <w:t>【详解】</w:t>
      </w:r>
      <w:r>
        <w:rPr>
          <w:rFonts w:ascii="宋体" w:hAnsi="宋体" w:eastAsia="宋体" w:cs="宋体"/>
          <w:color w:val="000000"/>
        </w:rPr>
        <w:t>根据所学解读图片可知，图片反映了罗斯福新政期间修建的田纳西水利工程，这是罗斯福推行</w:t>
      </w:r>
      <w:r>
        <w:rPr>
          <w:rFonts w:ascii="Times New Roman" w:hAnsi="Times New Roman" w:eastAsia="Times New Roman" w:cs="Times New Roman"/>
          <w:color w:val="000000"/>
        </w:rPr>
        <w:t>“</w:t>
      </w:r>
      <w:r>
        <w:rPr>
          <w:rFonts w:ascii="宋体" w:hAnsi="宋体" w:eastAsia="宋体" w:cs="宋体"/>
          <w:color w:val="000000"/>
        </w:rPr>
        <w:t>以工代赈</w:t>
      </w:r>
      <w:r>
        <w:rPr>
          <w:rFonts w:ascii="Times New Roman" w:hAnsi="Times New Roman" w:eastAsia="Times New Roman" w:cs="Times New Roman"/>
          <w:color w:val="000000"/>
        </w:rPr>
        <w:t>”</w:t>
      </w:r>
      <w:r>
        <w:rPr>
          <w:rFonts w:ascii="宋体" w:hAnsi="宋体" w:eastAsia="宋体" w:cs="宋体"/>
          <w:color w:val="000000"/>
        </w:rPr>
        <w:t>的典范，</w:t>
      </w:r>
      <w:r>
        <w:rPr>
          <w:rFonts w:ascii="Times New Roman" w:hAnsi="Times New Roman" w:eastAsia="Times New Roman" w:cs="Times New Roman"/>
          <w:color w:val="000000"/>
        </w:rPr>
        <w:t>C</w:t>
      </w:r>
      <w:r>
        <w:rPr>
          <w:rFonts w:ascii="宋体" w:hAnsi="宋体" w:eastAsia="宋体" w:cs="宋体"/>
          <w:color w:val="000000"/>
        </w:rPr>
        <w:t>项正确；修建田纳西水利工程的过程中，招募了大量工人，提供了大量就业岗位，实现了</w:t>
      </w:r>
      <w:r>
        <w:rPr>
          <w:rFonts w:ascii="Times New Roman" w:hAnsi="Times New Roman" w:eastAsia="Times New Roman" w:cs="Times New Roman"/>
          <w:color w:val="000000"/>
        </w:rPr>
        <w:t>“</w:t>
      </w:r>
      <w:r>
        <w:rPr>
          <w:rFonts w:ascii="宋体" w:hAnsi="宋体" w:eastAsia="宋体" w:cs="宋体"/>
          <w:color w:val="000000"/>
        </w:rPr>
        <w:t>以工代赈</w:t>
      </w:r>
      <w:r>
        <w:rPr>
          <w:rFonts w:ascii="Times New Roman" w:hAnsi="Times New Roman" w:eastAsia="Times New Roman" w:cs="Times New Roman"/>
          <w:color w:val="000000"/>
        </w:rPr>
        <w:t>”</w:t>
      </w:r>
      <w:r>
        <w:rPr>
          <w:rFonts w:ascii="宋体" w:hAnsi="宋体" w:eastAsia="宋体" w:cs="宋体"/>
          <w:color w:val="000000"/>
        </w:rPr>
        <w:t>，与整顿金融体系，加强对工业的计划指导不符，排除</w:t>
      </w:r>
      <w:r>
        <w:rPr>
          <w:rFonts w:ascii="Times New Roman" w:hAnsi="Times New Roman" w:eastAsia="Times New Roman" w:cs="Times New Roman"/>
          <w:color w:val="000000"/>
        </w:rPr>
        <w:t>AB</w:t>
      </w:r>
      <w:r>
        <w:rPr>
          <w:rFonts w:ascii="宋体" w:hAnsi="宋体" w:eastAsia="宋体" w:cs="宋体"/>
          <w:color w:val="000000"/>
        </w:rPr>
        <w:t>两项；修建田纳西水利工程属于工业工程类，不属于调整农业政策，排除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1EAB3E88">
      <w:pPr>
        <w:spacing w:line="360" w:lineRule="auto"/>
        <w:jc w:val="left"/>
        <w:textAlignment w:val="center"/>
        <w:rPr>
          <w:color w:val="000000"/>
        </w:rPr>
      </w:pPr>
      <w:r>
        <w:rPr>
          <w:color w:val="000000"/>
        </w:rPr>
        <w:t xml:space="preserve">20. </w:t>
      </w:r>
      <w:r>
        <w:rPr>
          <w:rFonts w:ascii="宋体" w:hAnsi="宋体" w:eastAsia="宋体" w:cs="宋体"/>
          <w:color w:val="000000"/>
        </w:rPr>
        <w:t>下表是</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年代以来日本政坛人物发表的有关言论。这些言论表明日本</w:t>
      </w:r>
    </w:p>
    <w:tbl>
      <w:tblPr>
        <w:tblStyle w:val="4"/>
        <w:tblW w:w="6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1275"/>
        <w:gridCol w:w="1560"/>
        <w:gridCol w:w="2700"/>
      </w:tblGrid>
      <w:tr w14:paraId="0F4C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E122B">
            <w:pPr>
              <w:spacing w:line="360" w:lineRule="auto"/>
              <w:jc w:val="center"/>
              <w:textAlignment w:val="center"/>
              <w:rPr>
                <w:color w:val="000000"/>
              </w:rPr>
            </w:pPr>
            <w:r>
              <w:rPr>
                <w:rFonts w:ascii="宋体" w:hAnsi="宋体" w:eastAsia="宋体" w:cs="宋体"/>
                <w:color w:val="000000"/>
              </w:rPr>
              <w:t>时间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A5F3D">
            <w:pPr>
              <w:spacing w:line="360" w:lineRule="auto"/>
              <w:jc w:val="center"/>
              <w:textAlignment w:val="center"/>
              <w:rPr>
                <w:color w:val="000000"/>
              </w:rPr>
            </w:pPr>
            <w:r>
              <w:rPr>
                <w:rFonts w:ascii="宋体" w:hAnsi="宋体" w:eastAsia="宋体" w:cs="宋体"/>
                <w:color w:val="000000"/>
              </w:rPr>
              <w:t>人物</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72906">
            <w:pPr>
              <w:spacing w:line="360" w:lineRule="auto"/>
              <w:jc w:val="center"/>
              <w:textAlignment w:val="center"/>
              <w:rPr>
                <w:color w:val="000000"/>
              </w:rPr>
            </w:pPr>
            <w:r>
              <w:rPr>
                <w:rFonts w:ascii="宋体" w:hAnsi="宋体" w:eastAsia="宋体" w:cs="宋体"/>
                <w:color w:val="000000"/>
              </w:rPr>
              <w:t>身份</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22EA3">
            <w:pPr>
              <w:spacing w:line="360" w:lineRule="auto"/>
              <w:jc w:val="center"/>
              <w:textAlignment w:val="center"/>
              <w:rPr>
                <w:color w:val="000000"/>
              </w:rPr>
            </w:pPr>
            <w:r>
              <w:rPr>
                <w:rFonts w:ascii="宋体" w:hAnsi="宋体" w:eastAsia="宋体" w:cs="宋体"/>
                <w:color w:val="000000"/>
              </w:rPr>
              <w:t>言论</w:t>
            </w:r>
          </w:p>
        </w:tc>
      </w:tr>
      <w:tr w14:paraId="5BE3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DD3CE">
            <w:pPr>
              <w:spacing w:line="360" w:lineRule="auto"/>
              <w:jc w:val="center"/>
              <w:textAlignment w:val="center"/>
              <w:rPr>
                <w:color w:val="000000"/>
              </w:rPr>
            </w:pPr>
            <w:r>
              <w:rPr>
                <w:rFonts w:ascii="Times New Roman" w:hAnsi="Times New Roman" w:eastAsia="Times New Roman" w:cs="Times New Roman"/>
                <w:color w:val="000000"/>
              </w:rPr>
              <w:t>1983</w:t>
            </w:r>
            <w:r>
              <w:rPr>
                <w:rFonts w:ascii="宋体" w:hAnsi="宋体" w:eastAsia="宋体" w:cs="宋体"/>
                <w:color w:val="000000"/>
              </w:rPr>
              <w:t>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FD07F">
            <w:pPr>
              <w:spacing w:line="360" w:lineRule="auto"/>
              <w:jc w:val="center"/>
              <w:textAlignment w:val="center"/>
              <w:rPr>
                <w:color w:val="000000"/>
              </w:rPr>
            </w:pPr>
            <w:r>
              <w:rPr>
                <w:rFonts w:ascii="宋体" w:hAnsi="宋体" w:eastAsia="宋体" w:cs="宋体"/>
                <w:color w:val="000000"/>
              </w:rPr>
              <w:t>中曾根康弘</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DA425">
            <w:pPr>
              <w:spacing w:line="360" w:lineRule="auto"/>
              <w:jc w:val="center"/>
              <w:textAlignment w:val="center"/>
              <w:rPr>
                <w:color w:val="000000"/>
              </w:rPr>
            </w:pPr>
            <w:r>
              <w:rPr>
                <w:rFonts w:ascii="宋体" w:hAnsi="宋体" w:eastAsia="宋体" w:cs="宋体"/>
                <w:color w:val="000000"/>
              </w:rPr>
              <w:t>首相</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1456F">
            <w:pPr>
              <w:spacing w:line="360" w:lineRule="auto"/>
              <w:jc w:val="left"/>
              <w:textAlignment w:val="center"/>
              <w:rPr>
                <w:color w:val="000000"/>
              </w:rPr>
            </w:pPr>
            <w:r>
              <w:rPr>
                <w:rFonts w:ascii="宋体" w:hAnsi="宋体" w:eastAsia="宋体" w:cs="宋体"/>
                <w:color w:val="000000"/>
              </w:rPr>
              <w:t>要加强日本在自由世界和世界政治中的发言权</w:t>
            </w:r>
          </w:p>
        </w:tc>
      </w:tr>
      <w:tr w14:paraId="16F4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57709">
            <w:pPr>
              <w:spacing w:line="360" w:lineRule="auto"/>
              <w:jc w:val="center"/>
              <w:textAlignment w:val="center"/>
              <w:rPr>
                <w:color w:val="000000"/>
              </w:rPr>
            </w:pPr>
            <w:r>
              <w:rPr>
                <w:rFonts w:ascii="Times New Roman" w:hAnsi="Times New Roman" w:eastAsia="Times New Roman" w:cs="Times New Roman"/>
                <w:color w:val="000000"/>
              </w:rPr>
              <w:t>1988</w:t>
            </w:r>
            <w:r>
              <w:rPr>
                <w:rFonts w:ascii="宋体" w:hAnsi="宋体" w:eastAsia="宋体" w:cs="宋体"/>
                <w:color w:val="000000"/>
              </w:rPr>
              <w:t>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97754">
            <w:pPr>
              <w:spacing w:line="360" w:lineRule="auto"/>
              <w:jc w:val="center"/>
              <w:textAlignment w:val="center"/>
              <w:rPr>
                <w:color w:val="000000"/>
              </w:rPr>
            </w:pPr>
            <w:r>
              <w:rPr>
                <w:rFonts w:ascii="宋体" w:hAnsi="宋体" w:eastAsia="宋体" w:cs="宋体"/>
                <w:color w:val="000000"/>
              </w:rPr>
              <w:t>竹下登</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5AC31">
            <w:pPr>
              <w:spacing w:line="360" w:lineRule="auto"/>
              <w:jc w:val="center"/>
              <w:textAlignment w:val="center"/>
              <w:rPr>
                <w:color w:val="000000"/>
              </w:rPr>
            </w:pPr>
            <w:r>
              <w:rPr>
                <w:rFonts w:ascii="宋体" w:hAnsi="宋体" w:eastAsia="宋体" w:cs="宋体"/>
                <w:color w:val="000000"/>
              </w:rPr>
              <w:t>首相</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BD073">
            <w:pPr>
              <w:spacing w:line="360" w:lineRule="auto"/>
              <w:jc w:val="left"/>
              <w:textAlignment w:val="center"/>
              <w:rPr>
                <w:color w:val="000000"/>
              </w:rPr>
            </w:pPr>
            <w:r>
              <w:rPr>
                <w:rFonts w:ascii="宋体" w:hAnsi="宋体" w:eastAsia="宋体" w:cs="宋体"/>
                <w:color w:val="000000"/>
              </w:rPr>
              <w:t>今后的时代要求日本在政治上要有大胆而崭新的想法</w:t>
            </w:r>
          </w:p>
        </w:tc>
      </w:tr>
      <w:tr w14:paraId="7C1F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77D9D">
            <w:pPr>
              <w:spacing w:line="360" w:lineRule="auto"/>
              <w:jc w:val="center"/>
              <w:textAlignment w:val="center"/>
              <w:rPr>
                <w:color w:val="000000"/>
              </w:rPr>
            </w:pPr>
            <w:r>
              <w:rPr>
                <w:rFonts w:ascii="Times New Roman" w:hAnsi="Times New Roman" w:eastAsia="Times New Roman" w:cs="Times New Roman"/>
                <w:color w:val="000000"/>
              </w:rPr>
              <w:t>1991</w:t>
            </w:r>
            <w:r>
              <w:rPr>
                <w:rFonts w:ascii="宋体" w:hAnsi="宋体" w:eastAsia="宋体" w:cs="宋体"/>
                <w:color w:val="000000"/>
              </w:rPr>
              <w:t>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0636A">
            <w:pPr>
              <w:spacing w:line="360" w:lineRule="auto"/>
              <w:jc w:val="center"/>
              <w:textAlignment w:val="center"/>
              <w:rPr>
                <w:color w:val="000000"/>
              </w:rPr>
            </w:pPr>
            <w:r>
              <w:rPr>
                <w:rFonts w:ascii="宋体" w:hAnsi="宋体" w:eastAsia="宋体" w:cs="宋体"/>
                <w:color w:val="000000"/>
              </w:rPr>
              <w:t>波多野敬雄</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50E02">
            <w:pPr>
              <w:spacing w:line="360" w:lineRule="auto"/>
              <w:jc w:val="center"/>
              <w:textAlignment w:val="center"/>
              <w:rPr>
                <w:color w:val="000000"/>
              </w:rPr>
            </w:pPr>
            <w:r>
              <w:rPr>
                <w:rFonts w:ascii="宋体" w:hAnsi="宋体" w:eastAsia="宋体" w:cs="宋体"/>
                <w:color w:val="000000"/>
              </w:rPr>
              <w:t>驻联合国大使</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3E387">
            <w:pPr>
              <w:spacing w:line="360" w:lineRule="auto"/>
              <w:jc w:val="left"/>
              <w:textAlignment w:val="center"/>
              <w:rPr>
                <w:color w:val="000000"/>
              </w:rPr>
            </w:pPr>
            <w:r>
              <w:rPr>
                <w:rFonts w:ascii="宋体" w:hAnsi="宋体" w:eastAsia="宋体" w:cs="宋体"/>
                <w:color w:val="000000"/>
              </w:rPr>
              <w:t>争取在</w:t>
            </w:r>
            <w:r>
              <w:rPr>
                <w:rFonts w:ascii="Times New Roman" w:hAnsi="Times New Roman" w:eastAsia="Times New Roman" w:cs="Times New Roman"/>
                <w:color w:val="000000"/>
              </w:rPr>
              <w:t>5</w:t>
            </w:r>
            <w:r>
              <w:rPr>
                <w:rFonts w:ascii="宋体" w:hAnsi="宋体" w:eastAsia="宋体" w:cs="宋体"/>
                <w:color w:val="000000"/>
              </w:rPr>
              <w:t>年内成</w:t>
            </w:r>
            <w:r>
              <w:rPr>
                <w:rFonts w:ascii="宋体" w:hAnsi="宋体" w:eastAsia="宋体" w:cs="宋体"/>
                <w:color w:val="000000"/>
                <w:position w:val="0"/>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安理会常任理事国</w:t>
            </w:r>
          </w:p>
        </w:tc>
      </w:tr>
    </w:tbl>
    <w:p w14:paraId="13E86D8E">
      <w:pPr>
        <w:spacing w:line="360" w:lineRule="auto"/>
        <w:jc w:val="left"/>
        <w:textAlignment w:val="center"/>
        <w:rPr>
          <w:color w:val="000000"/>
        </w:rPr>
      </w:pPr>
    </w:p>
    <w:p w14:paraId="2AA405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企图谋求政治大国地位</w:t>
      </w:r>
      <w:r>
        <w:rPr>
          <w:color w:val="000000"/>
        </w:rPr>
        <w:tab/>
      </w:r>
      <w:r>
        <w:rPr>
          <w:color w:val="000000"/>
        </w:rPr>
        <w:t xml:space="preserve">B. </w:t>
      </w:r>
      <w:r>
        <w:rPr>
          <w:rFonts w:ascii="宋体" w:hAnsi="宋体" w:eastAsia="宋体" w:cs="宋体"/>
          <w:color w:val="000000"/>
        </w:rPr>
        <w:t>已成为世界经济霸主</w:t>
      </w:r>
    </w:p>
    <w:p w14:paraId="3FD6D6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积极推行非军事化改革</w:t>
      </w:r>
      <w:r>
        <w:rPr>
          <w:color w:val="000000"/>
        </w:rPr>
        <w:tab/>
      </w:r>
      <w:r>
        <w:rPr>
          <w:color w:val="000000"/>
        </w:rPr>
        <w:t xml:space="preserve">D. </w:t>
      </w:r>
      <w:r>
        <w:rPr>
          <w:rFonts w:ascii="宋体" w:hAnsi="宋体" w:eastAsia="宋体" w:cs="宋体"/>
          <w:color w:val="000000"/>
        </w:rPr>
        <w:t>追求世界和平与发展</w:t>
      </w:r>
    </w:p>
    <w:p w14:paraId="2D9446BA">
      <w:pPr>
        <w:spacing w:line="360" w:lineRule="auto"/>
        <w:textAlignment w:val="center"/>
        <w:rPr>
          <w:color w:val="000000"/>
        </w:rPr>
      </w:pPr>
      <w:r>
        <w:rPr>
          <w:color w:val="2E75B6"/>
        </w:rPr>
        <w:t>【答案】</w:t>
      </w:r>
      <w:r>
        <w:rPr>
          <w:color w:val="000000"/>
        </w:rPr>
        <w:t>A</w:t>
      </w:r>
    </w:p>
    <w:p w14:paraId="4AF99C80">
      <w:pPr>
        <w:spacing w:line="360" w:lineRule="auto"/>
        <w:textAlignment w:val="center"/>
        <w:rPr>
          <w:color w:val="000000"/>
        </w:rPr>
      </w:pPr>
      <w:r>
        <w:rPr>
          <w:color w:val="2E75B6"/>
        </w:rPr>
        <w:t>【解析】</w:t>
      </w:r>
    </w:p>
    <w:p w14:paraId="6C5DA837">
      <w:pPr>
        <w:spacing w:line="360" w:lineRule="auto"/>
        <w:jc w:val="left"/>
        <w:textAlignment w:val="center"/>
        <w:rPr>
          <w:color w:val="000000"/>
        </w:rPr>
      </w:pPr>
      <w:r>
        <w:rPr>
          <w:color w:val="000000"/>
        </w:rPr>
        <w:t>【详解】根据题干“20世纪80年代以来日本政坛人物发表的有关言论”结合所学知识，二战后日本经济迅速恢复发展，1968年，日本成为资本主义世界仅次于美国的第二经济大国，随着经济的发展，日本的国际地位日益提升，20世纪七八十年代以来，日本谋求成为政治大国的欲望日益强烈，A项正确；目前，世界的经济霸主是美国，不是日本，排除B项；二战后，美国单独占领日本，在日本推行非军事化改革，排除C项；追求世界和平与发展在材料中未体现，排除D项。故选A项。</w:t>
      </w:r>
    </w:p>
    <w:p w14:paraId="4642D5D8">
      <w:pPr>
        <w:spacing w:line="360" w:lineRule="auto"/>
        <w:jc w:val="center"/>
        <w:textAlignment w:val="center"/>
        <w:rPr>
          <w:color w:val="000000"/>
        </w:rPr>
      </w:pPr>
    </w:p>
    <w:p w14:paraId="762B5E03">
      <w:pPr>
        <w:spacing w:line="360" w:lineRule="auto"/>
        <w:jc w:val="center"/>
        <w:textAlignment w:val="center"/>
        <w:rPr>
          <w:color w:val="000000"/>
        </w:rPr>
      </w:pPr>
      <w:r>
        <w:rPr>
          <w:rFonts w:ascii="宋体" w:hAnsi="宋体" w:eastAsia="宋体" w:cs="宋体"/>
          <w:b/>
          <w:color w:val="000000"/>
          <w:sz w:val="21"/>
        </w:rPr>
        <w:t>第</w:t>
      </w:r>
      <w:r>
        <w:rPr>
          <w:rFonts w:ascii="Times New Roman" w:hAnsi="Times New Roman" w:eastAsia="Times New Roman" w:cs="Times New Roman"/>
          <w:b/>
          <w:color w:val="000000"/>
          <w:sz w:val="21"/>
        </w:rPr>
        <w:t>I</w:t>
      </w:r>
      <w:r>
        <w:rPr>
          <w:rFonts w:ascii="宋体" w:hAnsi="宋体" w:eastAsia="宋体" w:cs="宋体"/>
          <w:b/>
          <w:color w:val="000000"/>
          <w:sz w:val="21"/>
        </w:rPr>
        <w:t>卷</w:t>
      </w:r>
      <w:r>
        <w:rPr>
          <w:rFonts w:ascii="Times New Roman" w:hAnsi="Times New Roman" w:eastAsia="Times New Roman" w:cs="Times New Roman"/>
          <w:b/>
          <w:color w:val="000000"/>
          <w:sz w:val="21"/>
        </w:rPr>
        <w:t xml:space="preserve">  </w:t>
      </w:r>
      <w:r>
        <w:rPr>
          <w:rFonts w:ascii="宋体" w:hAnsi="宋体" w:eastAsia="宋体" w:cs="宋体"/>
          <w:b/>
          <w:color w:val="000000"/>
          <w:sz w:val="21"/>
        </w:rPr>
        <w:t>非选择题（共</w:t>
      </w:r>
      <w:r>
        <w:rPr>
          <w:rFonts w:ascii="Times New Roman" w:hAnsi="Times New Roman" w:eastAsia="Times New Roman" w:cs="Times New Roman"/>
          <w:b/>
          <w:color w:val="000000"/>
          <w:sz w:val="21"/>
        </w:rPr>
        <w:t>30</w:t>
      </w:r>
      <w:r>
        <w:rPr>
          <w:rFonts w:ascii="宋体" w:hAnsi="宋体" w:eastAsia="宋体" w:cs="宋体"/>
          <w:b/>
          <w:color w:val="000000"/>
          <w:sz w:val="21"/>
        </w:rPr>
        <w:t>分）</w:t>
      </w:r>
    </w:p>
    <w:p w14:paraId="4077D608">
      <w:pPr>
        <w:spacing w:line="360" w:lineRule="auto"/>
        <w:jc w:val="left"/>
        <w:textAlignment w:val="center"/>
        <w:rPr>
          <w:color w:val="000000"/>
        </w:rPr>
      </w:pPr>
      <w:r>
        <w:rPr>
          <w:rFonts w:ascii="宋体" w:hAnsi="宋体" w:eastAsia="宋体" w:cs="宋体"/>
          <w:b/>
          <w:color w:val="000000"/>
          <w:sz w:val="21"/>
        </w:rPr>
        <w:t>二、填空题：本大题共</w:t>
      </w:r>
      <w:r>
        <w:rPr>
          <w:rFonts w:ascii="Times New Roman" w:hAnsi="Times New Roman" w:eastAsia="Times New Roman" w:cs="Times New Roman"/>
          <w:b/>
          <w:color w:val="000000"/>
          <w:sz w:val="21"/>
        </w:rPr>
        <w:t>3</w:t>
      </w:r>
      <w:r>
        <w:rPr>
          <w:rFonts w:ascii="宋体" w:hAnsi="宋体" w:eastAsia="宋体" w:cs="宋体"/>
          <w:b/>
          <w:color w:val="000000"/>
          <w:sz w:val="21"/>
        </w:rPr>
        <w:t>小题，每空</w:t>
      </w:r>
      <w:r>
        <w:rPr>
          <w:rFonts w:ascii="Times New Roman" w:hAnsi="Times New Roman" w:eastAsia="Times New Roman" w:cs="Times New Roman"/>
          <w:b/>
          <w:color w:val="000000"/>
          <w:sz w:val="21"/>
        </w:rPr>
        <w:t>1</w:t>
      </w:r>
      <w:r>
        <w:rPr>
          <w:rFonts w:ascii="宋体" w:hAnsi="宋体" w:eastAsia="宋体" w:cs="宋体"/>
          <w:b/>
          <w:color w:val="000000"/>
          <w:sz w:val="21"/>
        </w:rPr>
        <w:t>分，共</w:t>
      </w:r>
      <w:r>
        <w:rPr>
          <w:rFonts w:ascii="Times New Roman" w:hAnsi="Times New Roman" w:eastAsia="Times New Roman" w:cs="Times New Roman"/>
          <w:b/>
          <w:color w:val="000000"/>
          <w:sz w:val="21"/>
        </w:rPr>
        <w:t>6</w:t>
      </w:r>
      <w:r>
        <w:rPr>
          <w:rFonts w:ascii="宋体" w:hAnsi="宋体" w:eastAsia="宋体" w:cs="宋体"/>
          <w:b/>
          <w:color w:val="000000"/>
          <w:sz w:val="21"/>
        </w:rPr>
        <w:t>分。</w:t>
      </w:r>
    </w:p>
    <w:p w14:paraId="1B7D663E">
      <w:pPr>
        <w:spacing w:line="360" w:lineRule="auto"/>
        <w:jc w:val="left"/>
        <w:textAlignment w:val="center"/>
        <w:rPr>
          <w:color w:val="000000"/>
        </w:rPr>
      </w:pPr>
      <w:r>
        <w:rPr>
          <w:color w:val="000000"/>
        </w:rPr>
        <w:t xml:space="preserve">21. </w:t>
      </w:r>
      <w:r>
        <w:rPr>
          <w:rFonts w:ascii="宋体" w:hAnsi="宋体" w:eastAsia="宋体" w:cs="宋体"/>
          <w:color w:val="000000"/>
        </w:rPr>
        <w:t>都城是国家的政治中心。唐朝都城</w:t>
      </w:r>
      <w:r>
        <w:rPr>
          <w:color w:val="000000"/>
        </w:rPr>
        <w:t>________</w:t>
      </w:r>
      <w:r>
        <w:rPr>
          <w:rFonts w:ascii="宋体" w:hAnsi="宋体" w:eastAsia="宋体" w:cs="宋体"/>
          <w:color w:val="000000"/>
        </w:rPr>
        <w:t>，布局严整，是当时一座国际性的大都会；北宋都城</w:t>
      </w:r>
      <w:r>
        <w:rPr>
          <w:color w:val="000000"/>
        </w:rPr>
        <w:t>________</w:t>
      </w:r>
      <w:r>
        <w:rPr>
          <w:rFonts w:ascii="宋体" w:hAnsi="宋体" w:eastAsia="宋体" w:cs="宋体"/>
          <w:color w:val="000000"/>
        </w:rPr>
        <w:t>，景象繁华，是当时世界上著名的大都市。</w:t>
      </w:r>
    </w:p>
    <w:p w14:paraId="362B346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长安</w:t>
      </w:r>
      <w:r>
        <w:rPr>
          <w:color w:val="000000"/>
        </w:rPr>
        <w:t xml:space="preserve">    ②. </w:t>
      </w:r>
      <w:r>
        <w:rPr>
          <w:rFonts w:ascii="宋体" w:hAnsi="宋体" w:eastAsia="宋体" w:cs="宋体"/>
          <w:color w:val="000000"/>
        </w:rPr>
        <w:t>东京（或开封、汴京）</w:t>
      </w:r>
    </w:p>
    <w:p w14:paraId="1057AD6F">
      <w:pPr>
        <w:spacing w:line="360" w:lineRule="auto"/>
        <w:textAlignment w:val="center"/>
        <w:rPr>
          <w:color w:val="000000"/>
        </w:rPr>
      </w:pPr>
      <w:r>
        <w:rPr>
          <w:color w:val="2E75B6"/>
        </w:rPr>
        <w:t>【解析】</w:t>
      </w:r>
    </w:p>
    <w:p w14:paraId="713B9DB1">
      <w:pPr>
        <w:spacing w:line="360" w:lineRule="auto"/>
        <w:jc w:val="left"/>
        <w:textAlignment w:val="center"/>
        <w:rPr>
          <w:color w:val="000000"/>
        </w:rPr>
      </w:pPr>
      <w:r>
        <w:rPr>
          <w:color w:val="000000"/>
        </w:rPr>
        <w:t>【详解】根据所学盛唐气象和宋元时期的都市的知识可知，唐都长安规模宏伟，布局严整对称，街道宽敞整齐，商业繁荣，既是当时中国政治、经济和文化交往的中心，也是一座国际性的大都会。北宋都城</w:t>
      </w:r>
      <w:r>
        <w:rPr>
          <w:rFonts w:ascii="宋体" w:hAnsi="宋体" w:eastAsia="宋体" w:cs="宋体"/>
          <w:color w:val="000000"/>
        </w:rPr>
        <w:t>东京（或开封、汴京）</w:t>
      </w:r>
      <w:r>
        <w:rPr>
          <w:color w:val="000000"/>
        </w:rPr>
        <w:t>，景象繁华，是当时世界上著名的大都市。</w:t>
      </w:r>
    </w:p>
    <w:p w14:paraId="787487A0">
      <w:pPr>
        <w:spacing w:line="360" w:lineRule="auto"/>
        <w:jc w:val="left"/>
        <w:textAlignment w:val="center"/>
        <w:rPr>
          <w:color w:val="000000"/>
        </w:rPr>
      </w:pPr>
      <w:r>
        <w:rPr>
          <w:color w:val="000000"/>
        </w:rPr>
        <w:t xml:space="preserve">22. </w:t>
      </w:r>
      <w:r>
        <w:rPr>
          <w:rFonts w:ascii="宋体" w:hAnsi="宋体" w:eastAsia="宋体" w:cs="宋体"/>
          <w:color w:val="000000"/>
        </w:rPr>
        <w:t>中华人民共和国成立以来，科学事业不断发展。</w:t>
      </w:r>
      <w:r>
        <w:rPr>
          <w:rFonts w:ascii="Times New Roman" w:hAnsi="Times New Roman" w:eastAsia="Times New Roman" w:cs="Times New Roman"/>
          <w:color w:val="000000"/>
        </w:rPr>
        <w:t xml:space="preserve">1964 </w:t>
      </w:r>
      <w:r>
        <w:rPr>
          <w:rFonts w:ascii="宋体" w:hAnsi="宋体" w:eastAsia="宋体" w:cs="宋体"/>
          <w:color w:val="000000"/>
        </w:rPr>
        <w:t>年，我国第一颗</w:t>
      </w:r>
      <w:r>
        <w:rPr>
          <w:color w:val="000000"/>
        </w:rPr>
        <w:t>________爆炸成功</w:t>
      </w:r>
      <w:r>
        <w:rPr>
          <w:rFonts w:ascii="宋体" w:hAnsi="宋体" w:eastAsia="宋体" w:cs="宋体"/>
          <w:color w:val="000000"/>
        </w:rPr>
        <w:t>；</w:t>
      </w:r>
      <w:r>
        <w:rPr>
          <w:rFonts w:ascii="Times New Roman" w:hAnsi="Times New Roman" w:eastAsia="Times New Roman" w:cs="Times New Roman"/>
          <w:color w:val="000000"/>
        </w:rPr>
        <w:t>2003</w:t>
      </w:r>
      <w:r>
        <w:rPr>
          <w:rFonts w:ascii="宋体" w:hAnsi="宋体" w:eastAsia="宋体" w:cs="宋体"/>
          <w:color w:val="000000"/>
        </w:rPr>
        <w:t>年，航天员</w:t>
      </w:r>
      <w:r>
        <w:rPr>
          <w:color w:val="000000"/>
        </w:rPr>
        <w:t>________</w:t>
      </w:r>
      <w:r>
        <w:rPr>
          <w:rFonts w:ascii="宋体" w:hAnsi="宋体" w:eastAsia="宋体" w:cs="宋体"/>
          <w:color w:val="000000"/>
        </w:rPr>
        <w:t>乘坐神舟五号载人飞船升人太空，并成功返回地面。</w:t>
      </w:r>
    </w:p>
    <w:p w14:paraId="7CBBDDB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原子弹</w:t>
      </w:r>
      <w:r>
        <w:rPr>
          <w:color w:val="000000"/>
        </w:rPr>
        <w:t xml:space="preserve">    ②. </w:t>
      </w:r>
      <w:r>
        <w:rPr>
          <w:rFonts w:ascii="宋体" w:hAnsi="宋体" w:eastAsia="宋体" w:cs="宋体"/>
          <w:color w:val="000000"/>
        </w:rPr>
        <w:t>杨利伟</w:t>
      </w:r>
    </w:p>
    <w:p w14:paraId="746FBBB8">
      <w:pPr>
        <w:spacing w:line="360" w:lineRule="auto"/>
        <w:textAlignment w:val="center"/>
        <w:rPr>
          <w:color w:val="000000"/>
        </w:rPr>
      </w:pPr>
      <w:r>
        <w:rPr>
          <w:color w:val="2E75B6"/>
        </w:rPr>
        <w:t>【解析】</w:t>
      </w:r>
    </w:p>
    <w:p w14:paraId="21638C7C">
      <w:pPr>
        <w:spacing w:line="360" w:lineRule="auto"/>
        <w:jc w:val="left"/>
        <w:textAlignment w:val="center"/>
        <w:rPr>
          <w:color w:val="000000"/>
        </w:rPr>
      </w:pPr>
      <w:r>
        <w:rPr>
          <w:color w:val="000000"/>
        </w:rPr>
        <w:t>【详解】根据所学科技文化成就的知识可知，1964年10月16日，我国第一颗原子弹爆炸成功。2003年10月，航天员杨利伟乘坐神舟五号飞船升入太空，并成功返回地面。我国成为世界上第三个掌握载人航天技术的国家。</w:t>
      </w:r>
    </w:p>
    <w:p w14:paraId="3E0D06C5">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1925</w:t>
      </w:r>
      <w:r>
        <w:rPr>
          <w:rFonts w:ascii="宋体" w:hAnsi="宋体" w:eastAsia="宋体" w:cs="宋体"/>
          <w:color w:val="000000"/>
        </w:rPr>
        <w:t>年，斯大林提出实现国家</w:t>
      </w:r>
      <w:r>
        <w:rPr>
          <w:color w:val="000000"/>
        </w:rPr>
        <w:t>________</w:t>
      </w:r>
      <w:r>
        <w:rPr>
          <w:rFonts w:ascii="宋体" w:hAnsi="宋体" w:eastAsia="宋体" w:cs="宋体"/>
          <w:color w:val="000000"/>
        </w:rPr>
        <w:t>化的设想；</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30</w:t>
      </w:r>
      <w:r>
        <w:rPr>
          <w:rFonts w:ascii="宋体" w:hAnsi="宋体" w:eastAsia="宋体" w:cs="宋体"/>
          <w:color w:val="000000"/>
        </w:rPr>
        <w:t>年代初，苏联开始进行大规模的</w:t>
      </w:r>
      <w:r>
        <w:rPr>
          <w:color w:val="000000"/>
        </w:rPr>
        <w:t>____</w:t>
      </w:r>
      <w:r>
        <w:rPr>
          <w:rFonts w:ascii="宋体" w:hAnsi="宋体" w:eastAsia="宋体" w:cs="宋体"/>
          <w:color w:val="000000"/>
        </w:rPr>
        <w:t>集体化运动。经过两个五年计划，苏联的社会主义建设成就令世界瞩目。</w:t>
      </w:r>
    </w:p>
    <w:p w14:paraId="481579D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工业</w:t>
      </w:r>
      <w:r>
        <w:rPr>
          <w:color w:val="000000"/>
        </w:rPr>
        <w:t xml:space="preserve">    ②. </w:t>
      </w:r>
      <w:r>
        <w:rPr>
          <w:rFonts w:ascii="宋体" w:hAnsi="宋体" w:eastAsia="宋体" w:cs="宋体"/>
          <w:color w:val="000000"/>
        </w:rPr>
        <w:t>农业</w:t>
      </w:r>
    </w:p>
    <w:p w14:paraId="7C248B88">
      <w:pPr>
        <w:spacing w:line="360" w:lineRule="auto"/>
        <w:textAlignment w:val="center"/>
        <w:rPr>
          <w:color w:val="000000"/>
        </w:rPr>
      </w:pPr>
      <w:r>
        <w:rPr>
          <w:color w:val="2E75B6"/>
        </w:rPr>
        <w:t>【解析】</w:t>
      </w:r>
    </w:p>
    <w:p w14:paraId="6D4BA3D9">
      <w:pPr>
        <w:spacing w:line="360" w:lineRule="auto"/>
        <w:jc w:val="left"/>
        <w:textAlignment w:val="center"/>
        <w:rPr>
          <w:color w:val="000000"/>
        </w:rPr>
      </w:pPr>
      <w:r>
        <w:rPr>
          <w:color w:val="000000"/>
        </w:rPr>
        <w:t>【详解】根据所学苏联的社会主义建设的知识可知，1925年，斯大林提出实现国家工业化的设想；1926年，苏联开始进行社会主义工业化建设。20世纪30年代初，苏联开始进行大规模的农业集体化运动。1928年——1937年，经过两个五年计划，苏联的社会主义建设成就令世界瞩目。</w:t>
      </w:r>
    </w:p>
    <w:p w14:paraId="595338DC">
      <w:pPr>
        <w:spacing w:line="360" w:lineRule="auto"/>
        <w:jc w:val="left"/>
        <w:textAlignment w:val="center"/>
        <w:rPr>
          <w:color w:val="000000"/>
        </w:rPr>
      </w:pPr>
      <w:r>
        <w:rPr>
          <w:rFonts w:ascii="宋体" w:hAnsi="宋体" w:eastAsia="宋体" w:cs="宋体"/>
          <w:b/>
          <w:color w:val="000000"/>
          <w:sz w:val="21"/>
        </w:rPr>
        <w:t>三、材料解析题：本大题共</w:t>
      </w:r>
      <w:r>
        <w:rPr>
          <w:rFonts w:ascii="Times New Roman" w:hAnsi="Times New Roman" w:eastAsia="Times New Roman" w:cs="Times New Roman"/>
          <w:b/>
          <w:color w:val="000000"/>
          <w:sz w:val="21"/>
        </w:rPr>
        <w:t>3</w:t>
      </w:r>
      <w:r>
        <w:rPr>
          <w:rFonts w:ascii="宋体" w:hAnsi="宋体" w:eastAsia="宋体" w:cs="宋体"/>
          <w:b/>
          <w:color w:val="000000"/>
          <w:sz w:val="21"/>
        </w:rPr>
        <w:t>小题，第</w:t>
      </w:r>
      <w:r>
        <w:rPr>
          <w:rFonts w:ascii="Times New Roman" w:hAnsi="Times New Roman" w:eastAsia="Times New Roman" w:cs="Times New Roman"/>
          <w:b/>
          <w:color w:val="000000"/>
          <w:sz w:val="21"/>
        </w:rPr>
        <w:t>24</w:t>
      </w:r>
      <w:r>
        <w:rPr>
          <w:rFonts w:ascii="宋体" w:hAnsi="宋体" w:eastAsia="宋体" w:cs="宋体"/>
          <w:b/>
          <w:color w:val="000000"/>
          <w:sz w:val="21"/>
        </w:rPr>
        <w:t>题</w:t>
      </w:r>
      <w:r>
        <w:rPr>
          <w:rFonts w:ascii="Times New Roman" w:hAnsi="Times New Roman" w:eastAsia="Times New Roman" w:cs="Times New Roman"/>
          <w:b/>
          <w:color w:val="000000"/>
          <w:sz w:val="21"/>
        </w:rPr>
        <w:t>6</w:t>
      </w:r>
      <w:r>
        <w:rPr>
          <w:rFonts w:ascii="宋体" w:hAnsi="宋体" w:eastAsia="宋体" w:cs="宋体"/>
          <w:b/>
          <w:color w:val="000000"/>
          <w:sz w:val="21"/>
        </w:rPr>
        <w:t>分，第</w:t>
      </w:r>
      <w:r>
        <w:rPr>
          <w:rFonts w:ascii="Times New Roman" w:hAnsi="Times New Roman" w:eastAsia="Times New Roman" w:cs="Times New Roman"/>
          <w:b/>
          <w:color w:val="000000"/>
          <w:sz w:val="21"/>
        </w:rPr>
        <w:t>25</w:t>
      </w:r>
      <w:r>
        <w:rPr>
          <w:rFonts w:ascii="宋体" w:hAnsi="宋体" w:eastAsia="宋体" w:cs="宋体"/>
          <w:b/>
          <w:color w:val="000000"/>
          <w:sz w:val="21"/>
        </w:rPr>
        <w:t>题</w:t>
      </w:r>
      <w:r>
        <w:rPr>
          <w:rFonts w:ascii="Times New Roman" w:hAnsi="Times New Roman" w:eastAsia="Times New Roman" w:cs="Times New Roman"/>
          <w:b/>
          <w:color w:val="000000"/>
          <w:sz w:val="21"/>
        </w:rPr>
        <w:t>10</w:t>
      </w:r>
      <w:r>
        <w:rPr>
          <w:rFonts w:ascii="宋体" w:hAnsi="宋体" w:eastAsia="宋体" w:cs="宋体"/>
          <w:b/>
          <w:color w:val="000000"/>
          <w:sz w:val="21"/>
        </w:rPr>
        <w:t>分，第</w:t>
      </w:r>
      <w:r>
        <w:rPr>
          <w:rFonts w:ascii="Times New Roman" w:hAnsi="Times New Roman" w:eastAsia="Times New Roman" w:cs="Times New Roman"/>
          <w:b/>
          <w:color w:val="000000"/>
          <w:sz w:val="21"/>
        </w:rPr>
        <w:t>26</w:t>
      </w:r>
      <w:r>
        <w:rPr>
          <w:rFonts w:ascii="宋体" w:hAnsi="宋体" w:eastAsia="宋体" w:cs="宋体"/>
          <w:b/>
          <w:color w:val="000000"/>
          <w:sz w:val="21"/>
        </w:rPr>
        <w:t>题</w:t>
      </w:r>
      <w:r>
        <w:rPr>
          <w:rFonts w:ascii="Times New Roman" w:hAnsi="Times New Roman" w:eastAsia="Times New Roman" w:cs="Times New Roman"/>
          <w:b/>
          <w:color w:val="000000"/>
          <w:sz w:val="21"/>
        </w:rPr>
        <w:t>8</w:t>
      </w:r>
      <w:r>
        <w:rPr>
          <w:rFonts w:ascii="宋体" w:hAnsi="宋体" w:eastAsia="宋体" w:cs="宋体"/>
          <w:b/>
          <w:color w:val="000000"/>
          <w:sz w:val="21"/>
        </w:rPr>
        <w:t>分，共</w:t>
      </w:r>
      <w:r>
        <w:rPr>
          <w:rFonts w:ascii="Times New Roman" w:hAnsi="Times New Roman" w:eastAsia="Times New Roman" w:cs="Times New Roman"/>
          <w:b/>
          <w:color w:val="000000"/>
          <w:sz w:val="21"/>
        </w:rPr>
        <w:t>24</w:t>
      </w:r>
      <w:r>
        <w:rPr>
          <w:rFonts w:ascii="宋体" w:hAnsi="宋体" w:eastAsia="宋体" w:cs="宋体"/>
          <w:b/>
          <w:color w:val="000000"/>
          <w:sz w:val="21"/>
        </w:rPr>
        <w:t>分。</w:t>
      </w:r>
    </w:p>
    <w:p w14:paraId="297B7498">
      <w:pPr>
        <w:spacing w:line="360" w:lineRule="auto"/>
        <w:jc w:val="left"/>
        <w:textAlignment w:val="center"/>
        <w:rPr>
          <w:color w:val="000000"/>
        </w:rPr>
      </w:pPr>
      <w:r>
        <w:rPr>
          <w:color w:val="000000"/>
        </w:rPr>
        <w:t xml:space="preserve">24. </w:t>
      </w:r>
      <w:r>
        <w:rPr>
          <w:rFonts w:ascii="宋体" w:hAnsi="宋体" w:eastAsia="宋体" w:cs="宋体"/>
          <w:color w:val="000000"/>
        </w:rPr>
        <w:t>在中国古代的封建王朝中，曾经出现过一些“盛世”。阅读材料，完成下列要求。</w:t>
      </w:r>
    </w:p>
    <w:p w14:paraId="4C434E79">
      <w:pPr>
        <w:spacing w:line="360" w:lineRule="auto"/>
        <w:ind w:firstLine="420"/>
        <w:jc w:val="left"/>
        <w:textAlignment w:val="center"/>
        <w:rPr>
          <w:color w:val="000000"/>
        </w:rPr>
      </w:pPr>
      <w:r>
        <w:rPr>
          <w:rFonts w:ascii="楷体" w:hAnsi="楷体" w:eastAsia="楷体" w:cs="楷体"/>
          <w:color w:val="000000"/>
        </w:rPr>
        <w:t>材料一  汉代文景时期，统治者特别注重吸取秦朝速亡的教训，采取了“与民休息”的政策，开创了政治清明、社会安定的盛世局面。</w:t>
      </w:r>
    </w:p>
    <w:p w14:paraId="093F7218">
      <w:pPr>
        <w:spacing w:line="360" w:lineRule="auto"/>
        <w:ind w:firstLine="420"/>
        <w:jc w:val="left"/>
        <w:textAlignment w:val="center"/>
        <w:rPr>
          <w:color w:val="000000"/>
        </w:rPr>
      </w:pPr>
      <w:r>
        <w:rPr>
          <w:rFonts w:ascii="楷体" w:hAnsi="楷体" w:eastAsia="楷体" w:cs="楷体"/>
          <w:color w:val="000000"/>
        </w:rPr>
        <w:t>材料二  唐太宗在政治上有两个方面十分突出：一是用人，二是纳谏。在用人上，唐太宗深知“为政之要，惟在得人，用非其才，必难致治”的道理，多次下诏求贤。在纳谏上，唐太宗重视听取不同意见，处处鼓励大臣进谏。</w:t>
      </w:r>
    </w:p>
    <w:p w14:paraId="17C1041E">
      <w:pPr>
        <w:spacing w:line="360" w:lineRule="auto"/>
        <w:ind w:firstLine="420"/>
        <w:jc w:val="left"/>
        <w:textAlignment w:val="center"/>
        <w:rPr>
          <w:color w:val="000000"/>
        </w:rPr>
      </w:pPr>
      <w:r>
        <w:rPr>
          <w:rFonts w:ascii="楷体" w:hAnsi="楷体" w:eastAsia="楷体" w:cs="楷体"/>
          <w:color w:val="000000"/>
        </w:rPr>
        <w:t>材料三  唐代贞观年间，在各项制度上都有较大建树，开元时期的制度建设更是洋洋大观，达到了唐代的最高成就。</w:t>
      </w:r>
    </w:p>
    <w:p w14:paraId="3C51AFC8">
      <w:pPr>
        <w:spacing w:line="360" w:lineRule="auto"/>
        <w:ind w:firstLine="420"/>
        <w:jc w:val="left"/>
        <w:textAlignment w:val="center"/>
        <w:rPr>
          <w:color w:val="000000"/>
        </w:rPr>
      </w:pPr>
      <w:r>
        <w:rPr>
          <w:rFonts w:ascii="楷体" w:hAnsi="楷体" w:eastAsia="楷体" w:cs="楷体"/>
          <w:color w:val="000000"/>
        </w:rPr>
        <w:t>材料四  从封建社会的历史整体来看，治世少而乱世多。每个盛世的后期，都会积聚起日益严重的社会矛盾，统治集团日益腐化，民生日趋艰难，从而引起新一轮的乱世。而且越到封建社会的后期，这种由治到乱的转化速度越快。</w:t>
      </w:r>
    </w:p>
    <w:p w14:paraId="2B6AF387">
      <w:pPr>
        <w:spacing w:line="360" w:lineRule="auto"/>
        <w:ind w:firstLine="420"/>
        <w:jc w:val="right"/>
        <w:textAlignment w:val="center"/>
        <w:rPr>
          <w:color w:val="000000"/>
        </w:rPr>
      </w:pPr>
      <w:r>
        <w:rPr>
          <w:rFonts w:ascii="楷体" w:hAnsi="楷体" w:eastAsia="楷体" w:cs="楷体"/>
          <w:color w:val="000000"/>
        </w:rPr>
        <w:t>——以上材料均摘编自张岂之《中国历史十五讲》</w:t>
      </w:r>
    </w:p>
    <w:p w14:paraId="79771F83">
      <w:pPr>
        <w:spacing w:line="360" w:lineRule="auto"/>
        <w:jc w:val="left"/>
        <w:textAlignment w:val="center"/>
        <w:rPr>
          <w:color w:val="000000"/>
        </w:rPr>
      </w:pPr>
      <w:r>
        <w:rPr>
          <w:color w:val="000000"/>
        </w:rPr>
        <w:t>（1）</w:t>
      </w:r>
      <w:r>
        <w:rPr>
          <w:rFonts w:ascii="宋体" w:hAnsi="宋体" w:eastAsia="宋体" w:cs="宋体"/>
          <w:color w:val="000000"/>
        </w:rPr>
        <w:t>据材料一并结合所学知识，指出这一“盛世”局面被称为什么。</w:t>
      </w:r>
    </w:p>
    <w:p w14:paraId="21FEDD78">
      <w:pPr>
        <w:spacing w:line="360" w:lineRule="auto"/>
        <w:jc w:val="left"/>
        <w:textAlignment w:val="center"/>
        <w:rPr>
          <w:color w:val="000000"/>
        </w:rPr>
      </w:pPr>
      <w:r>
        <w:rPr>
          <w:color w:val="000000"/>
        </w:rPr>
        <w:t>（2）</w:t>
      </w:r>
      <w:r>
        <w:rPr>
          <w:rFonts w:ascii="宋体" w:hAnsi="宋体" w:eastAsia="宋体" w:cs="宋体"/>
          <w:color w:val="000000"/>
        </w:rPr>
        <w:t>据材料二并结合所学知识，举出一位唐太宗时有名的贤臣。</w:t>
      </w:r>
    </w:p>
    <w:p w14:paraId="49C95E94">
      <w:pPr>
        <w:spacing w:line="360" w:lineRule="auto"/>
        <w:jc w:val="left"/>
        <w:textAlignment w:val="center"/>
        <w:rPr>
          <w:color w:val="000000"/>
        </w:rPr>
      </w:pPr>
      <w:r>
        <w:rPr>
          <w:color w:val="000000"/>
        </w:rPr>
        <w:t>（3）</w:t>
      </w:r>
      <w:r>
        <w:rPr>
          <w:rFonts w:ascii="宋体" w:hAnsi="宋体" w:eastAsia="宋体" w:cs="宋体"/>
          <w:color w:val="000000"/>
        </w:rPr>
        <w:t>据材料一、二、三，归纳封建“盛世”局面形成的条件有哪些。</w:t>
      </w:r>
    </w:p>
    <w:p w14:paraId="5231F968">
      <w:pPr>
        <w:spacing w:line="360" w:lineRule="auto"/>
        <w:jc w:val="left"/>
        <w:textAlignment w:val="center"/>
        <w:rPr>
          <w:color w:val="000000"/>
        </w:rPr>
      </w:pPr>
      <w:r>
        <w:rPr>
          <w:color w:val="000000"/>
        </w:rPr>
        <w:t>（4）</w:t>
      </w:r>
      <w:r>
        <w:rPr>
          <w:rFonts w:ascii="宋体" w:hAnsi="宋体" w:eastAsia="宋体" w:cs="宋体"/>
          <w:color w:val="000000"/>
        </w:rPr>
        <w:t>综合上述材料并结合所学知识，分析封建“盛世”不能长期保持的原因。</w:t>
      </w:r>
    </w:p>
    <w:p w14:paraId="19281328">
      <w:pPr>
        <w:spacing w:line="360" w:lineRule="auto"/>
        <w:textAlignment w:val="center"/>
        <w:rPr>
          <w:color w:val="000000"/>
        </w:rPr>
      </w:pPr>
      <w:r>
        <w:rPr>
          <w:color w:val="2E75B6"/>
        </w:rPr>
        <w:t>【答案】</w:t>
      </w:r>
      <w:r>
        <w:rPr>
          <w:color w:val="000000"/>
        </w:rPr>
        <w:t xml:space="preserve">24. </w:t>
      </w:r>
      <w:r>
        <w:rPr>
          <w:rFonts w:ascii="宋体" w:hAnsi="宋体" w:eastAsia="宋体" w:cs="宋体"/>
          <w:color w:val="000000"/>
        </w:rPr>
        <w:t>“文景之治”。</w:t>
      </w:r>
      <w:r>
        <w:rPr>
          <w:color w:val="000000"/>
        </w:rPr>
        <w:t xml:space="preserve">    </w:t>
      </w:r>
    </w:p>
    <w:p w14:paraId="753C5775">
      <w:pPr>
        <w:spacing w:line="360" w:lineRule="auto"/>
        <w:textAlignment w:val="center"/>
        <w:rPr>
          <w:color w:val="000000"/>
        </w:rPr>
      </w:pPr>
      <w:r>
        <w:rPr>
          <w:color w:val="000000"/>
        </w:rPr>
        <w:t xml:space="preserve">25. </w:t>
      </w:r>
      <w:r>
        <w:rPr>
          <w:rFonts w:ascii="宋体" w:hAnsi="宋体" w:eastAsia="宋体" w:cs="宋体"/>
          <w:color w:val="000000"/>
        </w:rPr>
        <w:t>魏征（或房玄龄、杜如晦）。</w:t>
      </w:r>
      <w:r>
        <w:rPr>
          <w:color w:val="000000"/>
        </w:rPr>
        <w:t xml:space="preserve">    </w:t>
      </w:r>
    </w:p>
    <w:p w14:paraId="655B5910">
      <w:pPr>
        <w:spacing w:line="360" w:lineRule="auto"/>
        <w:textAlignment w:val="center"/>
        <w:rPr>
          <w:color w:val="000000"/>
        </w:rPr>
      </w:pPr>
      <w:r>
        <w:rPr>
          <w:color w:val="000000"/>
        </w:rPr>
        <w:t xml:space="preserve">26. </w:t>
      </w:r>
      <w:r>
        <w:rPr>
          <w:rFonts w:ascii="宋体" w:hAnsi="宋体" w:eastAsia="宋体" w:cs="宋体"/>
          <w:color w:val="000000"/>
        </w:rPr>
        <w:t>实行符合国情的政策；君主善于用人和纳谏（或重用贤才）；重视制度建设。</w:t>
      </w:r>
      <w:r>
        <w:rPr>
          <w:color w:val="000000"/>
        </w:rPr>
        <w:t xml:space="preserve">    </w:t>
      </w:r>
    </w:p>
    <w:p w14:paraId="74284EEC">
      <w:pPr>
        <w:spacing w:line="360" w:lineRule="auto"/>
        <w:textAlignment w:val="center"/>
        <w:rPr>
          <w:color w:val="000000"/>
        </w:rPr>
      </w:pPr>
      <w:r>
        <w:rPr>
          <w:color w:val="000000"/>
        </w:rPr>
        <w:t xml:space="preserve">27. </w:t>
      </w:r>
      <w:r>
        <w:rPr>
          <w:rFonts w:ascii="宋体" w:hAnsi="宋体" w:eastAsia="宋体" w:cs="宋体"/>
          <w:color w:val="000000"/>
        </w:rPr>
        <w:t>统治集团的腐化；社会矛盾的尖锐。</w:t>
      </w:r>
    </w:p>
    <w:p w14:paraId="525B8220">
      <w:pPr>
        <w:spacing w:line="360" w:lineRule="auto"/>
        <w:textAlignment w:val="center"/>
        <w:rPr>
          <w:color w:val="000000"/>
        </w:rPr>
      </w:pPr>
      <w:r>
        <w:rPr>
          <w:color w:val="2E75B6"/>
        </w:rPr>
        <w:t>【解析】</w:t>
      </w:r>
    </w:p>
    <w:p w14:paraId="21199C2F">
      <w:pPr>
        <w:spacing w:line="360" w:lineRule="auto"/>
        <w:textAlignment w:val="center"/>
        <w:rPr>
          <w:color w:val="000000"/>
        </w:rPr>
      </w:pPr>
      <w:r>
        <w:rPr>
          <w:color w:val="000000"/>
        </w:rPr>
        <w:t>【小问1详解】</w:t>
      </w:r>
    </w:p>
    <w:p w14:paraId="53436D6A">
      <w:pPr>
        <w:spacing w:line="360" w:lineRule="auto"/>
        <w:jc w:val="left"/>
        <w:textAlignment w:val="center"/>
        <w:rPr>
          <w:color w:val="000000"/>
        </w:rPr>
      </w:pPr>
      <w:r>
        <w:rPr>
          <w:color w:val="000000"/>
        </w:rPr>
        <w:t>称为：依据材料并结合所学知识可知，文景时期，政治清明，经济发展，人民生活安定，当时的国力有了很大的增强，国家积累了大量的钱粮，库存的粮食和铜钱非常充盈，这一时期的统治局面，历史上称为“文景之治”。</w:t>
      </w:r>
    </w:p>
    <w:p w14:paraId="2B7A8F56">
      <w:pPr>
        <w:spacing w:line="360" w:lineRule="auto"/>
        <w:jc w:val="left"/>
        <w:textAlignment w:val="center"/>
        <w:rPr>
          <w:color w:val="000000"/>
        </w:rPr>
      </w:pPr>
      <w:r>
        <w:rPr>
          <w:color w:val="000000"/>
        </w:rPr>
        <w:t>【小问2详解】</w:t>
      </w:r>
    </w:p>
    <w:p w14:paraId="0F74A0FC">
      <w:pPr>
        <w:spacing w:line="360" w:lineRule="auto"/>
        <w:jc w:val="left"/>
        <w:textAlignment w:val="center"/>
        <w:rPr>
          <w:color w:val="000000"/>
        </w:rPr>
      </w:pPr>
      <w:r>
        <w:rPr>
          <w:color w:val="000000"/>
        </w:rPr>
        <w:t>贤臣：依据材料并结合所学知识可知，唐太宗注意任用贤才和虚心纳谏，他任命富于谋略的房玄龄和善断大事的杜如晦做宰相，人称“房谋杜断”，他还重用敢于直言的魏征，魏征前后向他进谏二百多次，是最著名的谏臣，受到唐太宗的器重。</w:t>
      </w:r>
    </w:p>
    <w:p w14:paraId="0940DEE1">
      <w:pPr>
        <w:spacing w:line="360" w:lineRule="auto"/>
        <w:jc w:val="left"/>
        <w:textAlignment w:val="center"/>
        <w:rPr>
          <w:color w:val="000000"/>
        </w:rPr>
      </w:pPr>
      <w:r>
        <w:rPr>
          <w:color w:val="000000"/>
        </w:rPr>
        <w:t>【小问3详解】</w:t>
      </w:r>
    </w:p>
    <w:p w14:paraId="154FC71A">
      <w:pPr>
        <w:spacing w:line="360" w:lineRule="auto"/>
        <w:jc w:val="left"/>
        <w:textAlignment w:val="center"/>
        <w:rPr>
          <w:color w:val="000000"/>
        </w:rPr>
      </w:pPr>
      <w:r>
        <w:rPr>
          <w:color w:val="000000"/>
        </w:rPr>
        <w:t>条件：依据材料一“ 汉代文景时期，统治者特别注重吸取秦朝速亡的教训，采取与‘民休息’的政策，开创了政治清明、社会安定的盛世局面。”分析可知，实行符合国情的政策，依据材料“  唐太宗在政治上有两个方面十分突出：一是用人，二是纳谏。”分析可知，君主善于用人和纳谏，依据材料三“ 唐代贞观年间，在各项制度上都有较大建树，开元时期的制度建设更是洋洋大观，达到了唐代的最高成就。”分析可知，统治者要重视制度建设，如唐朝进一步完善三省六部制，发展科举制等。</w:t>
      </w:r>
    </w:p>
    <w:p w14:paraId="49F89A08">
      <w:pPr>
        <w:spacing w:line="360" w:lineRule="auto"/>
        <w:jc w:val="left"/>
        <w:textAlignment w:val="center"/>
        <w:rPr>
          <w:color w:val="000000"/>
        </w:rPr>
      </w:pPr>
      <w:r>
        <w:rPr>
          <w:color w:val="000000"/>
        </w:rPr>
        <w:t>【小问4详解】</w:t>
      </w:r>
    </w:p>
    <w:p w14:paraId="600513BE">
      <w:pPr>
        <w:spacing w:line="360" w:lineRule="auto"/>
        <w:jc w:val="left"/>
        <w:textAlignment w:val="center"/>
        <w:rPr>
          <w:color w:val="000000"/>
        </w:rPr>
      </w:pPr>
      <w:r>
        <w:rPr>
          <w:color w:val="000000"/>
        </w:rPr>
        <w:t>原因：依据材料“每个盛世的后期，都会积聚起日益严重的社会矛盾”分析可知，社会矛盾的尖锐，依据材料“统治集团日益腐化，民生日趋艰难，从而引起新一轮的乱世。”分析可知，统治集团的腐化。</w:t>
      </w:r>
    </w:p>
    <w:p w14:paraId="083EADC2">
      <w:pPr>
        <w:spacing w:line="360" w:lineRule="auto"/>
        <w:jc w:val="left"/>
        <w:textAlignment w:val="center"/>
        <w:rPr>
          <w:color w:val="000000"/>
        </w:rPr>
      </w:pPr>
      <w:r>
        <w:rPr>
          <w:color w:val="000000"/>
        </w:rPr>
        <w:t xml:space="preserve">25. </w:t>
      </w:r>
      <w:r>
        <w:rPr>
          <w:rFonts w:ascii="宋体" w:hAnsi="宋体" w:eastAsia="宋体" w:cs="宋体"/>
          <w:color w:val="000000"/>
        </w:rPr>
        <w:t>五四运动以来的</w:t>
      </w:r>
      <w:r>
        <w:rPr>
          <w:rFonts w:ascii="Times New Roman" w:hAnsi="Times New Roman" w:eastAsia="Times New Roman" w:cs="Times New Roman"/>
          <w:color w:val="000000"/>
        </w:rPr>
        <w:t>100</w:t>
      </w:r>
      <w:r>
        <w:rPr>
          <w:rFonts w:ascii="宋体" w:hAnsi="宋体" w:eastAsia="宋体" w:cs="宋体"/>
          <w:color w:val="000000"/>
        </w:rPr>
        <w:t>多年，是中国青年用青春之我创造青春之中国、青春之民族的</w:t>
      </w:r>
      <w:r>
        <w:rPr>
          <w:rFonts w:ascii="Times New Roman" w:hAnsi="Times New Roman" w:eastAsia="Times New Roman" w:cs="Times New Roman"/>
          <w:color w:val="000000"/>
        </w:rPr>
        <w:t>100</w:t>
      </w:r>
      <w:r>
        <w:rPr>
          <w:rFonts w:ascii="宋体" w:hAnsi="宋体" w:eastAsia="宋体" w:cs="宋体"/>
          <w:color w:val="000000"/>
        </w:rPr>
        <w:t>多年。阅读材料，完成下列要求。</w:t>
      </w:r>
    </w:p>
    <w:p w14:paraId="7FA6E134">
      <w:pPr>
        <w:spacing w:line="360" w:lineRule="auto"/>
        <w:ind w:firstLine="420"/>
        <w:jc w:val="left"/>
        <w:textAlignment w:val="center"/>
        <w:rPr>
          <w:color w:val="000000"/>
        </w:rPr>
      </w:pPr>
      <w:r>
        <w:rPr>
          <w:rFonts w:ascii="楷体" w:hAnsi="楷体" w:eastAsia="楷体" w:cs="楷体"/>
          <w:color w:val="000000"/>
        </w:rPr>
        <w:t>材料一  1919年5月4日，星期天，天气晴朗。正午时分，烈日当空。从下午1时许，陆续有学生以学校为单位来到天安门前集会。昔日以皇权政治为中心的中央政府机关，成了新知识分子们表达政治意愿的场所。</w:t>
      </w:r>
    </w:p>
    <w:p w14:paraId="04A8B0D8">
      <w:pPr>
        <w:spacing w:line="360" w:lineRule="auto"/>
        <w:ind w:firstLine="420"/>
        <w:jc w:val="left"/>
        <w:textAlignment w:val="center"/>
        <w:rPr>
          <w:color w:val="000000"/>
        </w:rPr>
      </w:pPr>
      <w:r>
        <w:rPr>
          <w:rFonts w:ascii="楷体" w:hAnsi="楷体" w:eastAsia="楷体" w:cs="楷体"/>
          <w:color w:val="000000"/>
        </w:rPr>
        <w:t>材料二  1921年7月23日，中国共产党第一次全国代表大会在上海召开。中共一大正式代表的平均年龄是28岁。这些代表大多数与各地的社会主义青年团关系密切，有的是创建人，有的是参与者。</w:t>
      </w:r>
    </w:p>
    <w:p w14:paraId="3EB0BE30">
      <w:pPr>
        <w:spacing w:line="360" w:lineRule="auto"/>
        <w:ind w:firstLine="420"/>
        <w:jc w:val="left"/>
        <w:textAlignment w:val="center"/>
        <w:rPr>
          <w:color w:val="000000"/>
        </w:rPr>
      </w:pPr>
      <w:r>
        <w:rPr>
          <w:rFonts w:ascii="楷体" w:hAnsi="楷体" w:eastAsia="楷体" w:cs="楷体"/>
          <w:color w:val="000000"/>
        </w:rPr>
        <w:t>材料三  1935年，日本政府加紧策划华北五省“自治”，中华民族的危机更加严重。12月9日上午10时许，北平的街头依旧冰冷。在中共北平临时工委领导下，在学生党员的组织和指挥下，北平学生走上街头示威游行。一二·九运动不仅掀起了救亡运动的高潮，推动了抗日，并且给中国共产党准备了一大批骨干力量。</w:t>
      </w:r>
    </w:p>
    <w:p w14:paraId="0478B7B7">
      <w:pPr>
        <w:spacing w:line="360" w:lineRule="auto"/>
        <w:ind w:firstLine="420"/>
        <w:jc w:val="left"/>
        <w:textAlignment w:val="center"/>
        <w:rPr>
          <w:color w:val="000000"/>
        </w:rPr>
      </w:pPr>
      <w:r>
        <w:rPr>
          <w:rFonts w:ascii="楷体" w:hAnsi="楷体" w:eastAsia="楷体" w:cs="楷体"/>
          <w:color w:val="000000"/>
        </w:rPr>
        <w:t>材料四  在朝鲜战场上，中国人民志愿军中青年指挥员占66%，战斗连队中青年达到80%以上，基层官兵大部分是青年团员。抗美援朝战争的胜利维护了亚洲和世界的和平，使中华人民共和国的国际威望空前提高。</w:t>
      </w:r>
    </w:p>
    <w:p w14:paraId="4748BC73">
      <w:pPr>
        <w:spacing w:line="360" w:lineRule="auto"/>
        <w:ind w:firstLine="420"/>
        <w:jc w:val="left"/>
        <w:textAlignment w:val="center"/>
        <w:rPr>
          <w:color w:val="000000"/>
        </w:rPr>
      </w:pPr>
      <w:r>
        <w:rPr>
          <w:rFonts w:ascii="楷体" w:hAnsi="楷体" w:eastAsia="楷体" w:cs="楷体"/>
          <w:color w:val="000000"/>
        </w:rPr>
        <w:t>材料五  为实现中华民族伟大 复兴的中国梦而奋斗，是中国青年运动的时代主题。中共十八大之后，中国梦很快就成为广大青年关注的“第一热词”。“实现中国梦、青春勇担当”成为鼓舞当代青年奋力前行的最强音。</w:t>
      </w:r>
    </w:p>
    <w:p w14:paraId="0D34811A">
      <w:pPr>
        <w:spacing w:line="360" w:lineRule="auto"/>
        <w:ind w:firstLine="420"/>
        <w:jc w:val="right"/>
        <w:textAlignment w:val="center"/>
        <w:rPr>
          <w:color w:val="000000"/>
        </w:rPr>
      </w:pPr>
      <w:r>
        <w:rPr>
          <w:rFonts w:ascii="楷体" w:hAnsi="楷体" w:eastAsia="楷体" w:cs="楷体"/>
          <w:color w:val="000000"/>
        </w:rPr>
        <w:t>——以上材料均摘编自胡献忠《中国青年运动一百年（1919—2019）》</w:t>
      </w:r>
    </w:p>
    <w:p w14:paraId="3A2D3003">
      <w:pPr>
        <w:spacing w:line="360" w:lineRule="auto"/>
        <w:jc w:val="left"/>
        <w:textAlignment w:val="center"/>
        <w:rPr>
          <w:color w:val="000000"/>
        </w:rPr>
      </w:pPr>
      <w:r>
        <w:rPr>
          <w:color w:val="000000"/>
        </w:rPr>
        <w:t>（1）</w:t>
      </w:r>
      <w:r>
        <w:rPr>
          <w:rFonts w:ascii="宋体" w:hAnsi="宋体" w:eastAsia="宋体" w:cs="宋体"/>
          <w:color w:val="000000"/>
        </w:rPr>
        <w:t>据材料一并结合所学知识，举出一例反映青年学生“政治意愿”的口号。</w:t>
      </w:r>
    </w:p>
    <w:p w14:paraId="10F6281F">
      <w:pPr>
        <w:spacing w:line="360" w:lineRule="auto"/>
        <w:jc w:val="left"/>
        <w:textAlignment w:val="center"/>
        <w:rPr>
          <w:color w:val="000000"/>
        </w:rPr>
      </w:pPr>
      <w:r>
        <w:rPr>
          <w:color w:val="000000"/>
        </w:rPr>
        <w:t>（2）</w:t>
      </w:r>
      <w:r>
        <w:rPr>
          <w:rFonts w:ascii="宋体" w:hAnsi="宋体" w:eastAsia="宋体" w:cs="宋体"/>
          <w:color w:val="000000"/>
        </w:rPr>
        <w:t>据材料二并结合所学知识，回答中共一大召开的重大历史意义。</w:t>
      </w:r>
    </w:p>
    <w:p w14:paraId="052039C4">
      <w:pPr>
        <w:spacing w:line="360" w:lineRule="auto"/>
        <w:jc w:val="left"/>
        <w:textAlignment w:val="center"/>
        <w:rPr>
          <w:color w:val="000000"/>
        </w:rPr>
      </w:pPr>
      <w:r>
        <w:rPr>
          <w:color w:val="000000"/>
        </w:rPr>
        <w:t>（3）</w:t>
      </w:r>
      <w:r>
        <w:rPr>
          <w:rFonts w:ascii="宋体" w:hAnsi="宋体" w:eastAsia="宋体" w:cs="宋体"/>
          <w:color w:val="000000"/>
        </w:rPr>
        <w:t>据材料三，分别概述一二·九运动的历史背景以及历史意义。</w:t>
      </w:r>
    </w:p>
    <w:p w14:paraId="38153778">
      <w:pPr>
        <w:spacing w:line="360" w:lineRule="auto"/>
        <w:jc w:val="left"/>
        <w:textAlignment w:val="center"/>
        <w:rPr>
          <w:color w:val="000000"/>
        </w:rPr>
      </w:pPr>
      <w:r>
        <w:rPr>
          <w:color w:val="000000"/>
        </w:rPr>
        <w:t>（4）</w:t>
      </w:r>
      <w:r>
        <w:rPr>
          <w:rFonts w:ascii="宋体" w:hAnsi="宋体" w:eastAsia="宋体" w:cs="宋体"/>
          <w:color w:val="000000"/>
        </w:rPr>
        <w:t>据材料四，简述抗美援朝战争胜利的历史影响。</w:t>
      </w:r>
    </w:p>
    <w:p w14:paraId="5E58F97E">
      <w:pPr>
        <w:spacing w:line="360" w:lineRule="auto"/>
        <w:jc w:val="left"/>
        <w:textAlignment w:val="center"/>
        <w:rPr>
          <w:color w:val="000000"/>
        </w:rPr>
      </w:pPr>
      <w:r>
        <w:rPr>
          <w:color w:val="000000"/>
        </w:rPr>
        <w:t>（5）</w:t>
      </w:r>
      <w:r>
        <w:rPr>
          <w:rFonts w:ascii="宋体" w:hAnsi="宋体" w:eastAsia="宋体" w:cs="宋体"/>
          <w:color w:val="000000"/>
        </w:rPr>
        <w:t>据材料五并结合所学知识，回答中国梦的内涵是什么。</w:t>
      </w:r>
    </w:p>
    <w:p w14:paraId="184E9814">
      <w:pPr>
        <w:spacing w:line="360" w:lineRule="auto"/>
        <w:jc w:val="left"/>
        <w:textAlignment w:val="center"/>
        <w:rPr>
          <w:color w:val="000000"/>
        </w:rPr>
      </w:pPr>
      <w:r>
        <w:rPr>
          <w:color w:val="000000"/>
        </w:rPr>
        <w:t>（6）</w:t>
      </w:r>
      <w:r>
        <w:rPr>
          <w:rFonts w:ascii="宋体" w:hAnsi="宋体" w:eastAsia="宋体" w:cs="宋体"/>
          <w:color w:val="000000"/>
        </w:rPr>
        <w:t>综合，上述材料并结合所学知识，指出中国青年运动</w:t>
      </w:r>
      <w:r>
        <w:rPr>
          <w:rFonts w:ascii="Times New Roman" w:hAnsi="Times New Roman" w:eastAsia="Times New Roman" w:cs="Times New Roman"/>
          <w:color w:val="000000"/>
        </w:rPr>
        <w:t>100</w:t>
      </w:r>
      <w:r>
        <w:rPr>
          <w:rFonts w:ascii="宋体" w:hAnsi="宋体" w:eastAsia="宋体" w:cs="宋体"/>
          <w:color w:val="000000"/>
        </w:rPr>
        <w:t>多年来不变的主题是什么。</w:t>
      </w:r>
    </w:p>
    <w:p w14:paraId="4B7453A2">
      <w:pPr>
        <w:spacing w:line="360" w:lineRule="auto"/>
        <w:textAlignment w:val="center"/>
        <w:rPr>
          <w:color w:val="000000"/>
        </w:rPr>
      </w:pPr>
      <w:r>
        <w:rPr>
          <w:color w:val="2E75B6"/>
        </w:rPr>
        <w:t>【答案】</w:t>
      </w:r>
      <w:r>
        <w:rPr>
          <w:color w:val="000000"/>
        </w:rPr>
        <w:t xml:space="preserve">25. </w:t>
      </w:r>
      <w:r>
        <w:rPr>
          <w:rFonts w:ascii="宋体" w:hAnsi="宋体" w:eastAsia="宋体" w:cs="宋体"/>
          <w:color w:val="000000"/>
        </w:rPr>
        <w:t>“外争</w:t>
      </w:r>
      <w:r>
        <w:rPr>
          <w:rFonts w:ascii="Times New Roman" w:hAnsi="Times New Roman" w:eastAsia="Times New Roman" w:cs="Times New Roman"/>
          <w:color w:val="000000"/>
        </w:rPr>
        <w:t xml:space="preserve"> </w:t>
      </w:r>
      <w:r>
        <w:rPr>
          <w:rFonts w:ascii="宋体" w:hAnsi="宋体" w:eastAsia="宋体" w:cs="宋体"/>
          <w:color w:val="000000"/>
        </w:rPr>
        <w:t>主权，内除国贼”（或“暂死力争，还我青岛”“取消二十一条”“拒绝在和约上签字”）。</w:t>
      </w:r>
      <w:r>
        <w:rPr>
          <w:color w:val="000000"/>
        </w:rPr>
        <w:t xml:space="preserve">    </w:t>
      </w:r>
    </w:p>
    <w:p w14:paraId="7AF81A2C">
      <w:pPr>
        <w:spacing w:line="360" w:lineRule="auto"/>
        <w:textAlignment w:val="center"/>
        <w:rPr>
          <w:color w:val="000000"/>
        </w:rPr>
      </w:pPr>
      <w:r>
        <w:rPr>
          <w:color w:val="000000"/>
        </w:rPr>
        <w:t xml:space="preserve">26. </w:t>
      </w:r>
      <w:r>
        <w:rPr>
          <w:rFonts w:ascii="宋体" w:hAnsi="宋体" w:eastAsia="宋体" w:cs="宋体"/>
          <w:color w:val="000000"/>
        </w:rPr>
        <w:t>标志着中国共产党诞生；中国共产党的诞生，是中国历史，上开天辟地的大事变；自从有了中国共产党，中国革命的面貌就焕然一新了。</w:t>
      </w:r>
      <w:r>
        <w:rPr>
          <w:color w:val="000000"/>
        </w:rPr>
        <w:t xml:space="preserve">    </w:t>
      </w:r>
    </w:p>
    <w:p w14:paraId="2775A630">
      <w:pPr>
        <w:spacing w:line="360" w:lineRule="auto"/>
        <w:textAlignment w:val="center"/>
        <w:rPr>
          <w:color w:val="000000"/>
        </w:rPr>
      </w:pPr>
      <w:r>
        <w:rPr>
          <w:color w:val="000000"/>
        </w:rPr>
        <w:t xml:space="preserve">27. </w:t>
      </w:r>
      <w:r>
        <w:rPr>
          <w:rFonts w:ascii="宋体" w:hAnsi="宋体" w:eastAsia="宋体" w:cs="宋体"/>
          <w:color w:val="000000"/>
        </w:rPr>
        <w:t>背景：</w:t>
      </w:r>
      <w:r>
        <w:rPr>
          <w:rFonts w:ascii="Times New Roman" w:hAnsi="Times New Roman" w:eastAsia="Times New Roman" w:cs="Times New Roman"/>
          <w:color w:val="000000"/>
        </w:rPr>
        <w:t xml:space="preserve"> </w:t>
      </w:r>
      <w:r>
        <w:rPr>
          <w:rFonts w:ascii="宋体" w:hAnsi="宋体" w:eastAsia="宋体" w:cs="宋体"/>
          <w:color w:val="000000"/>
        </w:rPr>
        <w:t>日本政府加紧策划华北五省“自治”，中华民族的危机更加严重。</w:t>
      </w:r>
    </w:p>
    <w:p w14:paraId="73A660DC">
      <w:pPr>
        <w:spacing w:line="360" w:lineRule="auto"/>
        <w:jc w:val="both"/>
        <w:textAlignment w:val="center"/>
        <w:rPr>
          <w:color w:val="000000"/>
        </w:rPr>
      </w:pPr>
      <w:r>
        <w:rPr>
          <w:rFonts w:ascii="宋体" w:hAnsi="宋体" w:eastAsia="宋体" w:cs="宋体"/>
          <w:color w:val="000000"/>
        </w:rPr>
        <w:t>意义：掀起了救亡运动的高潮，推动了抗日；给中国共产党准备了一大批骨干力量。</w:t>
      </w:r>
      <w:r>
        <w:rPr>
          <w:color w:val="000000"/>
        </w:rPr>
        <w:t xml:space="preserve">    </w:t>
      </w:r>
    </w:p>
    <w:p w14:paraId="79B5B223">
      <w:pPr>
        <w:spacing w:line="360" w:lineRule="auto"/>
        <w:jc w:val="both"/>
        <w:textAlignment w:val="center"/>
        <w:rPr>
          <w:color w:val="000000"/>
        </w:rPr>
      </w:pPr>
      <w:r>
        <w:rPr>
          <w:color w:val="000000"/>
        </w:rPr>
        <w:t xml:space="preserve">28. </w:t>
      </w:r>
      <w:r>
        <w:rPr>
          <w:rFonts w:ascii="宋体" w:hAnsi="宋体" w:eastAsia="宋体" w:cs="宋体"/>
          <w:color w:val="000000"/>
        </w:rPr>
        <w:t>维护了亚洲和世界的和平；提高了中华人民共和国的国际威望。</w:t>
      </w:r>
      <w:r>
        <w:rPr>
          <w:color w:val="000000"/>
        </w:rPr>
        <w:t xml:space="preserve">    </w:t>
      </w:r>
    </w:p>
    <w:p w14:paraId="7AC9E36F">
      <w:pPr>
        <w:spacing w:line="360" w:lineRule="auto"/>
        <w:jc w:val="both"/>
        <w:textAlignment w:val="center"/>
        <w:rPr>
          <w:color w:val="000000"/>
        </w:rPr>
      </w:pPr>
      <w:r>
        <w:rPr>
          <w:color w:val="000000"/>
        </w:rPr>
        <w:t xml:space="preserve">29. </w:t>
      </w:r>
      <w:r>
        <w:rPr>
          <w:rFonts w:ascii="宋体" w:hAnsi="宋体" w:eastAsia="宋体" w:cs="宋体"/>
          <w:color w:val="000000"/>
        </w:rPr>
        <w:t>国家富强、民族振兴、人民幸福。</w:t>
      </w:r>
      <w:r>
        <w:rPr>
          <w:color w:val="000000"/>
        </w:rPr>
        <w:t xml:space="preserve">    </w:t>
      </w:r>
    </w:p>
    <w:p w14:paraId="33B4812B">
      <w:pPr>
        <w:spacing w:line="360" w:lineRule="auto"/>
        <w:jc w:val="both"/>
        <w:textAlignment w:val="center"/>
        <w:rPr>
          <w:color w:val="000000"/>
        </w:rPr>
      </w:pPr>
      <w:r>
        <w:rPr>
          <w:color w:val="000000"/>
        </w:rPr>
        <w:t xml:space="preserve">30. </w:t>
      </w:r>
      <w:r>
        <w:rPr>
          <w:rFonts w:ascii="宋体" w:hAnsi="宋体" w:eastAsia="宋体" w:cs="宋体"/>
          <w:color w:val="000000"/>
        </w:rPr>
        <w:t>爱国主义。</w:t>
      </w:r>
    </w:p>
    <w:p w14:paraId="70606869">
      <w:pPr>
        <w:spacing w:line="360" w:lineRule="auto"/>
        <w:textAlignment w:val="center"/>
        <w:rPr>
          <w:color w:val="000000"/>
        </w:rPr>
      </w:pPr>
      <w:r>
        <w:rPr>
          <w:color w:val="2E75B6"/>
        </w:rPr>
        <w:t>【解析】</w:t>
      </w:r>
    </w:p>
    <w:p w14:paraId="707ED1B9">
      <w:pPr>
        <w:spacing w:line="360" w:lineRule="auto"/>
        <w:textAlignment w:val="center"/>
        <w:rPr>
          <w:color w:val="000000"/>
        </w:rPr>
      </w:pPr>
      <w:r>
        <w:rPr>
          <w:color w:val="000000"/>
        </w:rPr>
        <w:t>【小问1详解】</w:t>
      </w:r>
    </w:p>
    <w:p w14:paraId="30AD5B00">
      <w:pPr>
        <w:spacing w:line="360" w:lineRule="auto"/>
        <w:jc w:val="left"/>
        <w:textAlignment w:val="center"/>
        <w:rPr>
          <w:color w:val="000000"/>
        </w:rPr>
      </w:pPr>
      <w:r>
        <w:rPr>
          <w:color w:val="000000"/>
        </w:rPr>
        <w:t>口号：根据材料一“1919年5月4日，星期天，天气晴朗。正午时分，烈日当空。从下午1时许，陆续有学生以学校为单位来到天安门前集会。昔日以皇权政治为中心的中央政府机关，成了新知识分子们表达政治意愿的场所。”结合所学可知，材料反映的是五四运动。1919年5月4日，北京学生在天安门前发表宣言，并举行示威游行。学生们提出“外争主权，内惩国贼”“誓死力争，还我青岛”“废除二十一条”“拒绝在和约上签字”等口号。（任举一例）</w:t>
      </w:r>
    </w:p>
    <w:p w14:paraId="47427A88">
      <w:pPr>
        <w:spacing w:line="360" w:lineRule="auto"/>
        <w:jc w:val="left"/>
        <w:textAlignment w:val="center"/>
        <w:rPr>
          <w:color w:val="000000"/>
        </w:rPr>
      </w:pPr>
      <w:r>
        <w:rPr>
          <w:color w:val="000000"/>
        </w:rPr>
        <w:t>【小问2详解】</w:t>
      </w:r>
    </w:p>
    <w:p w14:paraId="72F4E6C8">
      <w:pPr>
        <w:spacing w:line="360" w:lineRule="auto"/>
        <w:jc w:val="left"/>
        <w:textAlignment w:val="center"/>
        <w:rPr>
          <w:color w:val="000000"/>
        </w:rPr>
      </w:pPr>
      <w:r>
        <w:rPr>
          <w:color w:val="000000"/>
        </w:rPr>
        <w:t>意义：结合所学可知，中共一大的召开，标志着中国共产党诞生；中国共产党的诞生，是中国历史，上开天辟地的大事变；自从有了中国共产党，中国革命的面貌就焕然一新了。</w:t>
      </w:r>
    </w:p>
    <w:p w14:paraId="5DA5D9A8">
      <w:pPr>
        <w:spacing w:line="360" w:lineRule="auto"/>
        <w:jc w:val="left"/>
        <w:textAlignment w:val="center"/>
        <w:rPr>
          <w:color w:val="000000"/>
        </w:rPr>
      </w:pPr>
      <w:r>
        <w:rPr>
          <w:color w:val="000000"/>
        </w:rPr>
        <w:t>【小问3详解】</w:t>
      </w:r>
    </w:p>
    <w:p w14:paraId="601151BE">
      <w:pPr>
        <w:spacing w:line="360" w:lineRule="auto"/>
        <w:jc w:val="left"/>
        <w:textAlignment w:val="center"/>
        <w:rPr>
          <w:color w:val="000000"/>
        </w:rPr>
      </w:pPr>
      <w:r>
        <w:rPr>
          <w:color w:val="000000"/>
        </w:rPr>
        <w:t>背景：根据材料三“1935年，日本政府加紧策划华北五省“自治”，中华民族的危机更加严重。12月9日上午10时许，北平的街头依旧冰冷。在中共北平临时工委领导下，在学生党员的组织和指挥下，北平学生走上街头示威游行。”可知，一二·九运动是在日本政府加紧策划华北五省“自治”，中华民族的危机更加严重的情况下爆发的。</w:t>
      </w:r>
    </w:p>
    <w:p w14:paraId="2F0591E3">
      <w:pPr>
        <w:spacing w:line="360" w:lineRule="auto"/>
        <w:jc w:val="left"/>
        <w:textAlignment w:val="center"/>
        <w:rPr>
          <w:color w:val="000000"/>
        </w:rPr>
      </w:pPr>
      <w:r>
        <w:rPr>
          <w:color w:val="000000"/>
        </w:rPr>
        <w:t>意义：根据材料三“一二·九运动不仅掀起了救亡运动的高潮，推动了抗日，并且给中国共产党准备了一大批骨干力量。”可知，一二·九运动掀起了救亡运动的高潮，推动了抗日；给中国共产党准备了一大批骨干力量。</w:t>
      </w:r>
    </w:p>
    <w:p w14:paraId="1E2CA557">
      <w:pPr>
        <w:spacing w:line="360" w:lineRule="auto"/>
        <w:jc w:val="left"/>
        <w:textAlignment w:val="center"/>
        <w:rPr>
          <w:color w:val="000000"/>
        </w:rPr>
      </w:pPr>
      <w:r>
        <w:rPr>
          <w:color w:val="000000"/>
        </w:rPr>
        <w:t>【小问4详解】</w:t>
      </w:r>
    </w:p>
    <w:p w14:paraId="7953BA0E">
      <w:pPr>
        <w:spacing w:line="360" w:lineRule="auto"/>
        <w:jc w:val="left"/>
        <w:textAlignment w:val="center"/>
        <w:rPr>
          <w:color w:val="000000"/>
        </w:rPr>
      </w:pPr>
      <w:r>
        <w:rPr>
          <w:color w:val="000000"/>
        </w:rPr>
        <w:t>影响：根据材料四“抗美援朝战争的胜利维护了亚洲和世界的和平，使中华人民共和国的国际威望空前提高。”可知，抗美援朝战争胜利的历史影响是：维护 了亚洲和世界的和平；提高了中华人民共和国的国际威望。</w:t>
      </w:r>
    </w:p>
    <w:p w14:paraId="13B48F35">
      <w:pPr>
        <w:spacing w:line="360" w:lineRule="auto"/>
        <w:jc w:val="left"/>
        <w:textAlignment w:val="center"/>
        <w:rPr>
          <w:color w:val="000000"/>
        </w:rPr>
      </w:pPr>
      <w:r>
        <w:rPr>
          <w:color w:val="000000"/>
        </w:rPr>
        <w:t>【小问5详解】</w:t>
      </w:r>
    </w:p>
    <w:p w14:paraId="604C18EB">
      <w:pPr>
        <w:spacing w:line="360" w:lineRule="auto"/>
        <w:jc w:val="left"/>
        <w:textAlignment w:val="center"/>
        <w:rPr>
          <w:color w:val="000000"/>
        </w:rPr>
      </w:pPr>
      <w:r>
        <w:rPr>
          <w:color w:val="000000"/>
        </w:rPr>
        <w:t>内涵：结合所学可知，中国梦的内涵是国家富强、民族振兴、人民幸福。</w:t>
      </w:r>
    </w:p>
    <w:p w14:paraId="449E7F23">
      <w:pPr>
        <w:spacing w:line="360" w:lineRule="auto"/>
        <w:jc w:val="left"/>
        <w:textAlignment w:val="center"/>
        <w:rPr>
          <w:color w:val="000000"/>
        </w:rPr>
      </w:pPr>
      <w:r>
        <w:rPr>
          <w:color w:val="000000"/>
        </w:rPr>
        <w:t>【小问6详解】</w:t>
      </w:r>
    </w:p>
    <w:p w14:paraId="79E49D1C">
      <w:pPr>
        <w:spacing w:line="360" w:lineRule="auto"/>
        <w:jc w:val="left"/>
        <w:textAlignment w:val="center"/>
        <w:rPr>
          <w:color w:val="000000"/>
        </w:rPr>
      </w:pPr>
      <w:r>
        <w:rPr>
          <w:color w:val="000000"/>
        </w:rPr>
        <w:t>主题：结合所学可知，五四运动、中国共产党诞生、一二·九运动、抗美援朝、中国梦，体现了中国人民不同时期的诉求，但都充满了爱国主义精神。</w:t>
      </w:r>
    </w:p>
    <w:p w14:paraId="4272E873">
      <w:pPr>
        <w:spacing w:line="360" w:lineRule="auto"/>
        <w:jc w:val="left"/>
        <w:textAlignment w:val="center"/>
        <w:rPr>
          <w:color w:val="000000"/>
        </w:rPr>
      </w:pPr>
      <w:r>
        <w:rPr>
          <w:color w:val="000000"/>
        </w:rPr>
        <w:t xml:space="preserve">26. </w:t>
      </w:r>
      <w:r>
        <w:rPr>
          <w:rFonts w:ascii="宋体" w:hAnsi="宋体" w:eastAsia="宋体" w:cs="宋体"/>
          <w:color w:val="000000"/>
        </w:rPr>
        <w:t>全球化是人类各民族之间相互联系和交往并日益普遍化和紧密化的表现。阅读材料，完成下列要求。</w:t>
      </w:r>
    </w:p>
    <w:p w14:paraId="669A7AF9">
      <w:pPr>
        <w:spacing w:line="360" w:lineRule="auto"/>
        <w:jc w:val="left"/>
        <w:textAlignment w:val="center"/>
        <w:rPr>
          <w:color w:val="000000"/>
        </w:rPr>
      </w:pPr>
      <w:r>
        <w:rPr>
          <w:rFonts w:ascii="宋体" w:hAnsi="宋体" w:eastAsia="宋体" w:cs="宋体"/>
          <w:color w:val="000000"/>
        </w:rPr>
        <w:t>【探险时代】（1500—1750年）</w:t>
      </w:r>
    </w:p>
    <w:p w14:paraId="28B50FD5">
      <w:pPr>
        <w:spacing w:line="360" w:lineRule="auto"/>
        <w:ind w:firstLine="420"/>
        <w:jc w:val="left"/>
        <w:textAlignment w:val="center"/>
        <w:rPr>
          <w:color w:val="000000"/>
        </w:rPr>
      </w:pPr>
      <w:r>
        <w:rPr>
          <w:rFonts w:ascii="楷体" w:hAnsi="楷体" w:eastAsia="楷体" w:cs="楷体"/>
          <w:color w:val="000000"/>
        </w:rPr>
        <w:t>材料一  16世纪以来的地理大发现堪称探险时代全球化历史进程的核心环节。地理大发现让地区性的交往成为世界交往，并且将新大陆、非洲和亚洲都卷入欧洲资本主义扩散的范围。</w:t>
      </w:r>
    </w:p>
    <w:p w14:paraId="359EF007">
      <w:pPr>
        <w:spacing w:line="360" w:lineRule="auto"/>
        <w:jc w:val="left"/>
        <w:textAlignment w:val="center"/>
        <w:rPr>
          <w:color w:val="000000"/>
        </w:rPr>
      </w:pPr>
      <w:r>
        <w:rPr>
          <w:rFonts w:ascii="宋体" w:hAnsi="宋体" w:eastAsia="宋体" w:cs="宋体"/>
          <w:color w:val="000000"/>
        </w:rPr>
        <w:t>【殖民时代】（1750—1870 年）</w:t>
      </w:r>
    </w:p>
    <w:p w14:paraId="3A50CFE1">
      <w:pPr>
        <w:spacing w:line="360" w:lineRule="auto"/>
        <w:ind w:firstLine="420"/>
        <w:jc w:val="left"/>
        <w:textAlignment w:val="center"/>
        <w:rPr>
          <w:color w:val="000000"/>
        </w:rPr>
      </w:pPr>
      <w:r>
        <w:rPr>
          <w:rFonts w:ascii="楷体" w:hAnsi="楷体" w:eastAsia="楷体" w:cs="楷体"/>
          <w:color w:val="000000"/>
        </w:rPr>
        <w:t>材料二  18 世纪60年代开始形成的世界市场是全球化进程中的一个重要元素，也是全球化进入实质形成阶段的重要标志。……到19世纪末，世界被瓜分完毕，世界连接成一个整体，资本主义殖民体系最终确立起来。</w:t>
      </w:r>
    </w:p>
    <w:p w14:paraId="2B62800F">
      <w:pPr>
        <w:spacing w:line="360" w:lineRule="auto"/>
        <w:jc w:val="left"/>
        <w:textAlignment w:val="center"/>
        <w:rPr>
          <w:color w:val="000000"/>
        </w:rPr>
      </w:pPr>
      <w:r>
        <w:rPr>
          <w:rFonts w:ascii="宋体" w:hAnsi="宋体" w:eastAsia="宋体" w:cs="宋体"/>
          <w:color w:val="000000"/>
        </w:rPr>
        <w:t>【帝国时代】（1870—1945年）</w:t>
      </w:r>
    </w:p>
    <w:p w14:paraId="344CB6D5">
      <w:pPr>
        <w:spacing w:line="360" w:lineRule="auto"/>
        <w:ind w:firstLine="420"/>
        <w:jc w:val="left"/>
        <w:textAlignment w:val="center"/>
        <w:rPr>
          <w:color w:val="000000"/>
        </w:rPr>
      </w:pPr>
      <w:r>
        <w:rPr>
          <w:rFonts w:ascii="楷体" w:hAnsi="楷体" w:eastAsia="楷体" w:cs="楷体"/>
          <w:color w:val="000000"/>
        </w:rPr>
        <w:t>材料三  主要资本主义国家基本实现了工业化，进而向全面现代化推进。主要资本主义国家的现代化，尤其是工业化的发展，为帝国的形成和全球化的发展奠定了强大的物质基础。股份公司不断涌现，资本和生产日益集中，资本主义向垄断过渡。……垄断组织极大地促进了生产力的进一步发展，它们为了自己的利益操纵政府进行对外扩张和侵略。</w:t>
      </w:r>
    </w:p>
    <w:p w14:paraId="735247DF">
      <w:pPr>
        <w:spacing w:line="360" w:lineRule="auto"/>
        <w:jc w:val="left"/>
        <w:textAlignment w:val="center"/>
        <w:rPr>
          <w:color w:val="000000"/>
        </w:rPr>
      </w:pPr>
      <w:r>
        <w:rPr>
          <w:rFonts w:ascii="宋体" w:hAnsi="宋体" w:eastAsia="宋体" w:cs="宋体"/>
          <w:color w:val="000000"/>
        </w:rPr>
        <w:t>【网络时代】（1945年—）</w:t>
      </w:r>
    </w:p>
    <w:p w14:paraId="6E99EEDC">
      <w:pPr>
        <w:spacing w:line="360" w:lineRule="auto"/>
        <w:ind w:firstLine="420"/>
        <w:jc w:val="left"/>
        <w:textAlignment w:val="center"/>
        <w:rPr>
          <w:color w:val="000000"/>
        </w:rPr>
      </w:pPr>
      <w:r>
        <w:rPr>
          <w:rFonts w:ascii="楷体" w:hAnsi="楷体" w:eastAsia="楷体" w:cs="楷体"/>
          <w:color w:val="000000"/>
        </w:rPr>
        <w:t>材料四  作为当前世界系统中最大的政府间国际组织，_________已经成为国际外交活动的最重要舞台，在建立国际政治经济新秩序中起着越来越重要的作用。……作为世界上唯一处理国与国之间贸易规则的国际组织，WTO的建立，标志着世界贸易进一步规范化。两者在全球治理方面发挥着积极作用。</w:t>
      </w:r>
    </w:p>
    <w:p w14:paraId="3D782099">
      <w:pPr>
        <w:spacing w:line="360" w:lineRule="auto"/>
        <w:jc w:val="right"/>
        <w:textAlignment w:val="center"/>
        <w:rPr>
          <w:color w:val="000000"/>
        </w:rPr>
      </w:pPr>
      <w:r>
        <w:rPr>
          <w:rFonts w:ascii="楷体" w:hAnsi="楷体" w:eastAsia="楷体" w:cs="楷体"/>
          <w:color w:val="000000"/>
        </w:rPr>
        <w:t>——以上材料均摘编自何顺果《全球化的历史考察》．</w:t>
      </w:r>
    </w:p>
    <w:p w14:paraId="5CCB4F5E">
      <w:pPr>
        <w:spacing w:line="360" w:lineRule="auto"/>
        <w:jc w:val="left"/>
        <w:textAlignment w:val="center"/>
        <w:rPr>
          <w:color w:val="000000"/>
        </w:rPr>
      </w:pPr>
      <w:r>
        <w:rPr>
          <w:color w:val="000000"/>
        </w:rPr>
        <w:t>（1）</w:t>
      </w:r>
      <w:r>
        <w:rPr>
          <w:rFonts w:ascii="宋体" w:hAnsi="宋体" w:eastAsia="宋体" w:cs="宋体"/>
          <w:color w:val="000000"/>
        </w:rPr>
        <w:t>据材料一并结合所学知识，指出首先“发现”美洲的是哪一位航海家。</w:t>
      </w:r>
    </w:p>
    <w:p w14:paraId="38933574">
      <w:pPr>
        <w:spacing w:line="360" w:lineRule="auto"/>
        <w:jc w:val="left"/>
        <w:textAlignment w:val="center"/>
        <w:rPr>
          <w:color w:val="000000"/>
        </w:rPr>
      </w:pPr>
      <w:r>
        <w:rPr>
          <w:color w:val="000000"/>
        </w:rPr>
        <w:t>（2）</w:t>
      </w:r>
      <w:r>
        <w:rPr>
          <w:rFonts w:ascii="宋体" w:hAnsi="宋体" w:eastAsia="宋体" w:cs="宋体"/>
          <w:color w:val="000000"/>
        </w:rPr>
        <w:t>据材料二，指出全球化进入实质形成阶段的重要标志是什么。结合所学知识，回答在资本主义殖民体系的形成过程中，哪一国家发展成为最大的殖民帝国。</w:t>
      </w:r>
    </w:p>
    <w:p w14:paraId="25FED406">
      <w:pPr>
        <w:spacing w:line="360" w:lineRule="auto"/>
        <w:jc w:val="left"/>
        <w:textAlignment w:val="center"/>
        <w:rPr>
          <w:color w:val="000000"/>
        </w:rPr>
      </w:pPr>
      <w:r>
        <w:rPr>
          <w:color w:val="000000"/>
        </w:rPr>
        <w:t>（3）</w:t>
      </w:r>
      <w:r>
        <w:rPr>
          <w:rFonts w:ascii="宋体" w:hAnsi="宋体" w:eastAsia="宋体" w:cs="宋体"/>
          <w:color w:val="000000"/>
        </w:rPr>
        <w:t>据材料三并结合所学知识，指出主要资本主义国家基本实现工业化，得益于第几次工业革命。据材料三，指出垄断组织的发展有何影响。</w:t>
      </w:r>
    </w:p>
    <w:p w14:paraId="1C46D61F">
      <w:pPr>
        <w:spacing w:line="360" w:lineRule="auto"/>
        <w:jc w:val="left"/>
        <w:textAlignment w:val="center"/>
        <w:rPr>
          <w:color w:val="000000"/>
        </w:rPr>
      </w:pPr>
      <w:r>
        <w:rPr>
          <w:color w:val="000000"/>
        </w:rPr>
        <w:t>（4）</w:t>
      </w:r>
      <w:r>
        <w:rPr>
          <w:rFonts w:ascii="宋体" w:hAnsi="宋体" w:eastAsia="宋体" w:cs="宋体"/>
          <w:color w:val="000000"/>
        </w:rPr>
        <w:t>据材料四并结合所学知识，指出“</w:t>
      </w:r>
      <w:r>
        <w:rPr>
          <w:rFonts w:ascii="Times New Roman" w:hAnsi="Times New Roman" w:eastAsia="Times New Roman" w:cs="Times New Roman"/>
          <w:color w:val="000000"/>
        </w:rPr>
        <w:t>_____</w:t>
      </w:r>
      <w:r>
        <w:rPr>
          <w:rFonts w:ascii="宋体" w:hAnsi="宋体" w:eastAsia="宋体" w:cs="宋体"/>
          <w:color w:val="000000"/>
        </w:rPr>
        <w:t>”应填入的内容是什么。并指出</w:t>
      </w:r>
      <w:r>
        <w:rPr>
          <w:rFonts w:ascii="Times New Roman" w:hAnsi="Times New Roman" w:eastAsia="Times New Roman" w:cs="Times New Roman"/>
          <w:color w:val="000000"/>
        </w:rPr>
        <w:t>WTO</w:t>
      </w:r>
      <w:r>
        <w:rPr>
          <w:rFonts w:ascii="宋体" w:hAnsi="宋体" w:eastAsia="宋体" w:cs="宋体"/>
          <w:color w:val="000000"/>
        </w:rPr>
        <w:t>是哪一国际组织的简称。</w:t>
      </w:r>
    </w:p>
    <w:p w14:paraId="09DCCF1F">
      <w:pPr>
        <w:spacing w:line="360" w:lineRule="auto"/>
        <w:jc w:val="left"/>
        <w:textAlignment w:val="center"/>
        <w:rPr>
          <w:color w:val="000000"/>
        </w:rPr>
      </w:pPr>
      <w:r>
        <w:rPr>
          <w:color w:val="000000"/>
        </w:rPr>
        <w:t>（5）</w:t>
      </w:r>
      <w:r>
        <w:rPr>
          <w:rFonts w:ascii="宋体" w:hAnsi="宋体" w:eastAsia="宋体" w:cs="宋体"/>
          <w:color w:val="000000"/>
        </w:rPr>
        <w:t>近年来，经济全球化过程中出现了逆全球化和贸易保护主义等倾向，你认为我们应该如何应对这一问题？</w:t>
      </w:r>
      <w:r>
        <w:rPr>
          <w:rFonts w:ascii="Times New Roman" w:hAnsi="Times New Roman" w:eastAsia="Times New Roman" w:cs="Times New Roman"/>
          <w:color w:val="000000"/>
        </w:rPr>
        <w:t xml:space="preserve"> </w:t>
      </w:r>
    </w:p>
    <w:p w14:paraId="24D7D07D">
      <w:pPr>
        <w:spacing w:line="360" w:lineRule="auto"/>
        <w:textAlignment w:val="center"/>
        <w:rPr>
          <w:color w:val="000000"/>
        </w:rPr>
      </w:pPr>
      <w:r>
        <w:rPr>
          <w:color w:val="2E75B6"/>
        </w:rPr>
        <w:t>【答案】</w:t>
      </w:r>
      <w:r>
        <w:rPr>
          <w:color w:val="000000"/>
        </w:rPr>
        <w:t xml:space="preserve">26. </w:t>
      </w:r>
      <w:r>
        <w:rPr>
          <w:rFonts w:ascii="宋体" w:hAnsi="宋体" w:eastAsia="宋体" w:cs="宋体"/>
          <w:color w:val="000000"/>
        </w:rPr>
        <w:t>哥伦布。</w:t>
      </w:r>
      <w:r>
        <w:rPr>
          <w:color w:val="000000"/>
        </w:rPr>
        <w:t xml:space="preserve">    </w:t>
      </w:r>
    </w:p>
    <w:p w14:paraId="56143746">
      <w:pPr>
        <w:spacing w:line="360" w:lineRule="auto"/>
        <w:textAlignment w:val="center"/>
        <w:rPr>
          <w:color w:val="000000"/>
        </w:rPr>
      </w:pPr>
      <w:r>
        <w:rPr>
          <w:color w:val="000000"/>
        </w:rPr>
        <w:t xml:space="preserve">27. </w:t>
      </w:r>
      <w:r>
        <w:rPr>
          <w:rFonts w:ascii="Times New Roman" w:hAnsi="Times New Roman" w:eastAsia="Times New Roman" w:cs="Times New Roman"/>
          <w:color w:val="000000"/>
        </w:rPr>
        <w:t xml:space="preserve">18 </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年代世界市场开始形成。英国。</w:t>
      </w:r>
      <w:r>
        <w:rPr>
          <w:color w:val="000000"/>
        </w:rPr>
        <w:t xml:space="preserve">    </w:t>
      </w:r>
    </w:p>
    <w:p w14:paraId="2B96881A">
      <w:pPr>
        <w:spacing w:line="360" w:lineRule="auto"/>
        <w:textAlignment w:val="center"/>
        <w:rPr>
          <w:color w:val="000000"/>
        </w:rPr>
      </w:pPr>
      <w:r>
        <w:rPr>
          <w:color w:val="000000"/>
        </w:rPr>
        <w:t xml:space="preserve">28. </w:t>
      </w:r>
      <w:r>
        <w:rPr>
          <w:rFonts w:ascii="宋体" w:hAnsi="宋体" w:eastAsia="宋体" w:cs="宋体"/>
          <w:color w:val="000000"/>
        </w:rPr>
        <w:t>第二次工业革命。垄断组织极大地促进了生产力的进一步发展；垄断组织操纵政府进行对外扩张和侵略。</w:t>
      </w:r>
      <w:r>
        <w:rPr>
          <w:color w:val="000000"/>
        </w:rPr>
        <w:t xml:space="preserve">    </w:t>
      </w:r>
    </w:p>
    <w:p w14:paraId="63ABF89E">
      <w:pPr>
        <w:spacing w:line="360" w:lineRule="auto"/>
        <w:textAlignment w:val="center"/>
        <w:rPr>
          <w:color w:val="000000"/>
        </w:rPr>
      </w:pPr>
      <w:r>
        <w:rPr>
          <w:color w:val="000000"/>
        </w:rPr>
        <w:t xml:space="preserve">29. </w:t>
      </w:r>
      <w:r>
        <w:rPr>
          <w:rFonts w:ascii="宋体" w:hAnsi="宋体" w:eastAsia="宋体" w:cs="宋体"/>
          <w:color w:val="000000"/>
        </w:rPr>
        <w:t>联合国。世界贸易组织。</w:t>
      </w:r>
      <w:r>
        <w:rPr>
          <w:color w:val="000000"/>
        </w:rPr>
        <w:t xml:space="preserve">    </w:t>
      </w:r>
    </w:p>
    <w:p w14:paraId="63B57BC0">
      <w:pPr>
        <w:spacing w:line="360" w:lineRule="auto"/>
        <w:textAlignment w:val="center"/>
        <w:rPr>
          <w:color w:val="000000"/>
        </w:rPr>
      </w:pPr>
      <w:r>
        <w:rPr>
          <w:color w:val="000000"/>
        </w:rPr>
        <w:t xml:space="preserve">30. </w:t>
      </w:r>
      <w:r>
        <w:rPr>
          <w:rFonts w:ascii="宋体" w:hAnsi="宋体" w:eastAsia="宋体" w:cs="宋体"/>
          <w:color w:val="000000"/>
        </w:rPr>
        <w:t>加强国际合作，推进贸易自由化；发挥联合国、世界贸易组织等主要国际组织在全球治理中的积极作用；坚定不移地推动新一轮的改革开放；落实构建人类命运共同体的理念；坚定不移地推动“一带一路”倡议，积极拓展世界市场；反对霸权主义和冷战思维；等等。</w:t>
      </w:r>
    </w:p>
    <w:p w14:paraId="119FB4B1">
      <w:pPr>
        <w:spacing w:line="360" w:lineRule="auto"/>
        <w:textAlignment w:val="center"/>
        <w:rPr>
          <w:color w:val="000000"/>
        </w:rPr>
      </w:pPr>
      <w:r>
        <w:rPr>
          <w:color w:val="2E75B6"/>
        </w:rPr>
        <w:t>【解析】</w:t>
      </w:r>
    </w:p>
    <w:p w14:paraId="68DD9A03">
      <w:pPr>
        <w:spacing w:line="360" w:lineRule="auto"/>
        <w:textAlignment w:val="center"/>
        <w:rPr>
          <w:color w:val="000000"/>
        </w:rPr>
      </w:pPr>
      <w:r>
        <w:rPr>
          <w:color w:val="000000"/>
        </w:rPr>
        <w:t>【小问1详解】</w:t>
      </w:r>
    </w:p>
    <w:p w14:paraId="1E688AEF">
      <w:pPr>
        <w:spacing w:line="360" w:lineRule="auto"/>
        <w:jc w:val="left"/>
        <w:textAlignment w:val="center"/>
        <w:rPr>
          <w:color w:val="000000"/>
        </w:rPr>
      </w:pPr>
      <w:r>
        <w:rPr>
          <w:color w:val="000000"/>
        </w:rPr>
        <w:t>航海家：根据材料一“16世纪以来的地理大发现堪称探险时代全球化历史进程的核心环节。地理大发现让地区性的交往成为世界交往，并且将新大陆、非洲和亚洲都卷入欧洲资本主义扩散的范围。”结合所学知识，材料描述的是新航路的开辟。1492年，受西班牙王室资助，哥伦布率领船队从西班牙出发，开始横渡大西洋，最终到达美洲，发现了“新大陆”。</w:t>
      </w:r>
    </w:p>
    <w:p w14:paraId="1DF95F9B">
      <w:pPr>
        <w:spacing w:line="360" w:lineRule="auto"/>
        <w:jc w:val="left"/>
        <w:textAlignment w:val="center"/>
        <w:rPr>
          <w:color w:val="000000"/>
        </w:rPr>
      </w:pPr>
      <w:r>
        <w:rPr>
          <w:color w:val="000000"/>
        </w:rPr>
        <w:t>【小问2详解】</w:t>
      </w:r>
    </w:p>
    <w:p w14:paraId="5390BB89">
      <w:pPr>
        <w:spacing w:line="360" w:lineRule="auto"/>
        <w:jc w:val="left"/>
        <w:textAlignment w:val="center"/>
        <w:rPr>
          <w:color w:val="000000"/>
        </w:rPr>
      </w:pPr>
      <w:r>
        <w:rPr>
          <w:color w:val="000000"/>
        </w:rPr>
        <w:t>标志：根据材料二“18世纪60年代开始形成的世界市场是全球化进程中的一个重要元素，也是全球化进入实质形成阶段的重要标志”可得出，18世纪60年代世界市场开始形成，是全球化进入实质形成阶段的重要标志。</w:t>
      </w:r>
    </w:p>
    <w:p w14:paraId="1FF236C8">
      <w:pPr>
        <w:spacing w:line="360" w:lineRule="auto"/>
        <w:jc w:val="left"/>
        <w:textAlignment w:val="center"/>
        <w:rPr>
          <w:color w:val="000000"/>
        </w:rPr>
      </w:pPr>
      <w:r>
        <w:rPr>
          <w:color w:val="000000"/>
        </w:rPr>
        <w:t>国家：根据所学可知，1588年，英国打败西班牙的“无敌舰队”，逐渐成为海上霸主；为争夺美洲、非洲、亚洲的殖民地和世界市场，从17世纪下半叶起，英国与荷兰、法国发生了一系列战争。英国凭借强大的实力最终战胜了荷兰和法国，在世界各地夺取了大片殖民地，自诩为“日不落帝国”。</w:t>
      </w:r>
    </w:p>
    <w:p w14:paraId="4B942BEC">
      <w:pPr>
        <w:spacing w:line="360" w:lineRule="auto"/>
        <w:jc w:val="left"/>
        <w:textAlignment w:val="center"/>
        <w:rPr>
          <w:color w:val="000000"/>
        </w:rPr>
      </w:pPr>
      <w:r>
        <w:rPr>
          <w:color w:val="000000"/>
        </w:rPr>
        <w:t>【小问3详解】</w:t>
      </w:r>
    </w:p>
    <w:p w14:paraId="6E75300A">
      <w:pPr>
        <w:spacing w:line="360" w:lineRule="auto"/>
        <w:jc w:val="left"/>
        <w:textAlignment w:val="center"/>
        <w:rPr>
          <w:color w:val="000000"/>
        </w:rPr>
      </w:pPr>
      <w:r>
        <w:rPr>
          <w:color w:val="000000"/>
        </w:rPr>
        <w:t>得益于：根据材料三“主要资本主义国家基本实现了工业化，进而向全面现代化推进。主要资本主义国家的现代化，尤其是工业化的发展，为帝国的形成和全球化的发展奠定了强大的物质基础”及所学知识，主要资本主义国家基本实现工业化，得益于第二次工业革命。</w:t>
      </w:r>
    </w:p>
    <w:p w14:paraId="36C5FD97">
      <w:pPr>
        <w:spacing w:line="360" w:lineRule="auto"/>
        <w:jc w:val="left"/>
        <w:textAlignment w:val="center"/>
        <w:rPr>
          <w:color w:val="000000"/>
        </w:rPr>
      </w:pPr>
      <w:r>
        <w:rPr>
          <w:color w:val="000000"/>
        </w:rPr>
        <w:t>影响：根据材料三“垄断组织极大地促进了生产力的进一步发展，它们为了自己的利益操纵政府进行对外扩张和侵略”概括可知，垄断组织极大地促进了生产力的进一步发展；垄断组织操纵政府进行对外扩张和侵略。</w:t>
      </w:r>
    </w:p>
    <w:p w14:paraId="52246FB5">
      <w:pPr>
        <w:spacing w:line="360" w:lineRule="auto"/>
        <w:jc w:val="left"/>
        <w:textAlignment w:val="center"/>
        <w:rPr>
          <w:color w:val="000000"/>
        </w:rPr>
      </w:pPr>
      <w:r>
        <w:rPr>
          <w:color w:val="000000"/>
        </w:rPr>
        <w:t>【小问4详解】</w:t>
      </w:r>
    </w:p>
    <w:p w14:paraId="20202BEB">
      <w:pPr>
        <w:spacing w:line="360" w:lineRule="auto"/>
        <w:jc w:val="left"/>
        <w:textAlignment w:val="center"/>
        <w:rPr>
          <w:color w:val="000000"/>
        </w:rPr>
      </w:pPr>
      <w:r>
        <w:rPr>
          <w:color w:val="000000"/>
        </w:rPr>
        <w:t>内容：结合所学知识，联合国是当前世界系统中最大的政府间国际组织，是国际外交活动的最重要舞台，在建立国际政治经济新秩序中起着越来越重要的作用。</w:t>
      </w:r>
    </w:p>
    <w:p w14:paraId="3E3EA986">
      <w:pPr>
        <w:spacing w:line="360" w:lineRule="auto"/>
        <w:jc w:val="left"/>
        <w:textAlignment w:val="center"/>
        <w:rPr>
          <w:color w:val="000000"/>
        </w:rPr>
      </w:pPr>
      <w:r>
        <w:rPr>
          <w:color w:val="000000"/>
        </w:rPr>
        <w:t>组织：结合所学知识，世界贸易组织简称世贸组织（ WTO )，是一个独立于联合国</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永久性国际组织。</w:t>
      </w:r>
    </w:p>
    <w:p w14:paraId="75113422">
      <w:pPr>
        <w:spacing w:line="360" w:lineRule="auto"/>
        <w:jc w:val="left"/>
        <w:textAlignment w:val="center"/>
        <w:rPr>
          <w:color w:val="000000"/>
        </w:rPr>
      </w:pPr>
      <w:r>
        <w:rPr>
          <w:color w:val="000000"/>
        </w:rPr>
        <w:t>【小问5详解】</w:t>
      </w:r>
    </w:p>
    <w:p w14:paraId="6EBA3FED">
      <w:pPr>
        <w:spacing w:line="360" w:lineRule="auto"/>
        <w:jc w:val="left"/>
        <w:textAlignment w:val="center"/>
        <w:rPr>
          <w:color w:val="000000"/>
        </w:rPr>
      </w:pPr>
      <w:r>
        <w:rPr>
          <w:color w:val="000000"/>
        </w:rPr>
        <w:t>措施：本题属于开放性，围绕着加强国际合作、坚定支持经济全球化与自由贸易理念、积极推动全球治理体系改革和建设、推动世界和平发展等内容回答，言之有理即可。如：加强国际合作，推进贸易自由化；发挥联合国、世界贸易组织等主要国际组织在全球治理中的积极作用；坚定不移地推动新一轮的改革开放；落实构建人类命运共同体的理念；坚定不移地推动"一带一路"倡议，积极拓展世界市场；反对霸权主义和冷战思维；等等。</w:t>
      </w:r>
    </w:p>
    <w:p w14:paraId="02544573">
      <w:pPr>
        <w:spacing w:line="360" w:lineRule="auto"/>
        <w:jc w:val="both"/>
        <w:textAlignment w:val="center"/>
        <w:rPr>
          <w:color w:val="000000"/>
        </w:rPr>
      </w:pPr>
    </w:p>
    <w:p w14:paraId="77BCF34B">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2540" b="17780"/>
            <wp:docPr id="100020" name="图片 10002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promotion-pages"/>
                    <pic:cNvPicPr>
                      <a:picLocks noChangeAspect="1"/>
                    </pic:cNvPicPr>
                  </pic:nvPicPr>
                  <pic:blipFill>
                    <a:blip r:embed="rId1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1E16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137B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1682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C261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07A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120CC6"/>
    <w:rsid w:val="099C3995"/>
    <w:rsid w:val="38274566"/>
    <w:rsid w:val="38E963FA"/>
    <w:rsid w:val="5AAA2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12062</Words>
  <Characters>12518</Characters>
  <Lines>0</Lines>
  <Paragraphs>0</Paragraphs>
  <TotalTime>4</TotalTime>
  <ScaleCrop>false</ScaleCrop>
  <LinksUpToDate>false</LinksUpToDate>
  <CharactersWithSpaces>12901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2023-11-11T13:20:00Z</dcterms:created>
  <dc:creator>学科网试题生产平台</dc:creator>
  <dc:description>3362983967989760</dc:description>
  <cp:lastModifiedBy>上帝掷骰子吗</cp:lastModifiedBy>
  <dcterms:modified xsi:type="dcterms:W3CDTF">2024-07-20T16:01:40Z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11FB01A28DC147BF8964883686FA9CAB_12</vt:lpwstr>
  </property>
</Properties>
</file>