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28C2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10655300</wp:posOffset>
            </wp:positionH>
            <wp:positionV relativeFrom="topMargin">
              <wp:posOffset>12103100</wp:posOffset>
            </wp:positionV>
            <wp:extent cx="266700" cy="444500"/>
            <wp:effectExtent l="0" t="0" r="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266700" cy="444500"/>
                    </a:xfrm>
                    <a:prstGeom prst="rect">
                      <a:avLst/>
                    </a:prstGeom>
                  </pic:spPr>
                </pic:pic>
              </a:graphicData>
            </a:graphic>
          </wp:anchor>
        </w:drawing>
      </w:r>
      <w:r>
        <w:rPr>
          <w:rFonts w:ascii="宋体" w:hAnsi="宋体" w:eastAsia="宋体" w:cs="宋体"/>
          <w:b/>
          <w:color w:val="auto"/>
          <w:sz w:val="32"/>
        </w:rPr>
        <w:t>江苏省盐城市</w:t>
      </w:r>
      <w:r>
        <w:rPr>
          <w:rFonts w:ascii="Times New Roman" w:hAnsi="Times New Roman" w:eastAsia="Times New Roman" w:cs="Times New Roman"/>
          <w:b/>
          <w:color w:val="auto"/>
          <w:sz w:val="32"/>
        </w:rPr>
        <w:t>2023</w:t>
      </w:r>
      <w:r>
        <w:rPr>
          <w:rFonts w:ascii="宋体" w:hAnsi="宋体" w:eastAsia="宋体" w:cs="宋体"/>
          <w:b/>
          <w:color w:val="auto"/>
          <w:sz w:val="32"/>
        </w:rPr>
        <w:t>年中考历史试卷</w:t>
      </w:r>
    </w:p>
    <w:p w14:paraId="16FBADA6">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50</w:t>
      </w:r>
      <w:r>
        <w:rPr>
          <w:rFonts w:ascii="宋体" w:hAnsi="宋体" w:eastAsia="宋体" w:cs="宋体"/>
          <w:b/>
          <w:color w:val="auto"/>
          <w:sz w:val="24"/>
        </w:rPr>
        <w:t>分钟）</w:t>
      </w:r>
    </w:p>
    <w:p w14:paraId="1DF2F2C5">
      <w:pPr>
        <w:spacing w:line="360" w:lineRule="auto"/>
        <w:jc w:val="both"/>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20</w:t>
      </w:r>
      <w:r>
        <w:rPr>
          <w:rFonts w:ascii="宋体" w:hAnsi="宋体" w:eastAsia="宋体" w:cs="宋体"/>
          <w:b/>
          <w:color w:val="auto"/>
          <w:sz w:val="24"/>
        </w:rPr>
        <w:t>分。在每小题列出的四个选项中，只有一项最符合题目要求。</w:t>
      </w:r>
    </w:p>
    <w:p w14:paraId="538F0D67">
      <w:pPr>
        <w:spacing w:line="360" w:lineRule="auto"/>
        <w:jc w:val="both"/>
      </w:pPr>
      <w:r>
        <w:rPr>
          <w:color w:val="auto"/>
        </w:rPr>
        <w:t xml:space="preserve">1. </w:t>
      </w:r>
      <w:r>
        <w:rPr>
          <w:rFonts w:ascii="宋体" w:hAnsi="宋体" w:eastAsia="宋体" w:cs="宋体"/>
          <w:color w:val="auto"/>
        </w:rPr>
        <w:t>下图反映的农业生产技术最早出现于（</w:t>
      </w:r>
      <w:r>
        <w:rPr>
          <w:rFonts w:ascii="Times New Roman" w:hAnsi="Times New Roman" w:eastAsia="Times New Roman" w:cs="Times New Roman"/>
          <w:color w:val="auto"/>
        </w:rPr>
        <w:t xml:space="preserve">   </w:t>
      </w:r>
      <w:r>
        <w:rPr>
          <w:rFonts w:ascii="宋体" w:hAnsi="宋体" w:eastAsia="宋体" w:cs="宋体"/>
          <w:color w:val="auto"/>
        </w:rPr>
        <w:t>）</w:t>
      </w:r>
    </w:p>
    <w:p w14:paraId="6D0C121C">
      <w:pPr>
        <w:spacing w:line="360" w:lineRule="auto"/>
        <w:jc w:val="both"/>
      </w:pPr>
      <w:r>
        <w:drawing>
          <wp:inline distT="0" distB="0" distL="114300" distR="114300">
            <wp:extent cx="2962275" cy="1019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62275" cy="1019175"/>
                    </a:xfrm>
                    <a:prstGeom prst="rect">
                      <a:avLst/>
                    </a:prstGeom>
                  </pic:spPr>
                </pic:pic>
              </a:graphicData>
            </a:graphic>
          </wp:inline>
        </w:drawing>
      </w:r>
    </w:p>
    <w:p w14:paraId="269B0592">
      <w:pPr>
        <w:tabs>
          <w:tab w:val="left" w:pos="4873"/>
        </w:tabs>
        <w:spacing w:line="360" w:lineRule="auto"/>
        <w:jc w:val="left"/>
        <w:textAlignment w:val="center"/>
        <w:rPr>
          <w:color w:val="auto"/>
        </w:rPr>
      </w:pPr>
      <w:r>
        <w:t xml:space="preserve">A. </w:t>
      </w:r>
      <w:r>
        <w:rPr>
          <w:rFonts w:ascii="宋体" w:hAnsi="宋体" w:eastAsia="宋体" w:cs="宋体"/>
          <w:color w:val="auto"/>
        </w:rPr>
        <w:t>殷商时期</w:t>
      </w:r>
      <w:r>
        <w:tab/>
      </w:r>
      <w:r>
        <w:t xml:space="preserve">B. </w:t>
      </w:r>
      <w:r>
        <w:rPr>
          <w:rFonts w:ascii="宋体" w:hAnsi="宋体" w:eastAsia="宋体" w:cs="宋体"/>
          <w:color w:val="auto"/>
        </w:rPr>
        <w:t>西周时期</w:t>
      </w:r>
    </w:p>
    <w:p w14:paraId="72F6CD68">
      <w:pPr>
        <w:tabs>
          <w:tab w:val="left" w:pos="4873"/>
        </w:tabs>
        <w:spacing w:line="360" w:lineRule="auto"/>
        <w:jc w:val="left"/>
        <w:textAlignment w:val="center"/>
        <w:rPr>
          <w:color w:val="000000"/>
        </w:rPr>
      </w:pPr>
      <w:r>
        <w:t>C</w:t>
      </w:r>
      <w:r>
        <w:rPr>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春秋后期</w:t>
      </w:r>
      <w:r>
        <w:tab/>
      </w:r>
      <w:r>
        <w:t xml:space="preserve">D. </w:t>
      </w:r>
      <w:r>
        <w:rPr>
          <w:rFonts w:ascii="宋体" w:hAnsi="宋体" w:eastAsia="宋体" w:cs="宋体"/>
          <w:color w:val="auto"/>
        </w:rPr>
        <w:t>战国晚期</w:t>
      </w:r>
    </w:p>
    <w:p w14:paraId="74A35795">
      <w:pPr>
        <w:spacing w:line="360" w:lineRule="auto"/>
        <w:textAlignment w:val="center"/>
        <w:rPr>
          <w:color w:val="000000"/>
        </w:rPr>
      </w:pPr>
      <w:r>
        <w:rPr>
          <w:color w:val="2E75B6"/>
        </w:rPr>
        <w:t>【答案】</w:t>
      </w:r>
      <w:r>
        <w:rPr>
          <w:color w:val="000000"/>
        </w:rPr>
        <w:t>C</w:t>
      </w:r>
    </w:p>
    <w:p w14:paraId="511D6F65">
      <w:pPr>
        <w:spacing w:line="360" w:lineRule="auto"/>
        <w:textAlignment w:val="center"/>
        <w:rPr>
          <w:color w:val="000000"/>
        </w:rPr>
      </w:pPr>
      <w:r>
        <w:rPr>
          <w:color w:val="2E75B6"/>
        </w:rPr>
        <w:t>【解析】</w:t>
      </w:r>
    </w:p>
    <w:p w14:paraId="6A8F4330">
      <w:pPr>
        <w:spacing w:line="360" w:lineRule="auto"/>
        <w:jc w:val="left"/>
        <w:textAlignment w:val="center"/>
        <w:rPr>
          <w:color w:val="000000"/>
        </w:rPr>
      </w:pPr>
      <w:r>
        <w:rPr>
          <w:color w:val="000000"/>
        </w:rPr>
        <w:t>【详解】根据题干图片结合所学可知，春秋后期，铁制农具和牛耕出现，促进了农业上的深耕细作，C项正确；殷商、西周主要使用青铜器，未出现铁器、牛耕，排除AB项；战国在春秋之后，铁农具和牛耕进一步推广，排除D项。故选C项。</w:t>
      </w:r>
    </w:p>
    <w:p w14:paraId="424F7BA6">
      <w:pPr>
        <w:spacing w:line="360" w:lineRule="auto"/>
        <w:jc w:val="both"/>
        <w:textAlignment w:val="center"/>
        <w:rPr>
          <w:color w:val="000000"/>
        </w:rPr>
      </w:pPr>
      <w:r>
        <w:rPr>
          <w:color w:val="000000"/>
        </w:rPr>
        <w:t xml:space="preserve">2. </w:t>
      </w:r>
      <w:r>
        <w:rPr>
          <w:rFonts w:ascii="宋体" w:hAnsi="宋体" w:eastAsia="宋体" w:cs="宋体"/>
          <w:color w:val="000000"/>
        </w:rPr>
        <w:t>他的思想包含了对世界本原的认识、朴素的辩证法，以及“无为而治”的政治理想等。“他”是（</w:t>
      </w:r>
      <w:r>
        <w:rPr>
          <w:rFonts w:ascii="Times New Roman" w:hAnsi="Times New Roman" w:eastAsia="Times New Roman" w:cs="Times New Roman"/>
          <w:color w:val="000000"/>
        </w:rPr>
        <w:t xml:space="preserve">   </w:t>
      </w:r>
      <w:r>
        <w:rPr>
          <w:rFonts w:ascii="宋体" w:hAnsi="宋体" w:eastAsia="宋体" w:cs="宋体"/>
          <w:color w:val="000000"/>
        </w:rPr>
        <w:t>）</w:t>
      </w:r>
    </w:p>
    <w:p w14:paraId="379DF4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老子</w:t>
      </w:r>
      <w:r>
        <w:rPr>
          <w:color w:val="000000"/>
        </w:rPr>
        <w:tab/>
      </w:r>
      <w:r>
        <w:rPr>
          <w:color w:val="000000"/>
        </w:rPr>
        <w:t xml:space="preserve">B. </w:t>
      </w:r>
      <w:r>
        <w:rPr>
          <w:rFonts w:ascii="宋体" w:hAnsi="宋体" w:eastAsia="宋体" w:cs="宋体"/>
          <w:color w:val="000000"/>
        </w:rPr>
        <w:t>孔子</w:t>
      </w:r>
    </w:p>
    <w:p w14:paraId="100F6F4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主父偃</w:t>
      </w:r>
      <w:r>
        <w:rPr>
          <w:color w:val="000000"/>
        </w:rPr>
        <w:tab/>
      </w:r>
      <w:r>
        <w:rPr>
          <w:color w:val="000000"/>
        </w:rPr>
        <w:t xml:space="preserve">D. </w:t>
      </w:r>
      <w:r>
        <w:rPr>
          <w:rFonts w:ascii="宋体" w:hAnsi="宋体" w:eastAsia="宋体" w:cs="宋体"/>
          <w:color w:val="000000"/>
        </w:rPr>
        <w:t>董仲舒</w:t>
      </w:r>
    </w:p>
    <w:p w14:paraId="5A7F9A45">
      <w:pPr>
        <w:spacing w:line="360" w:lineRule="auto"/>
        <w:textAlignment w:val="center"/>
        <w:rPr>
          <w:color w:val="000000"/>
        </w:rPr>
      </w:pPr>
      <w:r>
        <w:rPr>
          <w:color w:val="2E75B6"/>
        </w:rPr>
        <w:t>【答案】</w:t>
      </w:r>
      <w:r>
        <w:rPr>
          <w:color w:val="000000"/>
        </w:rPr>
        <w:t>A</w:t>
      </w:r>
    </w:p>
    <w:p w14:paraId="660F953E">
      <w:pPr>
        <w:spacing w:line="360" w:lineRule="auto"/>
        <w:textAlignment w:val="center"/>
        <w:rPr>
          <w:color w:val="000000"/>
        </w:rPr>
      </w:pPr>
      <w:r>
        <w:rPr>
          <w:color w:val="2E75B6"/>
        </w:rPr>
        <w:t>【解析】</w:t>
      </w:r>
    </w:p>
    <w:p w14:paraId="16C7A666">
      <w:pPr>
        <w:spacing w:line="360" w:lineRule="auto"/>
        <w:jc w:val="left"/>
        <w:textAlignment w:val="center"/>
        <w:rPr>
          <w:color w:val="000000"/>
        </w:rPr>
      </w:pPr>
      <w:r>
        <w:rPr>
          <w:color w:val="000000"/>
        </w:rPr>
        <w:t>【详解】结合所学可知，老子是道家学派的创始人。他认为，万物运行有其自然的法则，人们应顺应自然；世间的事物都有其对立面，如难和易、长和短、前和后，对立的双方是可以相互转化的。老子善于从正反两方面思考问题。老子在政治上主张“无为而治”，人们与世无争，天下就能太平，A项正确；孔子主张以德治国，排除B项；主父偃向汉武帝提出了“推恩”的建议，解决了王国问题，排除C项；董仲舒提出了“罢黜百家，尊崇儒术”的思想，排除D项。故选A项。</w:t>
      </w:r>
    </w:p>
    <w:p w14:paraId="35F056E3">
      <w:pPr>
        <w:spacing w:line="360" w:lineRule="auto"/>
        <w:jc w:val="both"/>
        <w:textAlignment w:val="center"/>
        <w:rPr>
          <w:color w:val="000000"/>
        </w:rPr>
      </w:pPr>
      <w:r>
        <w:rPr>
          <w:color w:val="000000"/>
        </w:rPr>
        <w:t xml:space="preserve">3. </w:t>
      </w:r>
      <w:r>
        <w:rPr>
          <w:rFonts w:ascii="宋体" w:hAnsi="宋体" w:eastAsia="宋体" w:cs="宋体"/>
          <w:color w:val="000000"/>
        </w:rPr>
        <w:t>“为救李郎离家园，谁料皇榜中状元。”下列与材料相关的制度是（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4D30331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分封制</w:t>
      </w:r>
      <w:r>
        <w:rPr>
          <w:color w:val="000000"/>
        </w:rPr>
        <w:tab/>
      </w:r>
      <w:r>
        <w:rPr>
          <w:color w:val="000000"/>
        </w:rPr>
        <w:t xml:space="preserve">B. </w:t>
      </w:r>
      <w:r>
        <w:rPr>
          <w:rFonts w:ascii="宋体" w:hAnsi="宋体" w:eastAsia="宋体" w:cs="宋体"/>
          <w:color w:val="000000"/>
        </w:rPr>
        <w:t>郡县制</w:t>
      </w:r>
    </w:p>
    <w:p w14:paraId="73BE79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科举制</w:t>
      </w:r>
      <w:r>
        <w:rPr>
          <w:color w:val="000000"/>
        </w:rPr>
        <w:tab/>
      </w:r>
      <w:r>
        <w:rPr>
          <w:color w:val="000000"/>
        </w:rPr>
        <w:t xml:space="preserve">D. </w:t>
      </w:r>
      <w:r>
        <w:rPr>
          <w:rFonts w:ascii="宋体" w:hAnsi="宋体" w:eastAsia="宋体" w:cs="宋体"/>
          <w:color w:val="000000"/>
        </w:rPr>
        <w:t>行省制度</w:t>
      </w:r>
    </w:p>
    <w:p w14:paraId="1C1C08ED">
      <w:pPr>
        <w:spacing w:line="360" w:lineRule="auto"/>
        <w:textAlignment w:val="center"/>
        <w:rPr>
          <w:color w:val="000000"/>
        </w:rPr>
      </w:pPr>
      <w:r>
        <w:rPr>
          <w:color w:val="2E75B6"/>
        </w:rPr>
        <w:t>【答案】</w:t>
      </w:r>
      <w:r>
        <w:rPr>
          <w:color w:val="000000"/>
        </w:rPr>
        <w:t>C</w:t>
      </w:r>
    </w:p>
    <w:p w14:paraId="0DDC8D8A">
      <w:pPr>
        <w:spacing w:line="360" w:lineRule="auto"/>
        <w:textAlignment w:val="center"/>
        <w:rPr>
          <w:color w:val="000000"/>
        </w:rPr>
      </w:pPr>
      <w:r>
        <w:rPr>
          <w:color w:val="2E75B6"/>
        </w:rPr>
        <w:t>【解析】</w:t>
      </w:r>
    </w:p>
    <w:p w14:paraId="7F15B468">
      <w:pPr>
        <w:spacing w:line="360" w:lineRule="auto"/>
        <w:jc w:val="left"/>
        <w:textAlignment w:val="center"/>
        <w:rPr>
          <w:color w:val="000000"/>
        </w:rPr>
      </w:pPr>
      <w:r>
        <w:rPr>
          <w:color w:val="000000"/>
        </w:rPr>
        <w:t>【详解】从“‘谁料皇榜中状元’”结合所学知识可知，与材料相关的制度是科举制。隋文帝开始采用分科考试的办法选拔官吏，隋炀帝时，进士科的创立，标志着科举制的正式确立。科举考试以名列第一者为“元”，乡试第一称解元，会试第一称会元，殿试第一称状元，C项正确；分封制是西周时期实行的一项政治制度，扩大了周王的统治范围，巩固了西周的统治。郡县制形成于春秋战国时期，秦统一六国后，在地方上进一步推行，加强了中央对地方的控制。行省制度为元朝在地方上推行的制度，有利于加强对地方的管辖。分封制、郡县制、行省制度，均与题干中的“状元”无关，排除ABD项。故选C项。</w:t>
      </w:r>
    </w:p>
    <w:p w14:paraId="7981C023">
      <w:pPr>
        <w:spacing w:line="360" w:lineRule="auto"/>
        <w:jc w:val="both"/>
        <w:textAlignment w:val="center"/>
        <w:rPr>
          <w:color w:val="000000"/>
        </w:rPr>
      </w:pPr>
      <w:r>
        <w:rPr>
          <w:color w:val="000000"/>
        </w:rPr>
        <w:t xml:space="preserve">4. </w:t>
      </w:r>
      <w:r>
        <w:rPr>
          <w:rFonts w:ascii="宋体" w:hAnsi="宋体" w:eastAsia="宋体" w:cs="宋体"/>
          <w:color w:val="000000"/>
        </w:rPr>
        <w:t>“我不要半星热血红尘洒，都只在八尺旗枪素练悬。等他四下里皆瞧见，这就是咱苌弘化碧，望帝啼鹃。……若果有一腔怨气喷如火，定要感的六出冰花滚似绵……从今以后，着这楚州亢旱三年</w:t>
      </w:r>
      <w:r>
        <w:rPr>
          <w:rFonts w:ascii="Times New Roman" w:hAnsi="Times New Roman" w:eastAsia="Times New Roman" w:cs="Times New Roman"/>
          <w:color w:val="000000"/>
        </w:rPr>
        <w:t>!</w:t>
      </w:r>
      <w:r>
        <w:rPr>
          <w:rFonts w:ascii="宋体" w:hAnsi="宋体" w:eastAsia="宋体" w:cs="宋体"/>
          <w:color w:val="000000"/>
        </w:rPr>
        <w:t>”该作品的作者是（</w:t>
      </w:r>
      <w:r>
        <w:rPr>
          <w:rFonts w:ascii="Times New Roman" w:hAnsi="Times New Roman" w:eastAsia="Times New Roman" w:cs="Times New Roman"/>
          <w:color w:val="000000"/>
        </w:rPr>
        <w:t xml:space="preserve">   </w:t>
      </w:r>
      <w:r>
        <w:rPr>
          <w:rFonts w:ascii="宋体" w:hAnsi="宋体" w:eastAsia="宋体" w:cs="宋体"/>
          <w:color w:val="000000"/>
        </w:rPr>
        <w:t>）</w:t>
      </w:r>
    </w:p>
    <w:p w14:paraId="558D50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李清照</w:t>
      </w:r>
      <w:r>
        <w:rPr>
          <w:color w:val="000000"/>
        </w:rPr>
        <w:tab/>
      </w:r>
      <w:r>
        <w:rPr>
          <w:color w:val="000000"/>
        </w:rPr>
        <w:t xml:space="preserve">B. </w:t>
      </w:r>
      <w:r>
        <w:rPr>
          <w:rFonts w:ascii="宋体" w:hAnsi="宋体" w:eastAsia="宋体" w:cs="宋体"/>
          <w:color w:val="000000"/>
        </w:rPr>
        <w:t>辛弃疾</w:t>
      </w:r>
    </w:p>
    <w:p w14:paraId="40CDAF5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马致远</w:t>
      </w:r>
      <w:r>
        <w:rPr>
          <w:color w:val="000000"/>
        </w:rPr>
        <w:tab/>
      </w:r>
      <w:r>
        <w:rPr>
          <w:color w:val="000000"/>
        </w:rPr>
        <w:t xml:space="preserve">D. </w:t>
      </w:r>
      <w:r>
        <w:rPr>
          <w:rFonts w:ascii="宋体" w:hAnsi="宋体" w:eastAsia="宋体" w:cs="宋体"/>
          <w:color w:val="000000"/>
        </w:rPr>
        <w:t>关汉卿</w:t>
      </w:r>
    </w:p>
    <w:p w14:paraId="69D61442">
      <w:pPr>
        <w:spacing w:line="360" w:lineRule="auto"/>
        <w:textAlignment w:val="center"/>
        <w:rPr>
          <w:color w:val="000000"/>
        </w:rPr>
      </w:pPr>
      <w:r>
        <w:rPr>
          <w:color w:val="2E75B6"/>
        </w:rPr>
        <w:t>【答案】</w:t>
      </w:r>
      <w:r>
        <w:rPr>
          <w:color w:val="000000"/>
        </w:rPr>
        <w:t>D</w:t>
      </w:r>
    </w:p>
    <w:p w14:paraId="6353CB6F">
      <w:pPr>
        <w:spacing w:line="360" w:lineRule="auto"/>
        <w:textAlignment w:val="center"/>
        <w:rPr>
          <w:color w:val="000000"/>
        </w:rPr>
      </w:pPr>
      <w:r>
        <w:rPr>
          <w:color w:val="2E75B6"/>
        </w:rPr>
        <w:t>【解析】</w:t>
      </w:r>
    </w:p>
    <w:p w14:paraId="39DBA0C2">
      <w:pPr>
        <w:spacing w:line="360" w:lineRule="auto"/>
        <w:jc w:val="left"/>
        <w:textAlignment w:val="center"/>
        <w:rPr>
          <w:color w:val="000000"/>
        </w:rPr>
      </w:pPr>
      <w:r>
        <w:rPr>
          <w:color w:val="000000"/>
        </w:rPr>
        <w:t>【详解】根据题干信息“我不要半星热血红尘洒，都只在八尺旗枪素练悬。等他四下里皆瞧见，这就是咱苌弘化碧，望帝啼鹃。……若果有一腔怨气喷如火，定要感的六出冰花滚似绵……从今以后，着这楚州亢旱三年!”可知内容出自元代关汉卿的《窦娥冤(节选)》，结合所学知识可知，元代最优秀的杂剧作家是关汉卿，他一生创作了许多剧本，流传至今的有10多种，代表作是悲剧《窦娥冤》，D项正确；宋朝女词人李清照的词风，委婉、细腻、清秀，与作品《窦娥冤》没有联系，排除A项；南宋辛弃疾继承了苏轼以来的豪放词风和报国情怀，使词境变得更为雄奇阔大，抒情、写景、叙事、议论，气势磅礴，震撼人心，与作品《窦娥冤》没有联系，排除B项；马致远，是元代戏曲作家、散曲家、散文家，与作品《窦娥冤》没有联系，排除C项。故选D项。</w:t>
      </w:r>
    </w:p>
    <w:p w14:paraId="75B918A7">
      <w:pPr>
        <w:spacing w:line="360" w:lineRule="auto"/>
        <w:jc w:val="both"/>
        <w:textAlignment w:val="center"/>
        <w:rPr>
          <w:color w:val="000000"/>
        </w:rPr>
      </w:pPr>
      <w:r>
        <w:rPr>
          <w:color w:val="000000"/>
        </w:rPr>
        <w:t xml:space="preserve">5. </w:t>
      </w:r>
      <w:r>
        <w:rPr>
          <w:rFonts w:ascii="宋体" w:hAnsi="宋体" w:eastAsia="宋体" w:cs="宋体"/>
          <w:color w:val="000000"/>
        </w:rPr>
        <w:t>新疆自古以来就是中国领土的一部分。清政府曾在该地区（</w:t>
      </w:r>
      <w:r>
        <w:rPr>
          <w:rFonts w:ascii="Times New Roman" w:hAnsi="Times New Roman" w:eastAsia="Times New Roman" w:cs="Times New Roman"/>
          <w:color w:val="000000"/>
        </w:rPr>
        <w:t xml:space="preserve">   </w:t>
      </w:r>
      <w:r>
        <w:rPr>
          <w:rFonts w:ascii="宋体" w:hAnsi="宋体" w:eastAsia="宋体" w:cs="宋体"/>
          <w:color w:val="000000"/>
        </w:rPr>
        <w:t>）</w:t>
      </w:r>
    </w:p>
    <w:p w14:paraId="3BBEE5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设置宣政院</w:t>
      </w:r>
      <w:r>
        <w:rPr>
          <w:color w:val="000000"/>
        </w:rPr>
        <w:tab/>
      </w:r>
      <w:r>
        <w:rPr>
          <w:color w:val="000000"/>
        </w:rPr>
        <w:t xml:space="preserve">B. </w:t>
      </w:r>
      <w:r>
        <w:rPr>
          <w:rFonts w:ascii="宋体" w:hAnsi="宋体" w:eastAsia="宋体" w:cs="宋体"/>
          <w:color w:val="000000"/>
        </w:rPr>
        <w:t>册封达赖</w:t>
      </w:r>
    </w:p>
    <w:p w14:paraId="438E3D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设置伊犁将军</w:t>
      </w:r>
      <w:r>
        <w:rPr>
          <w:color w:val="000000"/>
        </w:rPr>
        <w:tab/>
      </w:r>
      <w:r>
        <w:rPr>
          <w:color w:val="000000"/>
        </w:rPr>
        <w:t xml:space="preserve">D. </w:t>
      </w:r>
      <w:r>
        <w:rPr>
          <w:rFonts w:ascii="宋体" w:hAnsi="宋体" w:eastAsia="宋体" w:cs="宋体"/>
          <w:color w:val="000000"/>
        </w:rPr>
        <w:t>册封班禅</w:t>
      </w:r>
    </w:p>
    <w:p w14:paraId="748C1BE0">
      <w:pPr>
        <w:spacing w:line="360" w:lineRule="auto"/>
        <w:textAlignment w:val="center"/>
        <w:rPr>
          <w:color w:val="000000"/>
        </w:rPr>
      </w:pPr>
      <w:r>
        <w:rPr>
          <w:color w:val="2E75B6"/>
        </w:rPr>
        <w:t>【答案】</w:t>
      </w:r>
      <w:r>
        <w:rPr>
          <w:color w:val="000000"/>
        </w:rPr>
        <w:t>C</w:t>
      </w:r>
    </w:p>
    <w:p w14:paraId="65AEC209">
      <w:pPr>
        <w:spacing w:line="360" w:lineRule="auto"/>
        <w:textAlignment w:val="center"/>
        <w:rPr>
          <w:color w:val="000000"/>
        </w:rPr>
      </w:pPr>
      <w:r>
        <w:rPr>
          <w:color w:val="2E75B6"/>
        </w:rPr>
        <w:t>【解析】</w:t>
      </w:r>
    </w:p>
    <w:p w14:paraId="58B4260B">
      <w:pPr>
        <w:spacing w:line="360" w:lineRule="auto"/>
        <w:jc w:val="left"/>
        <w:textAlignment w:val="center"/>
        <w:rPr>
          <w:color w:val="000000"/>
        </w:rPr>
      </w:pPr>
      <w:r>
        <w:rPr>
          <w:color w:val="000000"/>
        </w:rPr>
        <w:t>【详解】结合所学可知，清朝时期，乾隆在维吾尔等族人民支持下平定了大、小和卓的叛乱，设置伊犁将军，管辖包括巴尔喀什湖在内的整个新疆地区，清军驻扎新疆各地，设置哨所，加强了对西北地区的管辖，C项正确；元朝设置宣政院，管辖西藏地区，排除A项；册封达赖、册封班禅是清朝对西藏地区的管辖措施，排除BD项。故选C项。</w:t>
      </w:r>
    </w:p>
    <w:p w14:paraId="30539ABD">
      <w:pPr>
        <w:spacing w:line="360" w:lineRule="auto"/>
        <w:jc w:val="both"/>
        <w:textAlignment w:val="center"/>
        <w:rPr>
          <w:color w:val="000000"/>
        </w:rPr>
      </w:pPr>
      <w:r>
        <w:rPr>
          <w:color w:val="000000"/>
        </w:rPr>
        <w:t xml:space="preserve">6. </w:t>
      </w:r>
      <w:r>
        <w:rPr>
          <w:rFonts w:ascii="宋体" w:hAnsi="宋体" w:eastAsia="宋体" w:cs="宋体"/>
          <w:color w:val="000000"/>
        </w:rPr>
        <w:t>英国为扭转贸易逆差，将大量鸦片走私到中国，不仅毒害了中国人的肉体和心灵，也使得清朝的吏治腐败不堪。为此，清政府（</w:t>
      </w:r>
      <w:r>
        <w:rPr>
          <w:rFonts w:ascii="Times New Roman" w:hAnsi="Times New Roman" w:eastAsia="Times New Roman" w:cs="Times New Roman"/>
          <w:color w:val="000000"/>
        </w:rPr>
        <w:t xml:space="preserve">   </w:t>
      </w:r>
      <w:r>
        <w:rPr>
          <w:rFonts w:ascii="宋体" w:hAnsi="宋体" w:eastAsia="宋体" w:cs="宋体"/>
          <w:color w:val="000000"/>
        </w:rPr>
        <w:t>）</w:t>
      </w:r>
    </w:p>
    <w:p w14:paraId="4F865B9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颁布“禁海令”</w:t>
      </w:r>
      <w:r>
        <w:rPr>
          <w:color w:val="000000"/>
        </w:rPr>
        <w:tab/>
      </w:r>
      <w:r>
        <w:rPr>
          <w:color w:val="000000"/>
        </w:rPr>
        <w:t xml:space="preserve">B. </w:t>
      </w:r>
      <w:r>
        <w:rPr>
          <w:rFonts w:ascii="宋体" w:hAnsi="宋体" w:eastAsia="宋体" w:cs="宋体"/>
          <w:color w:val="000000"/>
        </w:rPr>
        <w:t>发动虎门销烟</w:t>
      </w:r>
    </w:p>
    <w:p w14:paraId="324C087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开展洋务运动</w:t>
      </w:r>
      <w:r>
        <w:rPr>
          <w:color w:val="000000"/>
        </w:rPr>
        <w:tab/>
      </w:r>
      <w:r>
        <w:rPr>
          <w:color w:val="000000"/>
        </w:rPr>
        <w:t xml:space="preserve">D. </w:t>
      </w:r>
      <w:r>
        <w:rPr>
          <w:rFonts w:ascii="宋体" w:hAnsi="宋体" w:eastAsia="宋体" w:cs="宋体"/>
          <w:color w:val="000000"/>
        </w:rPr>
        <w:t>倡导“实业救国”</w:t>
      </w:r>
    </w:p>
    <w:p w14:paraId="066BD14A">
      <w:pPr>
        <w:spacing w:line="360" w:lineRule="auto"/>
        <w:textAlignment w:val="center"/>
        <w:rPr>
          <w:color w:val="000000"/>
        </w:rPr>
      </w:pPr>
      <w:r>
        <w:rPr>
          <w:color w:val="2E75B6"/>
        </w:rPr>
        <w:t>【答案】</w:t>
      </w:r>
      <w:r>
        <w:rPr>
          <w:color w:val="000000"/>
        </w:rPr>
        <w:t>B</w:t>
      </w:r>
    </w:p>
    <w:p w14:paraId="19F77331">
      <w:pPr>
        <w:spacing w:line="360" w:lineRule="auto"/>
        <w:textAlignment w:val="center"/>
        <w:rPr>
          <w:color w:val="000000"/>
        </w:rPr>
      </w:pPr>
      <w:r>
        <w:rPr>
          <w:color w:val="2E75B6"/>
        </w:rPr>
        <w:t>【解析】</w:t>
      </w:r>
    </w:p>
    <w:p w14:paraId="083B98D9">
      <w:pPr>
        <w:spacing w:line="360" w:lineRule="auto"/>
        <w:jc w:val="left"/>
        <w:textAlignment w:val="center"/>
        <w:rPr>
          <w:color w:val="000000"/>
        </w:rPr>
      </w:pPr>
      <w:r>
        <w:rPr>
          <w:color w:val="000000"/>
        </w:rPr>
        <w:t>【详解】结合所学可知，在正当的中英贸易中，中国处于明显的出超（出口大于进口）地位，为了牟取暴利，英国无耻地向中国走私鸦片，鸦片泛滥导致中国的白银大量外流，清政府更加腐败，军队的战斗力削弱，给中华民族带来深重灾难，为此1838年底，道光帝派力主禁烟的林则徐为钦差大臣，前往广东查禁鸦片1839年6月3日到25日，林则徐在虎门海滩当众销毁缴获的全部鸦片，B项正确；颁布“禁海令”与闭关锁国有关，排除A项；开展洋务运动在第二次鸦片战争后，排除C项；倡导“实业救国”与鸦片无关，排除D项。故选B项。　</w:t>
      </w:r>
    </w:p>
    <w:p w14:paraId="7B806337">
      <w:pPr>
        <w:spacing w:line="360" w:lineRule="auto"/>
        <w:jc w:val="both"/>
        <w:textAlignment w:val="center"/>
        <w:rPr>
          <w:color w:val="000000"/>
        </w:rPr>
      </w:pPr>
      <w:r>
        <w:rPr>
          <w:color w:val="000000"/>
        </w:rPr>
        <w:t xml:space="preserve">7. </w:t>
      </w:r>
      <w:r>
        <w:rPr>
          <w:rFonts w:ascii="宋体" w:hAnsi="宋体" w:eastAsia="宋体" w:cs="宋体"/>
          <w:color w:val="000000"/>
        </w:rPr>
        <w:t>“商船能往外洋，俾外洋损一分之利，即中国益一分之利。”李鸿章的观点体现了洋务运动在一定程度上（</w:t>
      </w:r>
      <w:r>
        <w:rPr>
          <w:rFonts w:ascii="Times New Roman" w:hAnsi="Times New Roman" w:eastAsia="Times New Roman" w:cs="Times New Roman"/>
          <w:color w:val="000000"/>
        </w:rPr>
        <w:t xml:space="preserve">   </w:t>
      </w:r>
      <w:r>
        <w:rPr>
          <w:rFonts w:ascii="宋体" w:hAnsi="宋体" w:eastAsia="宋体" w:cs="宋体"/>
          <w:color w:val="000000"/>
        </w:rPr>
        <w:t>）</w:t>
      </w:r>
    </w:p>
    <w:p w14:paraId="1629BB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抵制了西方经济侵略</w:t>
      </w:r>
      <w:r>
        <w:rPr>
          <w:color w:val="000000"/>
        </w:rPr>
        <w:tab/>
      </w:r>
      <w:r>
        <w:rPr>
          <w:color w:val="000000"/>
        </w:rPr>
        <w:t xml:space="preserve">B. </w:t>
      </w:r>
      <w:r>
        <w:rPr>
          <w:rFonts w:ascii="宋体" w:hAnsi="宋体" w:eastAsia="宋体" w:cs="宋体"/>
          <w:color w:val="000000"/>
        </w:rPr>
        <w:t>实现了民族独立目标</w:t>
      </w:r>
    </w:p>
    <w:p w14:paraId="318B68C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导致了民族工业萎缩</w:t>
      </w:r>
      <w:r>
        <w:rPr>
          <w:color w:val="000000"/>
        </w:rPr>
        <w:tab/>
      </w:r>
      <w:r>
        <w:rPr>
          <w:color w:val="000000"/>
        </w:rPr>
        <w:t xml:space="preserve">D. </w:t>
      </w:r>
      <w:r>
        <w:rPr>
          <w:rFonts w:ascii="宋体" w:hAnsi="宋体" w:eastAsia="宋体" w:cs="宋体"/>
          <w:color w:val="000000"/>
        </w:rPr>
        <w:t>根除了列强侵略势力</w:t>
      </w:r>
    </w:p>
    <w:p w14:paraId="503B4AEC">
      <w:pPr>
        <w:spacing w:line="360" w:lineRule="auto"/>
        <w:textAlignment w:val="center"/>
        <w:rPr>
          <w:color w:val="000000"/>
        </w:rPr>
      </w:pPr>
      <w:r>
        <w:rPr>
          <w:color w:val="2E75B6"/>
        </w:rPr>
        <w:t>【答案】</w:t>
      </w:r>
      <w:r>
        <w:rPr>
          <w:color w:val="000000"/>
        </w:rPr>
        <w:t>A</w:t>
      </w:r>
    </w:p>
    <w:p w14:paraId="6E8A3314">
      <w:pPr>
        <w:spacing w:line="360" w:lineRule="auto"/>
        <w:textAlignment w:val="center"/>
        <w:rPr>
          <w:color w:val="000000"/>
        </w:rPr>
      </w:pPr>
      <w:r>
        <w:rPr>
          <w:color w:val="2E75B6"/>
        </w:rPr>
        <w:t>【解析】</w:t>
      </w:r>
    </w:p>
    <w:p w14:paraId="2A3ADA9C">
      <w:pPr>
        <w:spacing w:line="360" w:lineRule="auto"/>
        <w:jc w:val="left"/>
        <w:textAlignment w:val="center"/>
        <w:rPr>
          <w:color w:val="000000"/>
        </w:rPr>
      </w:pPr>
      <w:r>
        <w:rPr>
          <w:color w:val="000000"/>
        </w:rPr>
        <w:t>【详解】从“‘商船能往外洋，俾外洋损一分之利，即中国益一分之利’”结合所学知识可知，洋务运动以“求富”为口号开办了一些近代民用企业，在客观上促进了中国民族资本主义的产生，对外国资本的入侵起到了一定的抵制作用，在一定程度上抵制了西方经济的侵略，A项正确；甲午中日战争清政府战败，宣告了洋务运动的破产，洋务运动并没有使中国走上富强的道路，没有实现民族独立的目标，也没有根除列强的侵略势力，排除BD项；洋务运动在一定程度上促进了中国民族资本主义的产生，促进了中国民族工业的发展，排除C项。故选A项。</w:t>
      </w:r>
    </w:p>
    <w:p w14:paraId="31130FBD">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1913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日，宋教仁由上海前往北京策划组织第一届责任内阁，被刺杀于上海火车站。该案发生后，革命党人发动了（</w:t>
      </w:r>
      <w:r>
        <w:rPr>
          <w:rFonts w:ascii="Times New Roman" w:hAnsi="Times New Roman" w:eastAsia="Times New Roman" w:cs="Times New Roman"/>
          <w:color w:val="000000"/>
        </w:rPr>
        <w:t xml:space="preserve">   </w:t>
      </w:r>
      <w:r>
        <w:rPr>
          <w:rFonts w:ascii="宋体" w:hAnsi="宋体" w:eastAsia="宋体" w:cs="宋体"/>
          <w:color w:val="000000"/>
        </w:rPr>
        <w:t>）</w:t>
      </w:r>
    </w:p>
    <w:p w14:paraId="09E4EC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公车上书</w:t>
      </w:r>
      <w:r>
        <w:rPr>
          <w:color w:val="000000"/>
        </w:rPr>
        <w:tab/>
      </w:r>
      <w:r>
        <w:rPr>
          <w:color w:val="000000"/>
        </w:rPr>
        <w:t xml:space="preserve">B. </w:t>
      </w:r>
      <w:r>
        <w:rPr>
          <w:rFonts w:ascii="宋体" w:hAnsi="宋体" w:eastAsia="宋体" w:cs="宋体"/>
          <w:color w:val="000000"/>
        </w:rPr>
        <w:t>辛亥革命</w:t>
      </w:r>
    </w:p>
    <w:p w14:paraId="4A3729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二次革命</w:t>
      </w:r>
      <w:r>
        <w:rPr>
          <w:color w:val="000000"/>
        </w:rPr>
        <w:tab/>
      </w:r>
      <w:r>
        <w:rPr>
          <w:color w:val="000000"/>
        </w:rPr>
        <w:t xml:space="preserve">D. </w:t>
      </w:r>
      <w:r>
        <w:rPr>
          <w:rFonts w:ascii="宋体" w:hAnsi="宋体" w:eastAsia="宋体" w:cs="宋体"/>
          <w:color w:val="000000"/>
        </w:rPr>
        <w:t>南昌起义</w:t>
      </w:r>
    </w:p>
    <w:p w14:paraId="0D18E2F0">
      <w:pPr>
        <w:spacing w:line="360" w:lineRule="auto"/>
        <w:textAlignment w:val="center"/>
        <w:rPr>
          <w:color w:val="000000"/>
        </w:rPr>
      </w:pPr>
      <w:r>
        <w:rPr>
          <w:color w:val="2E75B6"/>
        </w:rPr>
        <w:t>【答案】</w:t>
      </w:r>
      <w:r>
        <w:rPr>
          <w:color w:val="000000"/>
        </w:rPr>
        <w:t>C</w:t>
      </w:r>
    </w:p>
    <w:p w14:paraId="389C6F30">
      <w:pPr>
        <w:spacing w:line="360" w:lineRule="auto"/>
        <w:textAlignment w:val="center"/>
        <w:rPr>
          <w:color w:val="000000"/>
        </w:rPr>
      </w:pPr>
      <w:r>
        <w:rPr>
          <w:color w:val="2E75B6"/>
        </w:rPr>
        <w:t>【解析】</w:t>
      </w:r>
    </w:p>
    <w:p w14:paraId="29E9C720">
      <w:pPr>
        <w:spacing w:line="360" w:lineRule="auto"/>
        <w:jc w:val="left"/>
        <w:textAlignment w:val="center"/>
        <w:rPr>
          <w:color w:val="000000"/>
        </w:rPr>
      </w:pPr>
      <w:r>
        <w:rPr>
          <w:color w:val="000000"/>
        </w:rPr>
        <w:t>【详解】结合所学可知，袁世凯为了建立独裁统治，一再破坏责任内阁制，1913年春，宋教仁遇刺身亡；袁世凯武力镇压国民党，孙中山和黄兴等号召南方各省起来反袁，发动“二次革命”，C项正确；公车上书发生在1895年，排除A项；辛亥革命发生在1911年，排除B项；南昌起义发生在1927年，排除D项。故选C项。</w:t>
      </w:r>
    </w:p>
    <w:p w14:paraId="23A0EC7D">
      <w:pPr>
        <w:spacing w:line="360" w:lineRule="auto"/>
        <w:jc w:val="both"/>
        <w:textAlignment w:val="center"/>
        <w:rPr>
          <w:color w:val="000000"/>
        </w:rPr>
      </w:pPr>
      <w:r>
        <w:rPr>
          <w:color w:val="000000"/>
        </w:rPr>
        <w:t xml:space="preserve">9. </w:t>
      </w:r>
      <w:r>
        <w:rPr>
          <w:rFonts w:ascii="宋体" w:hAnsi="宋体" w:eastAsia="宋体" w:cs="宋体"/>
          <w:color w:val="000000"/>
        </w:rPr>
        <w:t>时间轴能帮助我们更好地学习历史。下图中“▲”处应填写的内容是（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06B7B775">
      <w:pPr>
        <w:spacing w:line="360" w:lineRule="auto"/>
        <w:jc w:val="both"/>
        <w:textAlignment w:val="center"/>
        <w:rPr>
          <w:color w:val="000000"/>
        </w:rPr>
      </w:pPr>
      <w:r>
        <w:rPr>
          <w:color w:val="000000"/>
        </w:rPr>
        <w:drawing>
          <wp:inline distT="0" distB="0" distL="114300" distR="114300">
            <wp:extent cx="4162425" cy="1085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162425" cy="1085850"/>
                    </a:xfrm>
                    <a:prstGeom prst="rect">
                      <a:avLst/>
                    </a:prstGeom>
                  </pic:spPr>
                </pic:pic>
              </a:graphicData>
            </a:graphic>
          </wp:inline>
        </w:drawing>
      </w:r>
      <w:r>
        <w:rPr>
          <w:color w:val="000000"/>
        </w:rPr>
        <w:t xml:space="preserve">  </w:t>
      </w:r>
    </w:p>
    <w:p w14:paraId="6EDEBF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五四运动</w:t>
      </w:r>
      <w:r>
        <w:rPr>
          <w:color w:val="000000"/>
        </w:rPr>
        <w:tab/>
      </w:r>
      <w:r>
        <w:rPr>
          <w:color w:val="000000"/>
        </w:rPr>
        <w:t xml:space="preserve">B. </w:t>
      </w:r>
      <w:r>
        <w:rPr>
          <w:rFonts w:ascii="宋体" w:hAnsi="宋体" w:eastAsia="宋体" w:cs="宋体"/>
          <w:color w:val="000000"/>
        </w:rPr>
        <w:t>北伐战争</w:t>
      </w:r>
    </w:p>
    <w:p w14:paraId="1FFB5B8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遵义会议</w:t>
      </w:r>
      <w:r>
        <w:rPr>
          <w:color w:val="000000"/>
        </w:rPr>
        <w:tab/>
      </w:r>
      <w:r>
        <w:rPr>
          <w:color w:val="000000"/>
        </w:rPr>
        <w:t xml:space="preserve">D. </w:t>
      </w:r>
      <w:r>
        <w:rPr>
          <w:rFonts w:ascii="宋体" w:hAnsi="宋体" w:eastAsia="宋体" w:cs="宋体"/>
          <w:color w:val="000000"/>
        </w:rPr>
        <w:t>中共七大</w:t>
      </w:r>
    </w:p>
    <w:p w14:paraId="334BC900">
      <w:pPr>
        <w:spacing w:line="360" w:lineRule="auto"/>
        <w:textAlignment w:val="center"/>
        <w:rPr>
          <w:color w:val="000000"/>
        </w:rPr>
      </w:pPr>
      <w:r>
        <w:rPr>
          <w:color w:val="2E75B6"/>
        </w:rPr>
        <w:t>【答案】</w:t>
      </w:r>
      <w:r>
        <w:rPr>
          <w:color w:val="000000"/>
        </w:rPr>
        <w:t>A</w:t>
      </w:r>
    </w:p>
    <w:p w14:paraId="6F337087">
      <w:pPr>
        <w:spacing w:line="360" w:lineRule="auto"/>
        <w:textAlignment w:val="center"/>
        <w:rPr>
          <w:color w:val="000000"/>
        </w:rPr>
      </w:pPr>
      <w:r>
        <w:rPr>
          <w:color w:val="2E75B6"/>
        </w:rPr>
        <w:t>【解析】</w:t>
      </w:r>
    </w:p>
    <w:p w14:paraId="49FB832C">
      <w:pPr>
        <w:spacing w:line="360" w:lineRule="auto"/>
        <w:jc w:val="left"/>
        <w:textAlignment w:val="center"/>
        <w:rPr>
          <w:color w:val="000000"/>
        </w:rPr>
      </w:pPr>
      <w:r>
        <w:rPr>
          <w:color w:val="000000"/>
        </w:rPr>
        <w:t>【详解】根据题干时间轴结合所学可知，1919年五四运动爆发，它是一次彻底的反对帝国主义和封建主义的爱国运动，是中国新民主主义革命的开端，A项正确；1926年北伐战争开始，其主要目标是推翻北洋军阀的黑暗统治，排除B项；1935年中国共产党在贵州召开了遵义会议，这是中国共产党历史上的一个生死攸关的转折点，排除C项；1945年中共七大在延安召开，大会确立了毛泽东思想为党的指导思想，排除D项。故选A项。</w:t>
      </w:r>
    </w:p>
    <w:p w14:paraId="2DC74968">
      <w:pPr>
        <w:spacing w:line="360" w:lineRule="auto"/>
        <w:jc w:val="both"/>
        <w:textAlignment w:val="center"/>
        <w:rPr>
          <w:color w:val="000000"/>
        </w:rPr>
      </w:pPr>
      <w:r>
        <w:rPr>
          <w:color w:val="000000"/>
        </w:rPr>
        <w:t xml:space="preserve">10. </w:t>
      </w:r>
      <w:r>
        <w:rPr>
          <w:rFonts w:ascii="宋体" w:hAnsi="宋体" w:eastAsia="宋体" w:cs="宋体"/>
          <w:color w:val="000000"/>
        </w:rPr>
        <w:t>从鸦片战争时期的“苟利国家生死以，岂因祸福避趋之”，到辛亥革命时期的“当亦乐牺牲吾身与汝身之福利，为天下人谋永福也”，再到抗日战争时期的“我死国生，从容去，国殇民恸”。这些诗句共同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651D789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自强求富思想</w:t>
      </w:r>
      <w:r>
        <w:rPr>
          <w:color w:val="000000"/>
        </w:rPr>
        <w:tab/>
      </w:r>
      <w:r>
        <w:rPr>
          <w:color w:val="000000"/>
        </w:rPr>
        <w:t xml:space="preserve">B. </w:t>
      </w:r>
      <w:r>
        <w:rPr>
          <w:rFonts w:ascii="宋体" w:hAnsi="宋体" w:eastAsia="宋体" w:cs="宋体"/>
          <w:color w:val="000000"/>
        </w:rPr>
        <w:t>民主共和思想</w:t>
      </w:r>
    </w:p>
    <w:p w14:paraId="1C6C2A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民主科学思想</w:t>
      </w:r>
      <w:r>
        <w:rPr>
          <w:color w:val="000000"/>
        </w:rPr>
        <w:tab/>
      </w:r>
      <w:r>
        <w:rPr>
          <w:color w:val="000000"/>
        </w:rPr>
        <w:t xml:space="preserve">D. </w:t>
      </w:r>
      <w:r>
        <w:rPr>
          <w:rFonts w:ascii="宋体" w:hAnsi="宋体" w:eastAsia="宋体" w:cs="宋体"/>
          <w:color w:val="000000"/>
        </w:rPr>
        <w:t>爱国主义思想</w:t>
      </w:r>
    </w:p>
    <w:p w14:paraId="439F8469">
      <w:pPr>
        <w:spacing w:line="360" w:lineRule="auto"/>
        <w:textAlignment w:val="center"/>
        <w:rPr>
          <w:color w:val="000000"/>
        </w:rPr>
      </w:pPr>
      <w:r>
        <w:rPr>
          <w:color w:val="2E75B6"/>
        </w:rPr>
        <w:t>【答案】</w:t>
      </w:r>
      <w:r>
        <w:rPr>
          <w:color w:val="000000"/>
        </w:rPr>
        <w:t>D</w:t>
      </w:r>
    </w:p>
    <w:p w14:paraId="56E3F4D1">
      <w:pPr>
        <w:spacing w:line="360" w:lineRule="auto"/>
        <w:textAlignment w:val="center"/>
        <w:rPr>
          <w:color w:val="000000"/>
        </w:rPr>
      </w:pPr>
      <w:r>
        <w:rPr>
          <w:color w:val="2E75B6"/>
        </w:rPr>
        <w:t>【解析】</w:t>
      </w:r>
    </w:p>
    <w:p w14:paraId="3C0B8193">
      <w:pPr>
        <w:spacing w:line="360" w:lineRule="auto"/>
        <w:jc w:val="left"/>
        <w:textAlignment w:val="center"/>
        <w:rPr>
          <w:color w:val="000000"/>
        </w:rPr>
      </w:pPr>
      <w:r>
        <w:rPr>
          <w:color w:val="000000"/>
        </w:rPr>
        <w:t>【详解】根据材料“从鸦片战争时期的‘苟利国家生死以，岂因祸福避趋之’，到辛亥革命时期的‘当亦乐牺牲吾身与汝身之福利，为天下人谋永福也’，再到抗日战争时期的‘我死国生，从容去，国殇民恸’”可知都体现了一心为国，为了中国的发展而抛头颅，洒热血，因此这些诗句共同体现了强烈的爱国主义思想，D项正确；自强求富是洋务运动的口号，题干材料不能体现，排除A项；民主共和思想与辛亥革命有关，排除B项；民主科学是新文化运动的口号，题干材料不能体现，排除C项。故选D项。</w:t>
      </w:r>
    </w:p>
    <w:p w14:paraId="50A545BB">
      <w:pPr>
        <w:spacing w:line="360" w:lineRule="auto"/>
        <w:jc w:val="both"/>
        <w:textAlignment w:val="center"/>
        <w:rPr>
          <w:color w:val="000000"/>
        </w:rPr>
      </w:pPr>
      <w:r>
        <w:rPr>
          <w:color w:val="000000"/>
        </w:rPr>
        <w:t xml:space="preserve">11. </w:t>
      </w:r>
      <w:r>
        <w:rPr>
          <w:rFonts w:ascii="宋体" w:hAnsi="宋体" w:eastAsia="宋体" w:cs="宋体"/>
          <w:color w:val="000000"/>
        </w:rPr>
        <w:t>陈毅在</w:t>
      </w:r>
      <w:r>
        <w:rPr>
          <w:rFonts w:ascii="Times New Roman" w:hAnsi="Times New Roman" w:eastAsia="Times New Roman" w:cs="Times New Roman"/>
          <w:color w:val="000000"/>
        </w:rPr>
        <w:t>1948</w:t>
      </w:r>
      <w:r>
        <w:rPr>
          <w:rFonts w:ascii="宋体" w:hAnsi="宋体" w:eastAsia="宋体" w:cs="宋体"/>
          <w:color w:val="000000"/>
        </w:rPr>
        <w:t>年的某次会议上指出：“去年我们这一反攻，带决定性的胜利就是把蒋介石的战略方针破坏了，把战争的包袱放到‘蒋委员长’头上。”材料中的“反攻”指的是（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DA4BD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跃进大别山</w:t>
      </w:r>
      <w:r>
        <w:rPr>
          <w:color w:val="000000"/>
        </w:rPr>
        <w:tab/>
      </w:r>
      <w:r>
        <w:rPr>
          <w:color w:val="000000"/>
        </w:rPr>
        <w:t xml:space="preserve">B. </w:t>
      </w:r>
      <w:r>
        <w:rPr>
          <w:rFonts w:ascii="宋体" w:hAnsi="宋体" w:eastAsia="宋体" w:cs="宋体"/>
          <w:color w:val="000000"/>
        </w:rPr>
        <w:t>辽沈战役</w:t>
      </w:r>
    </w:p>
    <w:p w14:paraId="2A10FD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淮海战役</w:t>
      </w:r>
      <w:r>
        <w:rPr>
          <w:color w:val="000000"/>
        </w:rPr>
        <w:tab/>
      </w:r>
      <w:r>
        <w:rPr>
          <w:color w:val="000000"/>
        </w:rPr>
        <w:t xml:space="preserve">D. </w:t>
      </w:r>
      <w:r>
        <w:rPr>
          <w:rFonts w:ascii="宋体" w:hAnsi="宋体" w:eastAsia="宋体" w:cs="宋体"/>
          <w:color w:val="000000"/>
        </w:rPr>
        <w:t>渡江战役</w:t>
      </w:r>
    </w:p>
    <w:p w14:paraId="3F4A951A">
      <w:pPr>
        <w:spacing w:line="360" w:lineRule="auto"/>
        <w:textAlignment w:val="center"/>
        <w:rPr>
          <w:color w:val="000000"/>
        </w:rPr>
      </w:pPr>
      <w:r>
        <w:rPr>
          <w:color w:val="2E75B6"/>
        </w:rPr>
        <w:t>【答案】</w:t>
      </w:r>
      <w:r>
        <w:rPr>
          <w:color w:val="000000"/>
        </w:rPr>
        <w:t>A</w:t>
      </w:r>
    </w:p>
    <w:p w14:paraId="5D79BBE3">
      <w:pPr>
        <w:spacing w:line="360" w:lineRule="auto"/>
        <w:textAlignment w:val="center"/>
        <w:rPr>
          <w:color w:val="000000"/>
        </w:rPr>
      </w:pPr>
      <w:r>
        <w:rPr>
          <w:color w:val="2E75B6"/>
        </w:rPr>
        <w:t>【解析】</w:t>
      </w:r>
    </w:p>
    <w:p w14:paraId="5F8F6B20">
      <w:pPr>
        <w:spacing w:line="360" w:lineRule="auto"/>
        <w:jc w:val="left"/>
        <w:textAlignment w:val="center"/>
        <w:rPr>
          <w:color w:val="000000"/>
        </w:rPr>
      </w:pPr>
      <w:r>
        <w:rPr>
          <w:color w:val="000000"/>
        </w:rPr>
        <w:t>【详解】根据题干信息“1948年……去年我们这一反攻，带决定性的胜利就是把蒋介石的战略方针破坏了”，结合所学知识可知，1947年夏，刘伯承、邓小平率领晋冀鲁豫解放军主力，强渡黄河，千里挺进大别山，直接威胁南京、武汉，揭开了人民解放军战略进攻的序幕，A项正确；从1948年9月至1949年1月，中国人民解放军同中华民国国军进行的战略决战，包括辽沈战役、淮海战役、平津战役三个战略性战役，三大战役共歼灭和改编国民党军队150多万人，国民党军队的主力基本被消灭，大大加速了人民解放战争在全国的胜利。因此辽沈战役、淮海战役，与材料中的“反攻”内容不符，排除BC项；渡江战役，是指1949年4月，人民解放军百万雄师兵分三路，横渡长江，占领南京；渡江战役，标志着统治中国22年的国民党政权垮台，结束了国民党在大陆的统治，与材料中的“反攻”内容不符，排除D项。故选A项。</w:t>
      </w:r>
    </w:p>
    <w:p w14:paraId="225FBA62">
      <w:pPr>
        <w:spacing w:line="360" w:lineRule="auto"/>
        <w:jc w:val="both"/>
        <w:textAlignment w:val="center"/>
        <w:rPr>
          <w:color w:val="000000"/>
        </w:rPr>
      </w:pPr>
      <w:r>
        <w:rPr>
          <w:color w:val="000000"/>
        </w:rPr>
        <w:t xml:space="preserve">12. </w:t>
      </w:r>
      <w:r>
        <w:rPr>
          <w:rFonts w:ascii="宋体" w:hAnsi="宋体" w:eastAsia="宋体" w:cs="宋体"/>
          <w:color w:val="000000"/>
        </w:rPr>
        <w:t>下面漫画寓意近代中国人民受“三座大山”的压迫。这种现象基本改变的标志是（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6F7CA22C">
      <w:pPr>
        <w:spacing w:line="360" w:lineRule="auto"/>
        <w:jc w:val="both"/>
        <w:textAlignment w:val="center"/>
        <w:rPr>
          <w:color w:val="000000"/>
        </w:rPr>
      </w:pPr>
      <w:r>
        <w:rPr>
          <w:color w:val="000000"/>
        </w:rPr>
        <w:drawing>
          <wp:inline distT="0" distB="0" distL="114300" distR="114300">
            <wp:extent cx="2257425" cy="20383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57425" cy="2038350"/>
                    </a:xfrm>
                    <a:prstGeom prst="rect">
                      <a:avLst/>
                    </a:prstGeom>
                  </pic:spPr>
                </pic:pic>
              </a:graphicData>
            </a:graphic>
          </wp:inline>
        </w:drawing>
      </w:r>
      <w:r>
        <w:rPr>
          <w:color w:val="000000"/>
        </w:rPr>
        <w:t xml:space="preserve">  </w:t>
      </w:r>
    </w:p>
    <w:p w14:paraId="178355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抗日战争的胜利</w:t>
      </w:r>
      <w:r>
        <w:rPr>
          <w:color w:val="000000"/>
        </w:rPr>
        <w:tab/>
      </w:r>
      <w:r>
        <w:rPr>
          <w:color w:val="000000"/>
        </w:rPr>
        <w:t xml:space="preserve">B. </w:t>
      </w:r>
      <w:r>
        <w:rPr>
          <w:rFonts w:ascii="宋体" w:hAnsi="宋体" w:eastAsia="宋体" w:cs="宋体"/>
          <w:color w:val="000000"/>
        </w:rPr>
        <w:t>中华人民共和国的成立</w:t>
      </w:r>
    </w:p>
    <w:p w14:paraId="09CE746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抗美援朝战争的胜利</w:t>
      </w:r>
      <w:r>
        <w:rPr>
          <w:color w:val="000000"/>
        </w:rPr>
        <w:tab/>
      </w:r>
      <w:r>
        <w:rPr>
          <w:color w:val="000000"/>
        </w:rPr>
        <w:t xml:space="preserve">D. </w:t>
      </w:r>
      <w:r>
        <w:rPr>
          <w:rFonts w:ascii="宋体" w:hAnsi="宋体" w:eastAsia="宋体" w:cs="宋体"/>
          <w:color w:val="000000"/>
        </w:rPr>
        <w:t>三大改造的基本完成</w:t>
      </w:r>
    </w:p>
    <w:p w14:paraId="63E39D01">
      <w:pPr>
        <w:spacing w:line="360" w:lineRule="auto"/>
        <w:textAlignment w:val="center"/>
        <w:rPr>
          <w:color w:val="000000"/>
        </w:rPr>
      </w:pPr>
      <w:r>
        <w:rPr>
          <w:color w:val="2E75B6"/>
        </w:rPr>
        <w:t>【答案】</w:t>
      </w:r>
      <w:r>
        <w:rPr>
          <w:color w:val="000000"/>
        </w:rPr>
        <w:t>B</w:t>
      </w:r>
    </w:p>
    <w:p w14:paraId="534A42D9">
      <w:pPr>
        <w:spacing w:line="360" w:lineRule="auto"/>
        <w:textAlignment w:val="center"/>
        <w:rPr>
          <w:color w:val="000000"/>
        </w:rPr>
      </w:pPr>
      <w:r>
        <w:rPr>
          <w:color w:val="2E75B6"/>
        </w:rPr>
        <w:t>【解析】</w:t>
      </w:r>
    </w:p>
    <w:p w14:paraId="0A6F2C21">
      <w:pPr>
        <w:spacing w:line="360" w:lineRule="auto"/>
        <w:jc w:val="left"/>
        <w:textAlignment w:val="center"/>
        <w:rPr>
          <w:color w:val="000000"/>
        </w:rPr>
      </w:pPr>
      <w:r>
        <w:rPr>
          <w:color w:val="000000"/>
        </w:rPr>
        <w:t>【详解】结合所学可知，中华人民共和国的成立（开国大典），开辟了中国历史的新纪元，中国人民经过一百多年的英勇斗争，终于推翻了帝国主义、封建主义和官僚资本主义（三座大山）的统治，中国真正成为独立自主的国家，占人类总数四分之一的中国人从此站起来了，B项正确；抗日战争的胜利是中国近代以来反抗外敌入侵第一次取得完全胜利的民族解放战争，排除A项；抗美援朝战争的胜利提高了我国国际地位，排除C项；三大改造的基本完成，我国进入社会主义初级阶段，排除D项。故选B项。</w:t>
      </w:r>
    </w:p>
    <w:p w14:paraId="284B7D45">
      <w:pPr>
        <w:spacing w:line="360" w:lineRule="auto"/>
        <w:jc w:val="both"/>
        <w:textAlignment w:val="center"/>
        <w:rPr>
          <w:color w:val="000000"/>
        </w:rPr>
      </w:pPr>
      <w:r>
        <w:rPr>
          <w:color w:val="000000"/>
        </w:rPr>
        <w:t xml:space="preserve">13. </w:t>
      </w:r>
      <w:r>
        <w:rPr>
          <w:rFonts w:ascii="宋体" w:hAnsi="宋体" w:eastAsia="宋体" w:cs="宋体"/>
          <w:color w:val="000000"/>
        </w:rPr>
        <w:t>“一桥飞架南北，天堑变通途。”这里的“一桥”位于（</w:t>
      </w:r>
      <w:r>
        <w:rPr>
          <w:rFonts w:ascii="Times New Roman" w:hAnsi="Times New Roman" w:eastAsia="Times New Roman" w:cs="Times New Roman"/>
          <w:color w:val="000000"/>
        </w:rPr>
        <w:t xml:space="preserve">   </w:t>
      </w:r>
      <w:r>
        <w:rPr>
          <w:rFonts w:ascii="宋体" w:hAnsi="宋体" w:eastAsia="宋体" w:cs="宋体"/>
          <w:color w:val="000000"/>
        </w:rPr>
        <w:t>）</w:t>
      </w:r>
    </w:p>
    <w:p w14:paraId="298AE3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南京</w:t>
      </w:r>
      <w:r>
        <w:rPr>
          <w:color w:val="000000"/>
        </w:rPr>
        <w:tab/>
      </w:r>
      <w:r>
        <w:rPr>
          <w:color w:val="000000"/>
        </w:rPr>
        <w:t xml:space="preserve">B. </w:t>
      </w:r>
      <w:r>
        <w:rPr>
          <w:rFonts w:ascii="宋体" w:hAnsi="宋体" w:eastAsia="宋体" w:cs="宋体"/>
          <w:color w:val="000000"/>
        </w:rPr>
        <w:t>沈阳</w:t>
      </w:r>
    </w:p>
    <w:p w14:paraId="2948664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武汉</w:t>
      </w:r>
      <w:r>
        <w:rPr>
          <w:color w:val="000000"/>
        </w:rPr>
        <w:tab/>
      </w:r>
      <w:r>
        <w:rPr>
          <w:color w:val="000000"/>
        </w:rPr>
        <w:t xml:space="preserve">D. </w:t>
      </w:r>
      <w:r>
        <w:rPr>
          <w:rFonts w:ascii="宋体" w:hAnsi="宋体" w:eastAsia="宋体" w:cs="宋体"/>
          <w:color w:val="000000"/>
        </w:rPr>
        <w:t>长春</w:t>
      </w:r>
    </w:p>
    <w:p w14:paraId="7FA7CC60">
      <w:pPr>
        <w:spacing w:line="360" w:lineRule="auto"/>
        <w:textAlignment w:val="center"/>
        <w:rPr>
          <w:color w:val="000000"/>
        </w:rPr>
      </w:pPr>
      <w:r>
        <w:rPr>
          <w:color w:val="2E75B6"/>
        </w:rPr>
        <w:t>【答案】</w:t>
      </w:r>
      <w:r>
        <w:rPr>
          <w:color w:val="000000"/>
        </w:rPr>
        <w:t>C</w:t>
      </w:r>
    </w:p>
    <w:p w14:paraId="1F48E283">
      <w:pPr>
        <w:spacing w:line="360" w:lineRule="auto"/>
        <w:textAlignment w:val="center"/>
        <w:rPr>
          <w:color w:val="000000"/>
        </w:rPr>
      </w:pPr>
      <w:r>
        <w:rPr>
          <w:color w:val="2E75B6"/>
        </w:rPr>
        <w:t>【解析】</w:t>
      </w:r>
    </w:p>
    <w:p w14:paraId="3D83643B">
      <w:pPr>
        <w:spacing w:line="360" w:lineRule="auto"/>
        <w:jc w:val="left"/>
        <w:textAlignment w:val="center"/>
        <w:rPr>
          <w:color w:val="000000"/>
        </w:rPr>
      </w:pPr>
      <w:r>
        <w:rPr>
          <w:color w:val="000000"/>
        </w:rPr>
        <w:t>【详解】根据题干“一桥飞架南北，天堑变通途。”结合所学可知，材料描述的是一五计划时期修筑的武汉长江大桥，C项正确；“南京、沈阳、长春”与题干材料不符，排除ABD项。故选C项。</w:t>
      </w:r>
    </w:p>
    <w:p w14:paraId="7F478C6C">
      <w:pPr>
        <w:spacing w:line="360" w:lineRule="auto"/>
        <w:jc w:val="both"/>
        <w:textAlignment w:val="center"/>
        <w:rPr>
          <w:color w:val="000000"/>
        </w:rPr>
      </w:pPr>
      <w:r>
        <w:rPr>
          <w:color w:val="000000"/>
        </w:rPr>
        <w:t xml:space="preserve">14. </w:t>
      </w:r>
      <w:r>
        <w:rPr>
          <w:rFonts w:ascii="宋体" w:hAnsi="宋体" w:eastAsia="宋体" w:cs="宋体"/>
          <w:color w:val="000000"/>
        </w:rPr>
        <w:t>某同学进行研究性学习，笔记中出现了“深圳”“南通”“长三角</w:t>
      </w:r>
      <w:r>
        <w:rPr>
          <w:rFonts w:ascii="Times New Roman" w:hAnsi="Times New Roman" w:eastAsia="Times New Roman" w:cs="Times New Roman"/>
          <w:color w:val="000000"/>
        </w:rPr>
        <w:t>"</w:t>
      </w:r>
      <w:r>
        <w:rPr>
          <w:rFonts w:ascii="宋体" w:hAnsi="宋体" w:eastAsia="宋体" w:cs="宋体"/>
          <w:color w:val="000000"/>
        </w:rPr>
        <w:t>”“重庆”等关键词。他可能在研究真题模拟分类（</w:t>
      </w:r>
      <w:r>
        <w:rPr>
          <w:rFonts w:ascii="Times New Roman" w:hAnsi="Times New Roman" w:eastAsia="Times New Roman" w:cs="Times New Roman"/>
          <w:color w:val="000000"/>
        </w:rPr>
        <w:t xml:space="preserve">   </w:t>
      </w:r>
      <w:r>
        <w:rPr>
          <w:rFonts w:ascii="宋体" w:hAnsi="宋体" w:eastAsia="宋体" w:cs="宋体"/>
          <w:color w:val="000000"/>
        </w:rPr>
        <w:t>）</w:t>
      </w:r>
    </w:p>
    <w:p w14:paraId="440103C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民族区域自治制度的确立</w:t>
      </w:r>
      <w:r>
        <w:rPr>
          <w:color w:val="000000"/>
        </w:rPr>
        <w:tab/>
      </w:r>
      <w:r>
        <w:rPr>
          <w:color w:val="000000"/>
        </w:rPr>
        <w:t xml:space="preserve">B. </w:t>
      </w:r>
      <w:r>
        <w:rPr>
          <w:rFonts w:ascii="宋体" w:hAnsi="宋体" w:eastAsia="宋体" w:cs="宋体"/>
          <w:color w:val="000000"/>
        </w:rPr>
        <w:t>人民代表大会制度的确立</w:t>
      </w:r>
    </w:p>
    <w:p w14:paraId="43FAA1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家庭联产承包责任制的推行</w:t>
      </w:r>
      <w:r>
        <w:rPr>
          <w:color w:val="000000"/>
        </w:rPr>
        <w:tab/>
      </w:r>
      <w:r>
        <w:rPr>
          <w:color w:val="000000"/>
        </w:rPr>
        <w:t xml:space="preserve">D. </w:t>
      </w:r>
      <w:r>
        <w:rPr>
          <w:rFonts w:ascii="宋体" w:hAnsi="宋体" w:eastAsia="宋体" w:cs="宋体"/>
          <w:color w:val="000000"/>
        </w:rPr>
        <w:t>对外开放格局的初步形成</w:t>
      </w:r>
    </w:p>
    <w:p w14:paraId="084A86AE">
      <w:pPr>
        <w:spacing w:line="360" w:lineRule="auto"/>
        <w:textAlignment w:val="center"/>
        <w:rPr>
          <w:color w:val="000000"/>
        </w:rPr>
      </w:pPr>
      <w:r>
        <w:rPr>
          <w:color w:val="2E75B6"/>
        </w:rPr>
        <w:t>【答案】</w:t>
      </w:r>
      <w:r>
        <w:rPr>
          <w:color w:val="000000"/>
        </w:rPr>
        <w:t>D</w:t>
      </w:r>
    </w:p>
    <w:p w14:paraId="1FD44CFD">
      <w:pPr>
        <w:spacing w:line="360" w:lineRule="auto"/>
        <w:textAlignment w:val="center"/>
        <w:rPr>
          <w:color w:val="000000"/>
        </w:rPr>
      </w:pPr>
      <w:r>
        <w:rPr>
          <w:color w:val="2E75B6"/>
        </w:rPr>
        <w:t>【解析】</w:t>
      </w:r>
    </w:p>
    <w:p w14:paraId="2D91C3E1">
      <w:pPr>
        <w:spacing w:line="360" w:lineRule="auto"/>
        <w:jc w:val="left"/>
        <w:textAlignment w:val="center"/>
        <w:rPr>
          <w:color w:val="000000"/>
        </w:rPr>
      </w:pPr>
      <w:r>
        <w:rPr>
          <w:color w:val="000000"/>
        </w:rPr>
        <w:t>【详解】结合所学知识可知，1980年设置深圳、珠海、汕头、厦门为经济特区，1984年5月，决定开放中国沿海港口城市，从北到南包括大连、秦皇岛、天津、烟台、青岛、连云港、南通、上海、宁波、温州、福州、广州、湛江和北海共14个大中港口城市，1985年2月，将长江三角洲、珠江三角洲和闽南三角区划为沿海经济开放区，1992年，对外开放的地域又向纵深推进，相继开放了重庆、武汉等沿江城市，随后又开放了一大批符合条件的内陆县市。这样，中国就形成了“经济特区——沿海开放城市——沿海经济开放区——内地”的全方位、多层次、宽领域的对外开放格局。结合题干信息“深圳”“南通”“长三角"”“重庆”等关键词可知，D项正确；民族区域自治制度是中国各少数民族在最高国家机关统一领导下，在其聚居地区设立自治机关，行使管理本民族内部事务的权利，与题干不符，排除A项；人民代表大会制度是中国人民民主专政的政权组织形式，是中国的根本政治制度，与题干无关，排除B项；家庭联产承包责任制是中国现阶段农村的一项基本经济制度，与题干无关，排除C项。故选D项。</w:t>
      </w:r>
    </w:p>
    <w:p w14:paraId="1B5C5074">
      <w:pPr>
        <w:spacing w:line="360" w:lineRule="auto"/>
        <w:jc w:val="left"/>
        <w:textAlignment w:val="center"/>
        <w:rPr>
          <w:color w:val="000000"/>
        </w:rPr>
      </w:pPr>
      <w:r>
        <w:rPr>
          <w:color w:val="000000"/>
        </w:rPr>
        <w:t xml:space="preserve">15. </w:t>
      </w:r>
      <w:r>
        <w:rPr>
          <w:rFonts w:ascii="宋体" w:hAnsi="宋体" w:eastAsia="宋体" w:cs="宋体"/>
          <w:color w:val="000000"/>
        </w:rPr>
        <w:t>香港、澳门回归后，享有高度的自治权，保持原有的资本主义制度和生活方式长期不变，中央政府还宣布了多项支持港澳发展经济、改善民生的政策措施。这得益于（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26A3E2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和平共处五项原则的提出</w:t>
      </w:r>
      <w:r>
        <w:rPr>
          <w:color w:val="000000"/>
        </w:rPr>
        <w:tab/>
      </w:r>
      <w:r>
        <w:rPr>
          <w:color w:val="000000"/>
        </w:rPr>
        <w:t xml:space="preserve">B. </w:t>
      </w:r>
      <w:r>
        <w:rPr>
          <w:rFonts w:ascii="宋体" w:hAnsi="宋体" w:eastAsia="宋体" w:cs="宋体"/>
          <w:color w:val="000000"/>
        </w:rPr>
        <w:t>“一国两制”的构想</w:t>
      </w:r>
    </w:p>
    <w:p w14:paraId="57AC9C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中美《联合公报》的签署</w:t>
      </w:r>
      <w:r>
        <w:rPr>
          <w:color w:val="000000"/>
        </w:rPr>
        <w:tab/>
      </w:r>
      <w:r>
        <w:rPr>
          <w:color w:val="000000"/>
        </w:rPr>
        <w:t xml:space="preserve">D. </w:t>
      </w:r>
      <w:r>
        <w:rPr>
          <w:rFonts w:ascii="宋体" w:hAnsi="宋体" w:eastAsia="宋体" w:cs="宋体"/>
          <w:color w:val="000000"/>
        </w:rPr>
        <w:t>“九二共识”的达成</w:t>
      </w:r>
    </w:p>
    <w:p w14:paraId="6E142DC7">
      <w:pPr>
        <w:spacing w:line="360" w:lineRule="auto"/>
        <w:textAlignment w:val="center"/>
        <w:rPr>
          <w:color w:val="000000"/>
        </w:rPr>
      </w:pPr>
      <w:r>
        <w:rPr>
          <w:color w:val="2E75B6"/>
        </w:rPr>
        <w:t>【答案】</w:t>
      </w:r>
      <w:r>
        <w:rPr>
          <w:color w:val="000000"/>
        </w:rPr>
        <w:t>B</w:t>
      </w:r>
    </w:p>
    <w:p w14:paraId="635B9795">
      <w:pPr>
        <w:spacing w:line="360" w:lineRule="auto"/>
        <w:textAlignment w:val="center"/>
        <w:rPr>
          <w:color w:val="000000"/>
        </w:rPr>
      </w:pPr>
      <w:r>
        <w:rPr>
          <w:color w:val="2E75B6"/>
        </w:rPr>
        <w:t>【解析】</w:t>
      </w:r>
    </w:p>
    <w:p w14:paraId="71849207">
      <w:pPr>
        <w:spacing w:line="360" w:lineRule="auto"/>
        <w:jc w:val="left"/>
        <w:textAlignment w:val="center"/>
        <w:rPr>
          <w:color w:val="000000"/>
        </w:rPr>
      </w:pPr>
      <w:r>
        <w:rPr>
          <w:color w:val="000000"/>
        </w:rPr>
        <w:t>【详解】</w:t>
      </w:r>
      <w:r>
        <w:rPr>
          <w:rFonts w:ascii="宋体" w:hAnsi="宋体" w:eastAsia="宋体" w:cs="宋体"/>
          <w:color w:val="000000"/>
        </w:rPr>
        <w:t>结合所学可知，“一国两制”是指在祖国统一的前提下，国家的主体坚持社会主义制度，香港、澳门、台湾保持原有的资本主义制度和生活方式长期不变，享有高度自治权，“香港、澳门回归后，享有高度的自治权，保持原有的资本主义制度和生活方式长期不变，中央政府还宣布了多项支持港澳发展经济、改善民生的政策措施”正是“一国两制”的具体体现，B项正确；和平共处五项原则是外交原则，不适合香港、澳门，排除A项；1972年尼克松访华，发表了《联合公报》，两国关系开始走向正常化，1979年中美正式建立外交关系，排除C项；“九二共识”的达成与台湾问题有关，排除D项。故选B项。</w:t>
      </w:r>
    </w:p>
    <w:p w14:paraId="00E052F4">
      <w:pPr>
        <w:spacing w:line="360" w:lineRule="auto"/>
        <w:jc w:val="both"/>
        <w:textAlignment w:val="center"/>
        <w:rPr>
          <w:color w:val="000000"/>
        </w:rPr>
      </w:pPr>
      <w:r>
        <w:rPr>
          <w:color w:val="000000"/>
        </w:rPr>
        <w:t xml:space="preserve">16. </w:t>
      </w:r>
      <w:r>
        <w:rPr>
          <w:rFonts w:ascii="宋体" w:hAnsi="宋体" w:eastAsia="宋体" w:cs="宋体"/>
          <w:color w:val="000000"/>
        </w:rPr>
        <w:t>“它不仅是一种宗教信仰，而且是一种社会和政治体系以及一种普遍的生活方式，它是阿拉伯文明独特的印记。”材料中的“它”指的是（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0BD8A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佛教</w:t>
      </w:r>
      <w:r>
        <w:rPr>
          <w:color w:val="000000"/>
        </w:rPr>
        <w:tab/>
      </w:r>
      <w:r>
        <w:rPr>
          <w:color w:val="000000"/>
        </w:rPr>
        <w:t xml:space="preserve">B. </w:t>
      </w:r>
      <w:r>
        <w:rPr>
          <w:rFonts w:ascii="宋体" w:hAnsi="宋体" w:eastAsia="宋体" w:cs="宋体"/>
          <w:color w:val="000000"/>
        </w:rPr>
        <w:t>基督教</w:t>
      </w:r>
    </w:p>
    <w:p w14:paraId="738C04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伊斯兰教</w:t>
      </w:r>
      <w:r>
        <w:rPr>
          <w:color w:val="000000"/>
        </w:rPr>
        <w:tab/>
      </w:r>
      <w:r>
        <w:rPr>
          <w:color w:val="000000"/>
        </w:rPr>
        <w:t xml:space="preserve">D. </w:t>
      </w:r>
      <w:r>
        <w:rPr>
          <w:rFonts w:ascii="宋体" w:hAnsi="宋体" w:eastAsia="宋体" w:cs="宋体"/>
          <w:color w:val="000000"/>
        </w:rPr>
        <w:t>印度教</w:t>
      </w:r>
    </w:p>
    <w:p w14:paraId="44040541">
      <w:pPr>
        <w:spacing w:line="360" w:lineRule="auto"/>
        <w:textAlignment w:val="center"/>
        <w:rPr>
          <w:color w:val="000000"/>
        </w:rPr>
      </w:pPr>
      <w:r>
        <w:rPr>
          <w:color w:val="2E75B6"/>
        </w:rPr>
        <w:t>【答案】</w:t>
      </w:r>
      <w:r>
        <w:rPr>
          <w:color w:val="000000"/>
        </w:rPr>
        <w:t>C</w:t>
      </w:r>
    </w:p>
    <w:p w14:paraId="5EE7FE3E">
      <w:pPr>
        <w:spacing w:line="360" w:lineRule="auto"/>
        <w:textAlignment w:val="center"/>
        <w:rPr>
          <w:color w:val="000000"/>
        </w:rPr>
      </w:pPr>
      <w:r>
        <w:rPr>
          <w:color w:val="2E75B6"/>
        </w:rPr>
        <w:t>【解析】</w:t>
      </w:r>
    </w:p>
    <w:p w14:paraId="48B6F9D3">
      <w:pPr>
        <w:spacing w:line="360" w:lineRule="auto"/>
        <w:jc w:val="left"/>
        <w:textAlignment w:val="center"/>
        <w:rPr>
          <w:color w:val="000000"/>
        </w:rPr>
      </w:pPr>
      <w:r>
        <w:rPr>
          <w:color w:val="000000"/>
        </w:rPr>
        <w:t>【详解】从“‘它不仅是一种宗教信仰……它是阿拉伯文明独特的印记’”结合所学知识可知，材料中的“它”指的是伊斯兰教。7世纪初，穆罕默德创立了伊斯兰教，622年，他率领一些信徒迁居麦地那，建立了一个以共同信仰为基础的宗教社团，即穆斯林公社。伴随着阿拉伯帝国的扩张，伊斯兰教向阿拉伯半岛以外的地区广泛传播，C项正确；佛教创立于古印度，基督教诞生于1世纪罗马帝国统治下的巴勒斯坦地区，4世纪末，罗马皇帝将基督教确定为国教，促进了基督教的传播。印度教是伴随印度封建社会形成，种姓制度发生新变化而出现的。由此可知，佛教、基督教、印度教，均与题干“‘它是阿拉伯文明独特的印记’”不符，排除ABD项。故选C项。</w:t>
      </w:r>
    </w:p>
    <w:p w14:paraId="76886C55">
      <w:pPr>
        <w:spacing w:line="360" w:lineRule="auto"/>
        <w:jc w:val="both"/>
        <w:textAlignment w:val="center"/>
        <w:rPr>
          <w:color w:val="000000"/>
        </w:rPr>
      </w:pPr>
      <w:r>
        <w:rPr>
          <w:color w:val="000000"/>
        </w:rPr>
        <w:t xml:space="preserve">17. </w:t>
      </w:r>
      <w:r>
        <w:rPr>
          <w:rFonts w:ascii="宋体" w:hAnsi="宋体" w:eastAsia="宋体" w:cs="宋体"/>
          <w:color w:val="000000"/>
        </w:rPr>
        <w:t>当时许多意大利人深信他或她是自身命运</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塑造者，而不是超自然力量的玩物，生活的目的是发展自己本身的潜能。该观念体现了（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06B6B72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种姓制度的特点</w:t>
      </w:r>
      <w:r>
        <w:rPr>
          <w:color w:val="000000"/>
        </w:rPr>
        <w:tab/>
      </w:r>
      <w:r>
        <w:rPr>
          <w:color w:val="000000"/>
        </w:rPr>
        <w:t xml:space="preserve">B. </w:t>
      </w:r>
      <w:r>
        <w:rPr>
          <w:rFonts w:ascii="宋体" w:hAnsi="宋体" w:eastAsia="宋体" w:cs="宋体"/>
          <w:color w:val="000000"/>
        </w:rPr>
        <w:t>西欧庄园的性质</w:t>
      </w:r>
    </w:p>
    <w:p w14:paraId="23D5FB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大化改新的内涵</w:t>
      </w:r>
      <w:r>
        <w:rPr>
          <w:color w:val="000000"/>
        </w:rPr>
        <w:tab/>
      </w:r>
      <w:r>
        <w:rPr>
          <w:color w:val="000000"/>
        </w:rPr>
        <w:t xml:space="preserve">D. </w:t>
      </w:r>
      <w:r>
        <w:rPr>
          <w:rFonts w:ascii="宋体" w:hAnsi="宋体" w:eastAsia="宋体" w:cs="宋体"/>
          <w:color w:val="000000"/>
        </w:rPr>
        <w:t>文艺复兴的核心</w:t>
      </w:r>
    </w:p>
    <w:p w14:paraId="59A9FB24">
      <w:pPr>
        <w:spacing w:line="360" w:lineRule="auto"/>
        <w:textAlignment w:val="center"/>
        <w:rPr>
          <w:color w:val="000000"/>
        </w:rPr>
      </w:pPr>
      <w:r>
        <w:rPr>
          <w:color w:val="2E75B6"/>
        </w:rPr>
        <w:t>【答案】</w:t>
      </w:r>
      <w:r>
        <w:rPr>
          <w:color w:val="000000"/>
        </w:rPr>
        <w:t>D</w:t>
      </w:r>
    </w:p>
    <w:p w14:paraId="5D7545B5">
      <w:pPr>
        <w:spacing w:line="360" w:lineRule="auto"/>
        <w:textAlignment w:val="center"/>
        <w:rPr>
          <w:color w:val="000000"/>
        </w:rPr>
      </w:pPr>
      <w:r>
        <w:rPr>
          <w:color w:val="2E75B6"/>
        </w:rPr>
        <w:t>【解析】</w:t>
      </w:r>
    </w:p>
    <w:p w14:paraId="3811469A">
      <w:pPr>
        <w:spacing w:line="360" w:lineRule="auto"/>
        <w:jc w:val="left"/>
        <w:textAlignment w:val="center"/>
        <w:rPr>
          <w:color w:val="000000"/>
        </w:rPr>
      </w:pPr>
      <w:r>
        <w:rPr>
          <w:color w:val="000000"/>
        </w:rPr>
        <w:t>【详解】结合所学可知，14世纪中叶，意大利的佛罗伦萨、威尼斯等地，工商业已经有了一定的发展，一些城市出现了资本主义萌芽。形成中的资产阶级不满罗马教廷对精神世界的控制，对教会宣扬的苦行禁欲、追求死后进入天堂的生活态度渐生异议，要求建立一种以人为中心而不是以神为中心的生活哲学；提倡发扬人的个性，追求享受现世生活。这种被称为人文主义的思潮逐渐流行，文艺复兴运动兴起。据“当时许多意大利人深信他或她是自身命运的塑造者，而不是超自然力量的玩物，生活的目的是发展自己本身的潜能。”可知，该观念体现了发扬人的个性，追求享受现世生活的人文主义核心思想，D项正确；题干体现了文艺复兴运动的人文主义核心思想，与古印度的种姓制度无关，排除A项；西欧庄园是一个独立的自给自足的经济和政治单位，排除B项；大化改新发生在日本，与意大利的文艺复兴无关，排除C项。故选D项。</w:t>
      </w:r>
    </w:p>
    <w:p w14:paraId="27A7AB57">
      <w:pPr>
        <w:spacing w:line="360" w:lineRule="auto"/>
        <w:jc w:val="both"/>
        <w:textAlignment w:val="center"/>
        <w:rPr>
          <w:color w:val="000000"/>
        </w:rPr>
      </w:pPr>
      <w:r>
        <w:rPr>
          <w:color w:val="000000"/>
        </w:rPr>
        <w:t xml:space="preserve">18. </w:t>
      </w:r>
      <w:r>
        <w:rPr>
          <w:rFonts w:ascii="宋体" w:hAnsi="宋体" w:eastAsia="宋体" w:cs="宋体"/>
          <w:color w:val="000000"/>
        </w:rPr>
        <w:t>观察下图。下列主题最适合“▲”处的是（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FAC0F5">
      <w:pPr>
        <w:spacing w:line="360" w:lineRule="auto"/>
        <w:jc w:val="both"/>
        <w:textAlignment w:val="center"/>
        <w:rPr>
          <w:color w:val="000000"/>
        </w:rPr>
      </w:pPr>
      <w:r>
        <w:rPr>
          <w:color w:val="000000"/>
        </w:rPr>
        <w:drawing>
          <wp:inline distT="0" distB="0" distL="114300" distR="114300">
            <wp:extent cx="1866900" cy="923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66900" cy="923925"/>
                    </a:xfrm>
                    <a:prstGeom prst="rect">
                      <a:avLst/>
                    </a:prstGeom>
                  </pic:spPr>
                </pic:pic>
              </a:graphicData>
            </a:graphic>
          </wp:inline>
        </w:drawing>
      </w:r>
    </w:p>
    <w:p w14:paraId="27F1B0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启蒙运动影响美洲地区</w:t>
      </w:r>
      <w:r>
        <w:rPr>
          <w:color w:val="000000"/>
        </w:rPr>
        <w:tab/>
      </w:r>
      <w:r>
        <w:rPr>
          <w:color w:val="000000"/>
        </w:rPr>
        <w:t xml:space="preserve">B. </w:t>
      </w:r>
      <w:r>
        <w:rPr>
          <w:rFonts w:ascii="宋体" w:hAnsi="宋体" w:eastAsia="宋体" w:cs="宋体"/>
          <w:color w:val="000000"/>
        </w:rPr>
        <w:t>资本主义制度的初步确立</w:t>
      </w:r>
    </w:p>
    <w:p w14:paraId="301EE49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《拿破仑法典》的影响</w:t>
      </w:r>
      <w:r>
        <w:rPr>
          <w:color w:val="000000"/>
        </w:rPr>
        <w:tab/>
      </w:r>
      <w:r>
        <w:rPr>
          <w:color w:val="000000"/>
        </w:rPr>
        <w:t xml:space="preserve">D. </w:t>
      </w:r>
      <w:r>
        <w:rPr>
          <w:rFonts w:ascii="宋体" w:hAnsi="宋体" w:eastAsia="宋体" w:cs="宋体"/>
          <w:color w:val="000000"/>
        </w:rPr>
        <w:t>无产阶级革命的曲折进程</w:t>
      </w:r>
    </w:p>
    <w:p w14:paraId="4DA9F861">
      <w:pPr>
        <w:spacing w:line="360" w:lineRule="auto"/>
        <w:textAlignment w:val="center"/>
        <w:rPr>
          <w:color w:val="000000"/>
        </w:rPr>
      </w:pPr>
      <w:r>
        <w:rPr>
          <w:color w:val="2E75B6"/>
        </w:rPr>
        <w:t>【答案】</w:t>
      </w:r>
      <w:r>
        <w:rPr>
          <w:color w:val="000000"/>
        </w:rPr>
        <w:t>B</w:t>
      </w:r>
    </w:p>
    <w:p w14:paraId="450DBD34">
      <w:pPr>
        <w:spacing w:line="360" w:lineRule="auto"/>
        <w:textAlignment w:val="center"/>
        <w:rPr>
          <w:color w:val="000000"/>
        </w:rPr>
      </w:pPr>
      <w:r>
        <w:rPr>
          <w:color w:val="2E75B6"/>
        </w:rPr>
        <w:t>【解析】</w:t>
      </w:r>
    </w:p>
    <w:p w14:paraId="382C81FF">
      <w:pPr>
        <w:spacing w:line="360" w:lineRule="auto"/>
        <w:jc w:val="left"/>
        <w:textAlignment w:val="center"/>
        <w:rPr>
          <w:color w:val="000000"/>
        </w:rPr>
      </w:pPr>
      <w:r>
        <w:rPr>
          <w:color w:val="000000"/>
        </w:rPr>
        <w:t>【详解】根据所学可知，17、18世纪，资产阶级革命的时代来临。英国爆发了资产阶级革命，美国进行了独立战争，法国爆发了轰轰烈烈的大革命，题目中《权利法案》、1787年宪法、《人权宣言》对应的事件为英国资产阶级革命、美国独立战争、法国大革命，通过这些事件，英法美走上了资本主义道路，故体现的是资本主义制度的初步确立，B项正确；题干没有涉及启蒙运动，而且《人权宣言》和《权利法案》都是诞生在欧洲地区，排除A项；《拿破仑法典》保护私有财产神圣不可侵犯，稳定了法国社会秩序，促进了法国资本主义经济的发展，《拿破仑法典》的影响与题目中关键词不符，排除C项；材料法律是在资产阶级革命的过程中产生的，与无产阶级革命无关，排除D项。故选B项。</w:t>
      </w:r>
    </w:p>
    <w:p w14:paraId="486A21EA">
      <w:pPr>
        <w:spacing w:line="360" w:lineRule="auto"/>
        <w:jc w:val="both"/>
        <w:textAlignment w:val="center"/>
        <w:rPr>
          <w:color w:val="000000"/>
        </w:rPr>
      </w:pPr>
      <w:r>
        <w:rPr>
          <w:color w:val="000000"/>
        </w:rPr>
        <w:t xml:space="preserve">19. </w:t>
      </w:r>
      <w:r>
        <w:rPr>
          <w:rFonts w:ascii="宋体" w:hAnsi="宋体" w:eastAsia="宋体" w:cs="宋体"/>
          <w:color w:val="000000"/>
        </w:rPr>
        <w:t>“即使在最艰苦的</w:t>
      </w:r>
      <w:r>
        <w:rPr>
          <w:rFonts w:ascii="Times New Roman" w:hAnsi="Times New Roman" w:eastAsia="Times New Roman" w:cs="Times New Roman"/>
          <w:color w:val="000000"/>
        </w:rPr>
        <w:t>1942</w:t>
      </w:r>
      <w:r>
        <w:rPr>
          <w:rFonts w:ascii="宋体" w:hAnsi="宋体" w:eastAsia="宋体" w:cs="宋体"/>
          <w:color w:val="000000"/>
        </w:rPr>
        <w:t>年，苏联飞机产量仍达到两万架以上，比德军几乎超出一倍，苏联巨大的工业能力压倒了纳粹德国，成为制胜的利剑。”这一现象得益于（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4D55BF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十月革命的胜利</w:t>
      </w:r>
      <w:r>
        <w:rPr>
          <w:color w:val="000000"/>
        </w:rPr>
        <w:tab/>
      </w:r>
      <w:r>
        <w:rPr>
          <w:color w:val="000000"/>
        </w:rPr>
        <w:t xml:space="preserve">B. </w:t>
      </w:r>
      <w:r>
        <w:rPr>
          <w:rFonts w:ascii="宋体" w:hAnsi="宋体" w:eastAsia="宋体" w:cs="宋体"/>
          <w:color w:val="000000"/>
        </w:rPr>
        <w:t>新经济政策的实施</w:t>
      </w:r>
    </w:p>
    <w:p w14:paraId="6540E60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苏联模式的推行</w:t>
      </w:r>
      <w:r>
        <w:rPr>
          <w:color w:val="000000"/>
        </w:rPr>
        <w:tab/>
      </w:r>
      <w:r>
        <w:rPr>
          <w:color w:val="000000"/>
        </w:rPr>
        <w:t xml:space="preserve">D. </w:t>
      </w:r>
      <w:r>
        <w:rPr>
          <w:rFonts w:ascii="宋体" w:hAnsi="宋体" w:eastAsia="宋体" w:cs="宋体"/>
          <w:color w:val="000000"/>
        </w:rPr>
        <w:t>反法西斯同盟的建立</w:t>
      </w:r>
    </w:p>
    <w:p w14:paraId="6BCB7B62">
      <w:pPr>
        <w:spacing w:line="360" w:lineRule="auto"/>
        <w:textAlignment w:val="center"/>
        <w:rPr>
          <w:color w:val="000000"/>
        </w:rPr>
      </w:pPr>
      <w:r>
        <w:rPr>
          <w:color w:val="2E75B6"/>
        </w:rPr>
        <w:t>【答案】</w:t>
      </w:r>
      <w:r>
        <w:rPr>
          <w:color w:val="000000"/>
        </w:rPr>
        <w:t>C</w:t>
      </w:r>
    </w:p>
    <w:p w14:paraId="76F7AF9C">
      <w:pPr>
        <w:spacing w:line="360" w:lineRule="auto"/>
        <w:textAlignment w:val="center"/>
        <w:rPr>
          <w:color w:val="000000"/>
        </w:rPr>
      </w:pPr>
      <w:r>
        <w:rPr>
          <w:color w:val="2E75B6"/>
        </w:rPr>
        <w:t>【解析】</w:t>
      </w:r>
    </w:p>
    <w:p w14:paraId="307AF364">
      <w:pPr>
        <w:spacing w:line="360" w:lineRule="auto"/>
        <w:jc w:val="left"/>
        <w:textAlignment w:val="center"/>
        <w:rPr>
          <w:color w:val="000000"/>
        </w:rPr>
      </w:pPr>
      <w:r>
        <w:rPr>
          <w:color w:val="000000"/>
        </w:rPr>
        <w:t>【详解】据题干关键词“1942年”并结合所学知识可知，1936年苏联新宪法的颁布，标志着苏联模式的形成，苏联模式使苏联仅用了十余年就完成了西方资本主义国家上百年的道路，实现了社会主义工业化，提升了苏联的经济实力和国际地位，为反法西斯战争的胜利奠定了雄厚的物质基础，C项正确；十月革命的胜利是在1917年，与题干无关，排除A项；1921年列宁实施新经济政策，但与材料“苏联飞机产量仍达到两万架以上，比德军几乎超出一倍”没有直接关系，排除B项；1942年反法西斯同盟的建立，与“苏联飞机产量仍达到两万架以上，比德军几乎超出一倍，苏联巨大的工业能力压倒了纳粹德国”无关，排除D项。故选C项。</w:t>
      </w:r>
    </w:p>
    <w:p w14:paraId="3C3BE5A9">
      <w:pPr>
        <w:spacing w:line="360" w:lineRule="auto"/>
        <w:jc w:val="both"/>
        <w:textAlignment w:val="center"/>
        <w:rPr>
          <w:color w:val="000000"/>
        </w:rPr>
      </w:pPr>
      <w:r>
        <w:rPr>
          <w:color w:val="000000"/>
        </w:rPr>
        <w:t xml:space="preserve">20. </w:t>
      </w:r>
      <w:r>
        <w:rPr>
          <w:rFonts w:ascii="宋体" w:hAnsi="宋体" w:eastAsia="宋体" w:cs="宋体"/>
          <w:color w:val="000000"/>
        </w:rPr>
        <w:t>某国际组织致力于规范多种贸易行为，从而将贸易﹑投资和服务的国际化提高到新的水平。该组织是（</w:t>
      </w:r>
      <w:r>
        <w:rPr>
          <w:rFonts w:ascii="Times New Roman" w:hAnsi="Times New Roman" w:eastAsia="Times New Roman" w:cs="Times New Roman"/>
          <w:color w:val="000000"/>
        </w:rPr>
        <w:t xml:space="preserve">   </w:t>
      </w:r>
      <w:r>
        <w:rPr>
          <w:rFonts w:ascii="宋体" w:hAnsi="宋体" w:eastAsia="宋体" w:cs="宋体"/>
          <w:color w:val="000000"/>
        </w:rPr>
        <w:t>）</w:t>
      </w:r>
    </w:p>
    <w:p w14:paraId="5C73BA2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71600" cy="15525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71600" cy="15525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66825" cy="1428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66825" cy="1428750"/>
                    </a:xfrm>
                    <a:prstGeom prst="rect">
                      <a:avLst/>
                    </a:prstGeom>
                  </pic:spPr>
                </pic:pic>
              </a:graphicData>
            </a:graphic>
          </wp:inline>
        </w:drawing>
      </w:r>
      <w:r>
        <w:rPr>
          <w:color w:val="000000"/>
        </w:rPr>
        <w:t xml:space="preserve">  </w:t>
      </w:r>
    </w:p>
    <w:p w14:paraId="64E01F0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76375" cy="13620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76375" cy="13620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543050" cy="1371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43050" cy="1371600"/>
                    </a:xfrm>
                    <a:prstGeom prst="rect">
                      <a:avLst/>
                    </a:prstGeom>
                  </pic:spPr>
                </pic:pic>
              </a:graphicData>
            </a:graphic>
          </wp:inline>
        </w:drawing>
      </w:r>
      <w:r>
        <w:rPr>
          <w:color w:val="000000"/>
        </w:rPr>
        <w:t xml:space="preserve">  </w:t>
      </w:r>
    </w:p>
    <w:p w14:paraId="33B07598">
      <w:pPr>
        <w:spacing w:line="360" w:lineRule="auto"/>
        <w:textAlignment w:val="center"/>
        <w:rPr>
          <w:color w:val="000000"/>
        </w:rPr>
      </w:pPr>
      <w:r>
        <w:rPr>
          <w:color w:val="2E75B6"/>
        </w:rPr>
        <w:t>【答案】</w:t>
      </w:r>
      <w:r>
        <w:rPr>
          <w:color w:val="000000"/>
        </w:rPr>
        <w:t>A</w:t>
      </w:r>
    </w:p>
    <w:p w14:paraId="40BDBBB4">
      <w:pPr>
        <w:spacing w:line="360" w:lineRule="auto"/>
        <w:textAlignment w:val="center"/>
        <w:rPr>
          <w:color w:val="000000"/>
        </w:rPr>
      </w:pPr>
      <w:r>
        <w:rPr>
          <w:color w:val="2E75B6"/>
        </w:rPr>
        <w:t>【解析】</w:t>
      </w:r>
    </w:p>
    <w:p w14:paraId="53835B2B">
      <w:pPr>
        <w:spacing w:line="360" w:lineRule="auto"/>
        <w:jc w:val="left"/>
        <w:textAlignment w:val="center"/>
        <w:rPr>
          <w:color w:val="000000"/>
        </w:rPr>
      </w:pPr>
      <w:r>
        <w:rPr>
          <w:color w:val="000000"/>
        </w:rPr>
        <w:t>【详解】结合所学可知，1995年1月1日，世界贸易组织（ WTO ）正式成立。以非歧视性、开放、公平为原则，促进全球贸易和经济发展，保证就业、收入与需求的增长，提高人类的生活水平为宗旨；主要职能是制定和规范多边贸易协定、组织贸易谈判、解决贸易争端等。世贸组织的成立促进了全球贸易和世界经济的发展，A项正确；联合国主要是维护世界和平与安全，排除B项；欧盟属于区域性组织，与题意不符，排除C项；1949年4月4日正式成立了北大西洋公约组织，是一个军事政治组织集团，与题意不符，排除D项。故选A项。</w:t>
      </w:r>
    </w:p>
    <w:p w14:paraId="5DAB56E3">
      <w:pPr>
        <w:spacing w:line="360" w:lineRule="auto"/>
        <w:jc w:val="both"/>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F88072B">
      <w:pPr>
        <w:spacing w:line="360" w:lineRule="auto"/>
        <w:jc w:val="both"/>
        <w:textAlignment w:val="center"/>
        <w:rPr>
          <w:color w:val="000000"/>
        </w:rPr>
      </w:pPr>
      <w:r>
        <w:rPr>
          <w:color w:val="000000"/>
        </w:rPr>
        <w:t xml:space="preserve">21. </w:t>
      </w:r>
      <w:r>
        <w:rPr>
          <w:rFonts w:ascii="宋体" w:hAnsi="宋体" w:eastAsia="宋体" w:cs="宋体"/>
          <w:color w:val="000000"/>
        </w:rPr>
        <w:t>下列图片承载了古代中国经济发展史。解读图片，回答问题。</w:t>
      </w:r>
    </w:p>
    <w:p w14:paraId="66FCC50E">
      <w:pPr>
        <w:spacing w:line="360" w:lineRule="auto"/>
        <w:jc w:val="both"/>
        <w:textAlignment w:val="center"/>
        <w:rPr>
          <w:color w:val="000000"/>
        </w:rPr>
      </w:pPr>
      <w:r>
        <w:rPr>
          <w:color w:val="000000"/>
        </w:rPr>
        <w:drawing>
          <wp:inline distT="0" distB="0" distL="114300" distR="114300">
            <wp:extent cx="5238750" cy="4262120"/>
            <wp:effectExtent l="0" t="0" r="0" b="508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4262585"/>
                    </a:xfrm>
                    <a:prstGeom prst="rect">
                      <a:avLst/>
                    </a:prstGeom>
                  </pic:spPr>
                </pic:pic>
              </a:graphicData>
            </a:graphic>
          </wp:inline>
        </w:drawing>
      </w:r>
    </w:p>
    <w:p w14:paraId="3E066057">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包含了秦朝巩固统一的哪些措施</w:t>
      </w:r>
      <w:r>
        <w:rPr>
          <w:rFonts w:ascii="Times New Roman" w:hAnsi="Times New Roman" w:eastAsia="Times New Roman" w:cs="Times New Roman"/>
          <w:color w:val="000000"/>
        </w:rPr>
        <w:t>?</w:t>
      </w:r>
      <w:r>
        <w:rPr>
          <w:rFonts w:ascii="宋体" w:hAnsi="宋体" w:eastAsia="宋体" w:cs="宋体"/>
          <w:color w:val="000000"/>
        </w:rPr>
        <w:t>结合所学知识，指出这些措施在经济方面的重要意义。</w:t>
      </w:r>
    </w:p>
    <w:p w14:paraId="1081366E">
      <w:pPr>
        <w:spacing w:line="360" w:lineRule="auto"/>
        <w:jc w:val="left"/>
        <w:textAlignment w:val="center"/>
        <w:rPr>
          <w:color w:val="000000"/>
        </w:rPr>
      </w:pPr>
      <w:r>
        <w:rPr>
          <w:color w:val="000000"/>
        </w:rPr>
        <w:t>（2）</w:t>
      </w:r>
      <w:r>
        <w:rPr>
          <w:rFonts w:ascii="宋体" w:hAnsi="宋体" w:eastAsia="宋体" w:cs="宋体"/>
          <w:color w:val="000000"/>
        </w:rPr>
        <w:t>写出图</w:t>
      </w:r>
      <w:r>
        <w:rPr>
          <w:rFonts w:ascii="Times New Roman" w:hAnsi="Times New Roman" w:eastAsia="Times New Roman" w:cs="Times New Roman"/>
          <w:color w:val="000000"/>
        </w:rPr>
        <w:t>2</w:t>
      </w:r>
      <w:r>
        <w:rPr>
          <w:rFonts w:ascii="宋体" w:hAnsi="宋体" w:eastAsia="宋体" w:cs="宋体"/>
          <w:color w:val="000000"/>
        </w:rPr>
        <w:t>对应的纸币名称，结合所学知识，指出其最早出现的地区。据图</w:t>
      </w:r>
      <w:r>
        <w:rPr>
          <w:rFonts w:ascii="Times New Roman" w:hAnsi="Times New Roman" w:eastAsia="Times New Roman" w:cs="Times New Roman"/>
          <w:color w:val="000000"/>
        </w:rPr>
        <w:t>3</w:t>
      </w:r>
      <w:r>
        <w:rPr>
          <w:rFonts w:ascii="宋体" w:hAnsi="宋体" w:eastAsia="宋体" w:cs="宋体"/>
          <w:color w:val="000000"/>
        </w:rPr>
        <w:t>并结合所学知识，指出宋朝管理海外贸易的机构。</w:t>
      </w:r>
    </w:p>
    <w:p w14:paraId="296AFB69">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4</w:t>
      </w:r>
      <w:r>
        <w:rPr>
          <w:rFonts w:ascii="宋体" w:hAnsi="宋体" w:eastAsia="宋体" w:cs="宋体"/>
          <w:color w:val="000000"/>
        </w:rPr>
        <w:t>与清朝哪项对外政策有关</w:t>
      </w:r>
      <w:r>
        <w:rPr>
          <w:rFonts w:ascii="Times New Roman" w:hAnsi="Times New Roman" w:eastAsia="Times New Roman" w:cs="Times New Roman"/>
          <w:color w:val="000000"/>
        </w:rPr>
        <w:t>?</w:t>
      </w:r>
      <w:r>
        <w:rPr>
          <w:rFonts w:ascii="宋体" w:hAnsi="宋体" w:eastAsia="宋体" w:cs="宋体"/>
          <w:color w:val="000000"/>
        </w:rPr>
        <w:t>结合所学知识，指出该政策的消极影响。</w:t>
      </w:r>
    </w:p>
    <w:p w14:paraId="7F46FA90">
      <w:pPr>
        <w:spacing w:line="360" w:lineRule="auto"/>
        <w:jc w:val="left"/>
        <w:textAlignment w:val="center"/>
        <w:rPr>
          <w:color w:val="000000"/>
        </w:rPr>
      </w:pPr>
      <w:r>
        <w:rPr>
          <w:color w:val="000000"/>
        </w:rPr>
        <w:t>（4）</w:t>
      </w:r>
      <w:r>
        <w:rPr>
          <w:rFonts w:ascii="宋体" w:hAnsi="宋体" w:eastAsia="宋体" w:cs="宋体"/>
          <w:color w:val="000000"/>
        </w:rPr>
        <w:t>综合上述材料，归纳影响经济发展的因素。</w:t>
      </w:r>
    </w:p>
    <w:p w14:paraId="0DCD4259">
      <w:pPr>
        <w:spacing w:line="360" w:lineRule="auto"/>
        <w:textAlignment w:val="center"/>
        <w:rPr>
          <w:color w:val="000000"/>
        </w:rPr>
      </w:pPr>
      <w:r>
        <w:rPr>
          <w:color w:val="2E75B6"/>
        </w:rPr>
        <w:t>【答案】</w:t>
      </w:r>
      <w:r>
        <w:rPr>
          <w:color w:val="000000"/>
        </w:rPr>
        <w:t>（1）</w:t>
      </w:r>
      <w:r>
        <w:rPr>
          <w:rFonts w:ascii="宋体" w:hAnsi="宋体" w:eastAsia="宋体" w:cs="宋体"/>
          <w:color w:val="000000"/>
        </w:rPr>
        <w:t>统一货币；统一度量衡。有利于国家对经济的管理，促进各地经济的交流。</w:t>
      </w:r>
      <w:r>
        <w:rPr>
          <w:color w:val="000000"/>
        </w:rPr>
        <w:t xml:space="preserve">    </w:t>
      </w:r>
    </w:p>
    <w:p w14:paraId="17D6C53E">
      <w:pPr>
        <w:spacing w:line="360" w:lineRule="auto"/>
        <w:textAlignment w:val="center"/>
        <w:rPr>
          <w:color w:val="000000"/>
        </w:rPr>
      </w:pPr>
      <w:r>
        <w:rPr>
          <w:color w:val="000000"/>
        </w:rPr>
        <w:t>（2）</w:t>
      </w:r>
      <w:r>
        <w:rPr>
          <w:rFonts w:ascii="宋体" w:hAnsi="宋体" w:eastAsia="宋体" w:cs="宋体"/>
          <w:color w:val="000000"/>
        </w:rPr>
        <w:t>“交子”。四川地区。市舶司。</w:t>
      </w:r>
      <w:r>
        <w:rPr>
          <w:color w:val="000000"/>
        </w:rPr>
        <w:t xml:space="preserve">    </w:t>
      </w:r>
    </w:p>
    <w:p w14:paraId="1D80966C">
      <w:pPr>
        <w:spacing w:line="360" w:lineRule="auto"/>
        <w:textAlignment w:val="center"/>
        <w:rPr>
          <w:color w:val="000000"/>
        </w:rPr>
      </w:pPr>
      <w:r>
        <w:rPr>
          <w:color w:val="000000"/>
        </w:rPr>
        <w:t>（3）</w:t>
      </w:r>
      <w:r>
        <w:rPr>
          <w:rFonts w:ascii="宋体" w:hAnsi="宋体" w:eastAsia="宋体" w:cs="宋体"/>
          <w:color w:val="000000"/>
        </w:rPr>
        <w:t>闭关锁国政策。清廷故步自封，闭关自守，使中国逐渐落伍于世界历史的发展进程。</w:t>
      </w:r>
      <w:r>
        <w:rPr>
          <w:color w:val="000000"/>
        </w:rPr>
        <w:t xml:space="preserve">    </w:t>
      </w:r>
    </w:p>
    <w:p w14:paraId="0E2389D0">
      <w:pPr>
        <w:spacing w:line="360" w:lineRule="auto"/>
        <w:textAlignment w:val="center"/>
        <w:rPr>
          <w:color w:val="000000"/>
        </w:rPr>
      </w:pPr>
      <w:r>
        <w:rPr>
          <w:color w:val="000000"/>
        </w:rPr>
        <w:t>（4）</w:t>
      </w:r>
      <w:r>
        <w:rPr>
          <w:rFonts w:ascii="宋体" w:hAnsi="宋体" w:eastAsia="宋体" w:cs="宋体"/>
          <w:color w:val="000000"/>
        </w:rPr>
        <w:t>国家的政策措施是否得当，经济发展的思想是否开放。（符合题意，言之有理即可）</w:t>
      </w:r>
    </w:p>
    <w:p w14:paraId="48E72A02">
      <w:pPr>
        <w:spacing w:line="360" w:lineRule="auto"/>
        <w:textAlignment w:val="center"/>
        <w:rPr>
          <w:color w:val="000000"/>
        </w:rPr>
      </w:pPr>
      <w:r>
        <w:rPr>
          <w:color w:val="2E75B6"/>
        </w:rPr>
        <w:t>【解析】</w:t>
      </w:r>
    </w:p>
    <w:p w14:paraId="3739F45C">
      <w:pPr>
        <w:spacing w:line="360" w:lineRule="auto"/>
        <w:textAlignment w:val="center"/>
        <w:rPr>
          <w:color w:val="000000"/>
        </w:rPr>
      </w:pPr>
      <w:r>
        <w:rPr>
          <w:color w:val="000000"/>
        </w:rPr>
        <w:t>【小问1详解】</w:t>
      </w:r>
    </w:p>
    <w:p w14:paraId="55DBD6BC">
      <w:pPr>
        <w:spacing w:line="360" w:lineRule="auto"/>
        <w:jc w:val="left"/>
        <w:textAlignment w:val="center"/>
        <w:rPr>
          <w:color w:val="000000"/>
        </w:rPr>
      </w:pPr>
      <w:r>
        <w:rPr>
          <w:color w:val="000000"/>
        </w:rPr>
        <w:t>措施：根据图1“秦半两与秦度秦量秦衡”结合所学知识可知，图1包含了秦朝巩固统一的措施为秦朝统一货币、统一度量衡。秦统一六国后，以秦国的圆形方孔半两钱作为标准货币，在全国流通；以秦制为基础，统一度量衡制度，所有度量衡器由国家统一监制。</w:t>
      </w:r>
    </w:p>
    <w:p w14:paraId="1A6D1833">
      <w:pPr>
        <w:spacing w:line="360" w:lineRule="auto"/>
        <w:jc w:val="left"/>
        <w:textAlignment w:val="center"/>
        <w:rPr>
          <w:color w:val="000000"/>
        </w:rPr>
      </w:pPr>
      <w:r>
        <w:rPr>
          <w:color w:val="000000"/>
        </w:rPr>
        <w:t>意义：结合所学可知，统一货币、度量衡有利于国家对经济的管理，促进各地经济的交流。</w:t>
      </w:r>
    </w:p>
    <w:p w14:paraId="7F24CA36">
      <w:pPr>
        <w:spacing w:line="360" w:lineRule="auto"/>
        <w:jc w:val="left"/>
        <w:textAlignment w:val="center"/>
        <w:rPr>
          <w:color w:val="000000"/>
        </w:rPr>
      </w:pPr>
      <w:r>
        <w:rPr>
          <w:color w:val="000000"/>
        </w:rPr>
        <w:t>【小问2详解】</w:t>
      </w:r>
    </w:p>
    <w:p w14:paraId="33EF1B98">
      <w:pPr>
        <w:spacing w:line="360" w:lineRule="auto"/>
        <w:jc w:val="left"/>
        <w:textAlignment w:val="center"/>
        <w:rPr>
          <w:color w:val="000000"/>
        </w:rPr>
      </w:pPr>
      <w:r>
        <w:rPr>
          <w:color w:val="000000"/>
        </w:rPr>
        <w:t>名称：根据图2“北宋纸币拓片”结合所学知识可知，图片对应的纸币名称是交子。</w:t>
      </w:r>
    </w:p>
    <w:p w14:paraId="570549EC">
      <w:pPr>
        <w:spacing w:line="360" w:lineRule="auto"/>
        <w:jc w:val="left"/>
        <w:textAlignment w:val="center"/>
        <w:rPr>
          <w:color w:val="000000"/>
        </w:rPr>
      </w:pPr>
      <w:r>
        <w:rPr>
          <w:color w:val="000000"/>
        </w:rPr>
        <w:t>地区：结合所学知识可知其最早出现的地区是四川地区。北宋前期，四川地区出现交子，是世界上最早的纸币。</w:t>
      </w:r>
    </w:p>
    <w:p w14:paraId="2E79871C">
      <w:pPr>
        <w:spacing w:line="360" w:lineRule="auto"/>
        <w:jc w:val="left"/>
        <w:textAlignment w:val="center"/>
        <w:rPr>
          <w:color w:val="000000"/>
        </w:rPr>
      </w:pPr>
      <w:r>
        <w:rPr>
          <w:color w:val="000000"/>
        </w:rPr>
        <w:t>机构：根据图3“南宋海外贸易示意图”结合所学知识可知，宋朝政府管理海外贸易，政府管理海外贸易的机构是市舶司。</w:t>
      </w:r>
    </w:p>
    <w:p w14:paraId="02C6AA90">
      <w:pPr>
        <w:spacing w:line="360" w:lineRule="auto"/>
        <w:jc w:val="left"/>
        <w:textAlignment w:val="center"/>
        <w:rPr>
          <w:color w:val="000000"/>
        </w:rPr>
      </w:pPr>
      <w:r>
        <w:rPr>
          <w:color w:val="000000"/>
        </w:rPr>
        <w:t>【小问3详解】</w:t>
      </w:r>
    </w:p>
    <w:p w14:paraId="36B1359A">
      <w:pPr>
        <w:spacing w:line="360" w:lineRule="auto"/>
        <w:jc w:val="left"/>
        <w:textAlignment w:val="center"/>
        <w:rPr>
          <w:color w:val="000000"/>
        </w:rPr>
      </w:pPr>
      <w:r>
        <w:rPr>
          <w:color w:val="000000"/>
        </w:rPr>
        <w:t>政策：结合所学知识可知，图4“广州十三行”与清朝闭关锁国的对外政策有关。顺治时期，颁布“禁海令”，严厉限制海上贸易。沿海内迁数十里，不准“片帆出海”。1757年，只开放广州一处通商口岸，由朝廷特许的“广州十三行 ”统一经营对外贸易。</w:t>
      </w:r>
    </w:p>
    <w:p w14:paraId="563B1EC7">
      <w:pPr>
        <w:spacing w:line="360" w:lineRule="auto"/>
        <w:jc w:val="left"/>
        <w:textAlignment w:val="center"/>
        <w:rPr>
          <w:color w:val="000000"/>
        </w:rPr>
      </w:pPr>
      <w:r>
        <w:rPr>
          <w:color w:val="000000"/>
        </w:rPr>
        <w:t>消极影响：结合所学知识可知，闭关锁国政策使清廷故步自封，闭关自守，使中国逐渐落伍于世界历史的发展进程。</w:t>
      </w:r>
    </w:p>
    <w:p w14:paraId="396A072D">
      <w:pPr>
        <w:spacing w:line="360" w:lineRule="auto"/>
        <w:jc w:val="left"/>
        <w:textAlignment w:val="center"/>
        <w:rPr>
          <w:color w:val="000000"/>
        </w:rPr>
      </w:pPr>
      <w:r>
        <w:rPr>
          <w:color w:val="000000"/>
        </w:rPr>
        <w:t>【小问4详解】</w:t>
      </w:r>
    </w:p>
    <w:p w14:paraId="0946F8F1">
      <w:pPr>
        <w:spacing w:line="360" w:lineRule="auto"/>
        <w:jc w:val="left"/>
        <w:textAlignment w:val="center"/>
        <w:rPr>
          <w:color w:val="000000"/>
        </w:rPr>
      </w:pPr>
      <w:r>
        <w:rPr>
          <w:color w:val="000000"/>
        </w:rPr>
        <w:t>因素：综合秦朝统一货币、度量衡，宋朝的交子、海外贸易，清朝的闭关锁国政策等可知，影响经济发展的因素有国家的政策措施是否得当，经济发展的思想是否开放等。（言之有理即可）</w:t>
      </w:r>
    </w:p>
    <w:p w14:paraId="6C6D9087">
      <w:pPr>
        <w:spacing w:line="360" w:lineRule="auto"/>
        <w:jc w:val="both"/>
        <w:textAlignment w:val="center"/>
        <w:rPr>
          <w:color w:val="000000"/>
        </w:rPr>
      </w:pPr>
      <w:r>
        <w:rPr>
          <w:color w:val="000000"/>
        </w:rPr>
        <w:t xml:space="preserve">22. </w:t>
      </w:r>
      <w:r>
        <w:rPr>
          <w:rFonts w:ascii="宋体" w:hAnsi="宋体" w:eastAsia="宋体" w:cs="宋体"/>
          <w:color w:val="000000"/>
        </w:rPr>
        <w:t>思想解放推动社会进步。阅读材料，回答问题。</w:t>
      </w:r>
    </w:p>
    <w:p w14:paraId="0F02DE8F">
      <w:pPr>
        <w:spacing w:line="360" w:lineRule="auto"/>
        <w:ind w:firstLine="420"/>
        <w:jc w:val="both"/>
        <w:textAlignment w:val="center"/>
        <w:rPr>
          <w:color w:val="000000"/>
        </w:rPr>
      </w:pPr>
      <w:r>
        <w:rPr>
          <w:rFonts w:ascii="楷体" w:hAnsi="楷体" w:eastAsia="楷体" w:cs="楷体"/>
          <w:color w:val="000000"/>
        </w:rPr>
        <w:t>材料</w:t>
      </w:r>
    </w:p>
    <w:p w14:paraId="1B21423C">
      <w:pPr>
        <w:spacing w:line="360" w:lineRule="auto"/>
        <w:jc w:val="both"/>
        <w:textAlignment w:val="center"/>
        <w:rPr>
          <w:color w:val="000000"/>
        </w:rPr>
      </w:pPr>
      <w:r>
        <w:rPr>
          <w:color w:val="000000"/>
        </w:rPr>
        <w:drawing>
          <wp:inline distT="0" distB="0" distL="114300" distR="114300">
            <wp:extent cx="4419600" cy="2533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419600" cy="2533650"/>
                    </a:xfrm>
                    <a:prstGeom prst="rect">
                      <a:avLst/>
                    </a:prstGeom>
                  </pic:spPr>
                </pic:pic>
              </a:graphicData>
            </a:graphic>
          </wp:inline>
        </w:drawing>
      </w:r>
    </w:p>
    <w:p w14:paraId="46FE9BF2">
      <w:pPr>
        <w:spacing w:line="360" w:lineRule="auto"/>
        <w:jc w:val="left"/>
        <w:textAlignment w:val="center"/>
        <w:rPr>
          <w:color w:val="000000"/>
        </w:rPr>
      </w:pPr>
      <w:r>
        <w:rPr>
          <w:color w:val="000000"/>
        </w:rPr>
        <w:t>（1）</w:t>
      </w:r>
      <w:r>
        <w:rPr>
          <w:rFonts w:ascii="宋体" w:hAnsi="宋体" w:eastAsia="宋体" w:cs="宋体"/>
          <w:color w:val="000000"/>
        </w:rPr>
        <w:t>写出材料中</w:t>
      </w:r>
      <w:r>
        <w:rPr>
          <w:rFonts w:ascii="Times New Roman" w:hAnsi="Times New Roman" w:eastAsia="Times New Roman" w:cs="Times New Roman"/>
          <w:color w:val="000000"/>
        </w:rPr>
        <w:t>1</w:t>
      </w:r>
      <w:r>
        <w:rPr>
          <w:rFonts w:ascii="宋体" w:hAnsi="宋体" w:eastAsia="宋体" w:cs="宋体"/>
          <w:color w:val="000000"/>
        </w:rPr>
        <w:t>②③分别代表的历史事件。</w:t>
      </w:r>
    </w:p>
    <w:p w14:paraId="52C9B662">
      <w:pPr>
        <w:spacing w:line="360" w:lineRule="auto"/>
        <w:jc w:val="left"/>
        <w:textAlignment w:val="center"/>
        <w:rPr>
          <w:color w:val="000000"/>
        </w:rPr>
      </w:pPr>
      <w:r>
        <w:rPr>
          <w:color w:val="000000"/>
        </w:rPr>
        <w:t>（2）</w:t>
      </w:r>
      <w:r>
        <w:rPr>
          <w:rFonts w:ascii="宋体" w:hAnsi="宋体" w:eastAsia="宋体" w:cs="宋体"/>
          <w:color w:val="000000"/>
        </w:rPr>
        <w:t>据材料并结合所学知识，概括近代中国向西方学习的历程。</w:t>
      </w:r>
    </w:p>
    <w:p w14:paraId="687C5F8C">
      <w:pPr>
        <w:spacing w:line="360" w:lineRule="auto"/>
        <w:jc w:val="left"/>
        <w:textAlignment w:val="center"/>
        <w:rPr>
          <w:color w:val="000000"/>
        </w:rPr>
      </w:pPr>
      <w:r>
        <w:rPr>
          <w:color w:val="000000"/>
        </w:rPr>
        <w:t>（3）</w:t>
      </w:r>
      <w:r>
        <w:rPr>
          <w:rFonts w:ascii="宋体" w:hAnsi="宋体" w:eastAsia="宋体" w:cs="宋体"/>
          <w:color w:val="000000"/>
        </w:rPr>
        <w:t>从材料中提取信息﹐以思想解放与社会进步为主题拟定一个论题，结合所学知识加以阐述。（要求：观点明确，史论结合，条理清楚）</w:t>
      </w:r>
    </w:p>
    <w:p w14:paraId="032DC3FD">
      <w:pPr>
        <w:spacing w:line="360" w:lineRule="auto"/>
        <w:textAlignment w:val="center"/>
        <w:rPr>
          <w:color w:val="000000"/>
        </w:rPr>
      </w:pPr>
      <w:r>
        <w:rPr>
          <w:color w:val="2E75B6"/>
        </w:rPr>
        <w:t>【答案】</w:t>
      </w:r>
      <w:r>
        <w:rPr>
          <w:color w:val="000000"/>
        </w:rPr>
        <w:t>（1）</w:t>
      </w:r>
      <w:r>
        <w:rPr>
          <w:rFonts w:ascii="宋体" w:hAnsi="宋体" w:eastAsia="宋体" w:cs="宋体"/>
          <w:color w:val="000000"/>
        </w:rPr>
        <w:t>①戊戌变法。②辛亥革命。③新文化运动。</w:t>
      </w:r>
      <w:r>
        <w:rPr>
          <w:color w:val="000000"/>
        </w:rPr>
        <w:t xml:space="preserve">    </w:t>
      </w:r>
    </w:p>
    <w:p w14:paraId="2080183D">
      <w:pPr>
        <w:spacing w:line="360" w:lineRule="auto"/>
        <w:textAlignment w:val="center"/>
        <w:rPr>
          <w:color w:val="000000"/>
        </w:rPr>
      </w:pPr>
      <w:r>
        <w:rPr>
          <w:color w:val="000000"/>
        </w:rPr>
        <w:t>（2）</w:t>
      </w:r>
      <w:r>
        <w:rPr>
          <w:rFonts w:ascii="宋体" w:hAnsi="宋体" w:eastAsia="宋体" w:cs="宋体"/>
          <w:color w:val="000000"/>
        </w:rPr>
        <w:t>学习西方技术—政治制度—思想文化，由表及里，由浅入深。</w:t>
      </w:r>
      <w:r>
        <w:rPr>
          <w:color w:val="000000"/>
        </w:rPr>
        <w:t xml:space="preserve">    </w:t>
      </w:r>
    </w:p>
    <w:p w14:paraId="74D16D16">
      <w:pPr>
        <w:spacing w:line="360" w:lineRule="auto"/>
        <w:textAlignment w:val="center"/>
        <w:rPr>
          <w:color w:val="000000"/>
        </w:rPr>
      </w:pPr>
      <w:r>
        <w:rPr>
          <w:color w:val="000000"/>
        </w:rPr>
        <w:t>（3）</w:t>
      </w:r>
      <w:r>
        <w:rPr>
          <w:rFonts w:ascii="宋体" w:hAnsi="宋体" w:eastAsia="宋体" w:cs="宋体"/>
          <w:color w:val="000000"/>
        </w:rPr>
        <w:t>论题：思想解放推动社会进步，社会进步加快思想解放。阐述：</w:t>
      </w:r>
      <w:r>
        <w:rPr>
          <w:rFonts w:ascii="Times New Roman" w:hAnsi="Times New Roman" w:eastAsia="Times New Roman" w:cs="Times New Roman"/>
          <w:color w:val="000000"/>
        </w:rPr>
        <w:t>19</w:t>
      </w:r>
      <w:r>
        <w:rPr>
          <w:rFonts w:ascii="宋体" w:hAnsi="宋体" w:eastAsia="宋体" w:cs="宋体"/>
          <w:color w:val="000000"/>
        </w:rPr>
        <w:t>世纪末，随着中国民族危机的加深，维新派以西方的“君主立宪”为指导思想，希望通过戊戌变法改变政治体制，发展资本主义，虽然没有成功，但在思想文化方面产生了广泛而持久的影响。社会的这种进步又推动人民进一步解放思想，继续探索学习西方的民主共和制、民主与科学思想，直至马克思主义的传入，中国革命最终找到正确的方向，彻底改变了中国半殖民地半封建社会的命运。（符合题意，言之有理即可）</w:t>
      </w:r>
    </w:p>
    <w:p w14:paraId="0F07932E">
      <w:pPr>
        <w:spacing w:line="360" w:lineRule="auto"/>
        <w:textAlignment w:val="center"/>
        <w:rPr>
          <w:color w:val="000000"/>
        </w:rPr>
      </w:pPr>
      <w:r>
        <w:rPr>
          <w:color w:val="2E75B6"/>
        </w:rPr>
        <w:t>【解析】</w:t>
      </w:r>
    </w:p>
    <w:p w14:paraId="3E33ABB4">
      <w:pPr>
        <w:spacing w:line="360" w:lineRule="auto"/>
        <w:textAlignment w:val="center"/>
        <w:rPr>
          <w:color w:val="000000"/>
        </w:rPr>
      </w:pPr>
      <w:r>
        <w:rPr>
          <w:color w:val="000000"/>
        </w:rPr>
        <w:t>【小问1详解】</w:t>
      </w:r>
    </w:p>
    <w:p w14:paraId="1C6432D8">
      <w:pPr>
        <w:spacing w:line="360" w:lineRule="auto"/>
        <w:jc w:val="left"/>
        <w:textAlignment w:val="center"/>
        <w:rPr>
          <w:color w:val="000000"/>
        </w:rPr>
      </w:pPr>
      <w:r>
        <w:rPr>
          <w:color w:val="000000"/>
        </w:rPr>
        <w:t>事件：根据图示结合所学可知，1898年6月11日，光绪帝颁布“明定国是”诏书，宣布实行变法，标志着维新变法的开始。维新派的思想主张是建立君主立宪制。1911年辛亥革命爆发，其指导思想是孙中山的三民主义思想。1915年，陈独秀在上海创办《青年杂志》（后改名为《新青年》)，并在创刊号上发表《敬告青年》一文，标志着新文化运动的开始。新文化运动的指导思想是"民主、科学"，它是一场资产阶级性质的思想解放运动。故①是戊戌变法；②是辛亥革命；③是新文化运动。</w:t>
      </w:r>
    </w:p>
    <w:p w14:paraId="74330A93">
      <w:pPr>
        <w:spacing w:line="360" w:lineRule="auto"/>
        <w:jc w:val="left"/>
        <w:textAlignment w:val="center"/>
        <w:rPr>
          <w:color w:val="000000"/>
        </w:rPr>
      </w:pPr>
      <w:r>
        <w:rPr>
          <w:color w:val="000000"/>
        </w:rPr>
        <w:t>【小问2详解】</w:t>
      </w:r>
    </w:p>
    <w:p w14:paraId="4BE02701">
      <w:pPr>
        <w:spacing w:line="360" w:lineRule="auto"/>
        <w:jc w:val="left"/>
        <w:textAlignment w:val="center"/>
        <w:rPr>
          <w:color w:val="000000"/>
        </w:rPr>
      </w:pPr>
      <w:r>
        <w:rPr>
          <w:color w:val="000000"/>
        </w:rPr>
        <w:t>历程：根据图示“中体西用、维新思想、三民主义、民主科学、马克思主义的传播”结合所学可知，洋务运动学习西方的技术，戊戌变法、辛亥革命学习西方的制度，新文化运动学习西方的思想文化。故近代中国向西方学习的历程是：学习西方技术——政治制度——思想文化，由表及里，由浅入深。</w:t>
      </w:r>
    </w:p>
    <w:p w14:paraId="1580FED3">
      <w:pPr>
        <w:spacing w:line="360" w:lineRule="auto"/>
        <w:jc w:val="left"/>
        <w:textAlignment w:val="center"/>
        <w:rPr>
          <w:color w:val="000000"/>
        </w:rPr>
      </w:pPr>
      <w:r>
        <w:rPr>
          <w:color w:val="000000"/>
        </w:rPr>
        <w:t>【小问3详解】</w:t>
      </w:r>
    </w:p>
    <w:p w14:paraId="742980EC">
      <w:pPr>
        <w:spacing w:line="360" w:lineRule="auto"/>
        <w:jc w:val="left"/>
        <w:textAlignment w:val="center"/>
        <w:rPr>
          <w:color w:val="000000"/>
        </w:rPr>
      </w:pPr>
      <w:r>
        <w:rPr>
          <w:color w:val="000000"/>
        </w:rPr>
        <w:t>本题属于开放性试题。根据图示信息归纳主题，结合史实进行论述即可。如根据图示“中体西用、维新思想、三民主义、民主科学、马克思主义</w:t>
      </w:r>
      <w:r>
        <w:rPr>
          <w:color w:val="000000"/>
          <w:position w:val="0"/>
        </w:rPr>
        <w:drawing>
          <wp:inline distT="0" distB="0" distL="114300" distR="114300">
            <wp:extent cx="133350" cy="177800"/>
            <wp:effectExtent l="0" t="0" r="0" b="13335"/>
            <wp:docPr id="367432161" name="图片 367432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432161" name="图片 36743216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传播”结合所学可得出论题：思想解放推动社会进步，社会进步加快思想解放。结合所学可知，19世纪末，随着中国民族危机的加深，维新派以西方的“君主立宪”为指导思想，希望通过戊戌变法改变政治体制，发展资本主义，虽然没有成功，但在思想文化方面产生了广泛而持久的影响。社会的这种进步又推动人民进一步解放思想，继续探索学习西方的民主共和制、民主与科学思想，直至马克思主义的传入，中国革命最终找到正确的方向，彻底改变了中国半殖民地半封建社会的命运。（其它观点符合题意，言之有理即可）</w:t>
      </w:r>
    </w:p>
    <w:p w14:paraId="0BF07026">
      <w:pPr>
        <w:spacing w:line="360" w:lineRule="auto"/>
        <w:jc w:val="both"/>
        <w:textAlignment w:val="center"/>
        <w:rPr>
          <w:color w:val="000000"/>
        </w:rPr>
      </w:pPr>
      <w:r>
        <w:rPr>
          <w:color w:val="000000"/>
        </w:rPr>
        <w:t xml:space="preserve">23. </w:t>
      </w:r>
      <w:r>
        <w:rPr>
          <w:rFonts w:ascii="宋体" w:hAnsi="宋体" w:eastAsia="宋体" w:cs="宋体"/>
          <w:color w:val="000000"/>
        </w:rPr>
        <w:t>阅读材料，回答问题。</w:t>
      </w:r>
    </w:p>
    <w:p w14:paraId="277115E8">
      <w:pPr>
        <w:spacing w:line="360" w:lineRule="auto"/>
        <w:ind w:firstLine="420"/>
        <w:jc w:val="both"/>
        <w:textAlignment w:val="center"/>
        <w:rPr>
          <w:color w:val="000000"/>
        </w:rPr>
      </w:pPr>
      <w:r>
        <w:rPr>
          <w:rFonts w:ascii="楷体" w:hAnsi="楷体" w:eastAsia="楷体" w:cs="楷体"/>
          <w:color w:val="000000"/>
        </w:rPr>
        <w:t>材料一  克里米亚战争（1853—1856年）的失败对俄国来说，是一个严重打击，它导致了旧制度的变革。沙皇亚历山大二世将农奴耕种的土地在农奴和贵族地主之间重新进行分配，这是俄国历史上的一个重大转折点，其意义甚至比美国历史上1863年发表的《解放宣言》都要重大。</w:t>
      </w:r>
    </w:p>
    <w:p w14:paraId="4C259CFD">
      <w:pPr>
        <w:spacing w:line="360" w:lineRule="auto"/>
        <w:ind w:firstLine="420"/>
        <w:jc w:val="right"/>
        <w:textAlignment w:val="center"/>
        <w:rPr>
          <w:color w:val="000000"/>
        </w:rPr>
      </w:pPr>
      <w:r>
        <w:rPr>
          <w:rFonts w:ascii="楷体" w:hAnsi="楷体" w:eastAsia="楷体" w:cs="楷体"/>
          <w:color w:val="000000"/>
        </w:rPr>
        <w:t>——斯塔夫里阿诺斯《全球通史》（改编）</w:t>
      </w:r>
    </w:p>
    <w:p w14:paraId="02517A8F">
      <w:pPr>
        <w:spacing w:line="360" w:lineRule="auto"/>
        <w:ind w:firstLine="420"/>
        <w:jc w:val="both"/>
        <w:textAlignment w:val="center"/>
        <w:rPr>
          <w:color w:val="000000"/>
        </w:rPr>
      </w:pPr>
      <w:r>
        <w:rPr>
          <w:rFonts w:ascii="楷体" w:hAnsi="楷体" w:eastAsia="楷体" w:cs="楷体"/>
          <w:color w:val="000000"/>
        </w:rPr>
        <w:t>材料二  1945年2月4日至11日，美国，苏联和英国的政府首脑在克里米亚半岛举行会议。这是第二次世界大战期间一次重要的国际会议，其一系列决定有利于同盟国联合力量击败德日法西斯，但有关中国的条款却是背着中国人民作出的有损中国主权和利益的决定，是大国主义和强权政治的表现。</w:t>
      </w:r>
    </w:p>
    <w:p w14:paraId="64A3243A">
      <w:pPr>
        <w:spacing w:line="360" w:lineRule="auto"/>
        <w:ind w:firstLine="420"/>
        <w:jc w:val="right"/>
        <w:textAlignment w:val="center"/>
        <w:rPr>
          <w:color w:val="000000"/>
        </w:rPr>
      </w:pPr>
      <w:r>
        <w:rPr>
          <w:rFonts w:ascii="楷体" w:hAnsi="楷体" w:eastAsia="楷体" w:cs="楷体"/>
          <w:color w:val="000000"/>
        </w:rPr>
        <w:t>——李春放《雅尔塔会议与战后国际关系体系》（改编）</w:t>
      </w:r>
    </w:p>
    <w:p w14:paraId="60B014F5">
      <w:pPr>
        <w:spacing w:line="360" w:lineRule="auto"/>
        <w:ind w:firstLine="420"/>
        <w:jc w:val="both"/>
        <w:textAlignment w:val="center"/>
        <w:rPr>
          <w:color w:val="000000"/>
        </w:rPr>
      </w:pPr>
      <w:r>
        <w:rPr>
          <w:rFonts w:ascii="楷体" w:hAnsi="楷体" w:eastAsia="楷体" w:cs="楷体"/>
          <w:color w:val="000000"/>
        </w:rPr>
        <w:t>材料三</w:t>
      </w:r>
    </w:p>
    <w:p w14:paraId="504082A2">
      <w:pPr>
        <w:spacing w:line="360" w:lineRule="auto"/>
        <w:jc w:val="both"/>
        <w:textAlignment w:val="center"/>
        <w:rPr>
          <w:color w:val="000000"/>
        </w:rPr>
      </w:pPr>
      <w:r>
        <w:rPr>
          <w:color w:val="000000"/>
        </w:rPr>
        <w:drawing>
          <wp:inline distT="0" distB="0" distL="114300" distR="114300">
            <wp:extent cx="5238750" cy="1692275"/>
            <wp:effectExtent l="0" t="0" r="0" b="317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1692725"/>
                    </a:xfrm>
                    <a:prstGeom prst="rect">
                      <a:avLst/>
                    </a:prstGeom>
                  </pic:spPr>
                </pic:pic>
              </a:graphicData>
            </a:graphic>
          </wp:inline>
        </w:drawing>
      </w:r>
    </w:p>
    <w:p w14:paraId="7D37A819">
      <w:pPr>
        <w:spacing w:line="360" w:lineRule="auto"/>
        <w:jc w:val="left"/>
        <w:textAlignment w:val="center"/>
        <w:rPr>
          <w:color w:val="000000"/>
        </w:rPr>
      </w:pPr>
      <w:r>
        <w:rPr>
          <w:color w:val="000000"/>
        </w:rPr>
        <w:t>（1）</w:t>
      </w:r>
      <w:r>
        <w:rPr>
          <w:rFonts w:ascii="宋体" w:hAnsi="宋体" w:eastAsia="宋体" w:cs="宋体"/>
          <w:color w:val="000000"/>
        </w:rPr>
        <w:t>材料一中“旧制度的变革”指的是什么历史事件</w:t>
      </w:r>
      <w:r>
        <w:rPr>
          <w:rFonts w:ascii="Times New Roman" w:hAnsi="Times New Roman" w:eastAsia="Times New Roman" w:cs="Times New Roman"/>
          <w:color w:val="000000"/>
        </w:rPr>
        <w:t>?</w:t>
      </w:r>
      <w:r>
        <w:rPr>
          <w:rFonts w:ascii="宋体" w:hAnsi="宋体" w:eastAsia="宋体" w:cs="宋体"/>
          <w:color w:val="000000"/>
        </w:rPr>
        <w:t>据材料一并结合所学知识，归纳该事件的历史影响。</w:t>
      </w:r>
    </w:p>
    <w:p w14:paraId="2FD75419">
      <w:pPr>
        <w:spacing w:line="360" w:lineRule="auto"/>
        <w:jc w:val="left"/>
        <w:textAlignment w:val="center"/>
        <w:rPr>
          <w:color w:val="000000"/>
        </w:rPr>
      </w:pPr>
      <w:r>
        <w:rPr>
          <w:color w:val="000000"/>
        </w:rPr>
        <w:t>（2）</w:t>
      </w:r>
      <w:r>
        <w:rPr>
          <w:rFonts w:ascii="宋体" w:hAnsi="宋体" w:eastAsia="宋体" w:cs="宋体"/>
          <w:color w:val="000000"/>
        </w:rPr>
        <w:t>据材料二，指出该会议的名称并概括其影响。</w:t>
      </w:r>
    </w:p>
    <w:p w14:paraId="24CE1F96">
      <w:pPr>
        <w:spacing w:line="360" w:lineRule="auto"/>
        <w:jc w:val="left"/>
        <w:textAlignment w:val="center"/>
        <w:rPr>
          <w:color w:val="000000"/>
        </w:rPr>
      </w:pPr>
      <w:r>
        <w:rPr>
          <w:color w:val="000000"/>
        </w:rPr>
        <w:t>（3）</w:t>
      </w:r>
      <w:r>
        <w:rPr>
          <w:rFonts w:ascii="宋体" w:hAnsi="宋体" w:eastAsia="宋体" w:cs="宋体"/>
          <w:color w:val="000000"/>
        </w:rPr>
        <w:t>据材料三，指出引发俄乌冲突的历史事件及各国家（组织）态度体现的当今世界政治格局的趋势。</w:t>
      </w:r>
    </w:p>
    <w:p w14:paraId="2E506A93">
      <w:pPr>
        <w:spacing w:line="360" w:lineRule="auto"/>
        <w:jc w:val="left"/>
        <w:textAlignment w:val="center"/>
        <w:rPr>
          <w:color w:val="000000"/>
        </w:rPr>
      </w:pPr>
      <w:r>
        <w:rPr>
          <w:color w:val="000000"/>
        </w:rPr>
        <w:t>（4）</w:t>
      </w:r>
      <w:r>
        <w:rPr>
          <w:rFonts w:ascii="宋体" w:hAnsi="宋体" w:eastAsia="宋体" w:cs="宋体"/>
          <w:color w:val="000000"/>
        </w:rPr>
        <w:t>综合上述材料，谈谈你对缓和国际冲突﹑维护世界和平的看法。</w:t>
      </w:r>
    </w:p>
    <w:p w14:paraId="5AB0D11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1861</w:t>
      </w:r>
      <w:r>
        <w:rPr>
          <w:rFonts w:ascii="宋体" w:hAnsi="宋体" w:eastAsia="宋体" w:cs="宋体"/>
          <w:color w:val="000000"/>
        </w:rPr>
        <w:t>年农奴制改革。</w:t>
      </w:r>
      <w:r>
        <w:rPr>
          <w:rFonts w:ascii="Times New Roman" w:hAnsi="Times New Roman" w:eastAsia="Times New Roman" w:cs="Times New Roman"/>
          <w:color w:val="000000"/>
        </w:rPr>
        <w:t>1861</w:t>
      </w:r>
      <w:r>
        <w:rPr>
          <w:rFonts w:ascii="宋体" w:hAnsi="宋体" w:eastAsia="宋体" w:cs="宋体"/>
          <w:color w:val="000000"/>
        </w:rPr>
        <w:t>年农奴制改革是俄国历史上的一个重要转折点，改革废除了农奴制，促使社会的各个方面出现了新的气象，推动俄国走上了发展资本主义的道路。</w:t>
      </w:r>
      <w:r>
        <w:rPr>
          <w:color w:val="000000"/>
        </w:rPr>
        <w:t xml:space="preserve">    </w:t>
      </w:r>
    </w:p>
    <w:p w14:paraId="37373E25">
      <w:pPr>
        <w:spacing w:line="360" w:lineRule="auto"/>
        <w:textAlignment w:val="center"/>
        <w:rPr>
          <w:color w:val="000000"/>
        </w:rPr>
      </w:pPr>
      <w:r>
        <w:rPr>
          <w:color w:val="000000"/>
        </w:rPr>
        <w:t>（2）</w:t>
      </w:r>
      <w:r>
        <w:rPr>
          <w:rFonts w:ascii="宋体" w:hAnsi="宋体" w:eastAsia="宋体" w:cs="宋体"/>
          <w:color w:val="000000"/>
        </w:rPr>
        <w:t>雅尔塔会议。协调了第二次世界大战后期盟军的行动，加快了战争的进程；对战后世界秩序作出安排；侵犯了中国等弱国的利益，具有大国强权政治色彩。</w:t>
      </w:r>
      <w:r>
        <w:rPr>
          <w:color w:val="000000"/>
        </w:rPr>
        <w:t xml:space="preserve">    </w:t>
      </w:r>
    </w:p>
    <w:p w14:paraId="1A544C7C">
      <w:pPr>
        <w:spacing w:line="360" w:lineRule="auto"/>
        <w:textAlignment w:val="center"/>
        <w:rPr>
          <w:color w:val="000000"/>
        </w:rPr>
      </w:pPr>
      <w:r>
        <w:rPr>
          <w:color w:val="000000"/>
        </w:rPr>
        <w:t>（3）</w:t>
      </w:r>
      <w:r>
        <w:rPr>
          <w:rFonts w:ascii="宋体" w:hAnsi="宋体" w:eastAsia="宋体" w:cs="宋体"/>
          <w:color w:val="000000"/>
        </w:rPr>
        <w:t>克里米亚公投。多极化趋势。</w:t>
      </w:r>
      <w:r>
        <w:rPr>
          <w:color w:val="000000"/>
        </w:rPr>
        <w:t xml:space="preserve">    </w:t>
      </w:r>
    </w:p>
    <w:p w14:paraId="3F4798CC">
      <w:pPr>
        <w:spacing w:line="360" w:lineRule="auto"/>
        <w:textAlignment w:val="center"/>
        <w:rPr>
          <w:color w:val="000000"/>
        </w:rPr>
      </w:pPr>
      <w:r>
        <w:rPr>
          <w:color w:val="000000"/>
        </w:rPr>
        <w:t>（4）</w:t>
      </w:r>
      <w:r>
        <w:rPr>
          <w:rFonts w:ascii="宋体" w:hAnsi="宋体" w:eastAsia="宋体" w:cs="宋体"/>
          <w:color w:val="000000"/>
        </w:rPr>
        <w:t>加强国际协作，通过和平方式解决国际争端；反对霸权主义和强权政治，努力构建公正合理的国际政治经济新秩序；坚持和平与发展的时代主题，坚持各国一律平等的原则。（言之有理即可）</w:t>
      </w:r>
    </w:p>
    <w:p w14:paraId="356D01E2">
      <w:pPr>
        <w:spacing w:line="360" w:lineRule="auto"/>
        <w:textAlignment w:val="center"/>
        <w:rPr>
          <w:color w:val="000000"/>
        </w:rPr>
      </w:pPr>
      <w:r>
        <w:rPr>
          <w:color w:val="2E75B6"/>
        </w:rPr>
        <w:t>【解析】</w:t>
      </w:r>
    </w:p>
    <w:p w14:paraId="706CFAC0">
      <w:pPr>
        <w:spacing w:line="360" w:lineRule="auto"/>
        <w:textAlignment w:val="center"/>
        <w:rPr>
          <w:color w:val="000000"/>
        </w:rPr>
      </w:pPr>
      <w:r>
        <w:rPr>
          <w:color w:val="000000"/>
        </w:rPr>
        <w:t>【小问1详解】</w:t>
      </w:r>
    </w:p>
    <w:p w14:paraId="719A27A9">
      <w:pPr>
        <w:spacing w:line="360" w:lineRule="auto"/>
        <w:jc w:val="left"/>
        <w:textAlignment w:val="center"/>
        <w:rPr>
          <w:color w:val="000000"/>
        </w:rPr>
      </w:pPr>
      <w:r>
        <w:rPr>
          <w:color w:val="000000"/>
        </w:rPr>
        <w:t>事件：根据材料一“沙皇亚历山大二世将农奴耕种</w:t>
      </w:r>
      <w:r>
        <w:rPr>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土地在农奴和贵族地主之间重新进行分配”结合所学可知，材料一中“旧制度的变革”指的是1861年农奴制改革。影响：根据材料一“这是俄国历史上的一个重大转折点，其意义甚至比美国历史上1863年发表的《解放宣言》都要重大”结合所学知识可知，1861年农奴制改革是俄国历史上的一个重要转折点，改革废除了农奴制，促使社会的各个方面出现了新的气象，推动俄国走上了发展资本主义的道路。</w:t>
      </w:r>
    </w:p>
    <w:p w14:paraId="249DBB63">
      <w:pPr>
        <w:spacing w:line="360" w:lineRule="auto"/>
        <w:jc w:val="left"/>
        <w:textAlignment w:val="center"/>
        <w:rPr>
          <w:color w:val="000000"/>
        </w:rPr>
      </w:pPr>
      <w:r>
        <w:rPr>
          <w:color w:val="000000"/>
        </w:rPr>
        <w:t>【小问2详解】</w:t>
      </w:r>
    </w:p>
    <w:p w14:paraId="2E677722">
      <w:pPr>
        <w:spacing w:line="360" w:lineRule="auto"/>
        <w:jc w:val="left"/>
        <w:textAlignment w:val="center"/>
        <w:rPr>
          <w:color w:val="000000"/>
        </w:rPr>
      </w:pPr>
      <w:r>
        <w:rPr>
          <w:color w:val="000000"/>
        </w:rPr>
        <w:t>名称：根据材料二“1945年2月4日至11日，美国，苏联和英国的政府首脑在克里米亚半岛举行会议”结合所学可知，该会议是雅尔塔会议。</w:t>
      </w:r>
    </w:p>
    <w:p w14:paraId="1FDEB5A7">
      <w:pPr>
        <w:spacing w:line="360" w:lineRule="auto"/>
        <w:jc w:val="left"/>
        <w:textAlignment w:val="center"/>
        <w:rPr>
          <w:color w:val="000000"/>
        </w:rPr>
      </w:pPr>
      <w:r>
        <w:rPr>
          <w:color w:val="000000"/>
        </w:rPr>
        <w:t>影响：根据材料二“其一系列决定有利于同盟国联合力量击败德日法西斯”结合所学可知，雅尔塔会议协调了第二次世界大战后期盟军的行动，加快了战争的进程；对战后世界秩序作出安排；根据材料二中的“有关中国的条款却是背着中国人民作出的有损中国主权和利益的决定，是大国主义和强权政治的表现”可知，该会议侵犯了中国等弱国的利益，具有大国强权政治色彩。</w:t>
      </w:r>
    </w:p>
    <w:p w14:paraId="1ADF0F33">
      <w:pPr>
        <w:spacing w:line="360" w:lineRule="auto"/>
        <w:jc w:val="left"/>
        <w:textAlignment w:val="center"/>
        <w:rPr>
          <w:color w:val="000000"/>
        </w:rPr>
      </w:pPr>
      <w:r>
        <w:rPr>
          <w:color w:val="000000"/>
        </w:rPr>
        <w:t>【小问3详解】</w:t>
      </w:r>
    </w:p>
    <w:p w14:paraId="528F14C1">
      <w:pPr>
        <w:spacing w:line="360" w:lineRule="auto"/>
        <w:jc w:val="left"/>
        <w:textAlignment w:val="center"/>
        <w:rPr>
          <w:color w:val="000000"/>
        </w:rPr>
      </w:pPr>
      <w:r>
        <w:rPr>
          <w:color w:val="000000"/>
        </w:rPr>
        <w:t>事件：根据材料三表格信息可知，引发俄乌冲突的历史事件是克里米亚公投。</w:t>
      </w:r>
    </w:p>
    <w:p w14:paraId="21C7955C">
      <w:pPr>
        <w:spacing w:line="360" w:lineRule="auto"/>
        <w:jc w:val="left"/>
        <w:textAlignment w:val="center"/>
        <w:rPr>
          <w:color w:val="000000"/>
        </w:rPr>
      </w:pPr>
      <w:r>
        <w:rPr>
          <w:color w:val="000000"/>
        </w:rPr>
        <w:t>趋势：根据材料三表格信息可知，美国、欧盟、日本、中国等大国对俄乌冲突有着不同的态度，体现了当今世界政治格局的多极化趋势。</w:t>
      </w:r>
    </w:p>
    <w:p w14:paraId="68D02342">
      <w:pPr>
        <w:spacing w:line="360" w:lineRule="auto"/>
        <w:jc w:val="left"/>
        <w:textAlignment w:val="center"/>
        <w:rPr>
          <w:color w:val="000000"/>
        </w:rPr>
      </w:pPr>
      <w:r>
        <w:rPr>
          <w:color w:val="000000"/>
        </w:rPr>
        <w:t>【小问4详解】</w:t>
      </w:r>
    </w:p>
    <w:p w14:paraId="60058C82">
      <w:pPr>
        <w:spacing w:line="360" w:lineRule="auto"/>
        <w:jc w:val="left"/>
        <w:textAlignment w:val="center"/>
        <w:rPr>
          <w:color w:val="000000"/>
        </w:rPr>
      </w:pPr>
      <w:r>
        <w:rPr>
          <w:color w:val="000000"/>
        </w:rPr>
        <w:t>看法：本题属于开放性试题，可从加强国家合作、以和平的方式解决国际争端，反对霸权主义，坚持和平与发展，坚持各国平等等方面简要说明，言之有理即可。</w:t>
      </w:r>
    </w:p>
    <w:p w14:paraId="5E938349">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28" name="图片 100028"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promotion-pages"/>
                    <pic:cNvPicPr>
                      <a:picLocks noChangeAspect="1"/>
                    </pic:cNvPicPr>
                  </pic:nvPicPr>
                  <pic:blipFill>
                    <a:blip r:embed="rId24"/>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5AFB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AB37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3061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287C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F8E7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7E7521"/>
    <w:rsid w:val="26616186"/>
    <w:rsid w:val="38274566"/>
    <w:rsid w:val="5084411D"/>
    <w:rsid w:val="57B85F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10109</Words>
  <Characters>10430</Characters>
  <Lines>0</Lines>
  <Paragraphs>0</Paragraphs>
  <TotalTime>4</TotalTime>
  <ScaleCrop>false</ScaleCrop>
  <LinksUpToDate>false</LinksUpToDate>
  <CharactersWithSpaces>10685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2023-10-25T00:00:00Z</dcterms:created>
  <dc:creator>学科网试题生产平台</dc:creator>
  <dc:description>3351645463511040</dc:description>
  <cp:lastModifiedBy>上帝掷骰子吗</cp:lastModifiedBy>
  <dcterms:modified xsi:type="dcterms:W3CDTF">2024-07-20T16:01:43Z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7FFFB894652847D1B9BD78B491CB46E4_12</vt:lpwstr>
  </property>
</Properties>
</file>