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22209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11544300</wp:posOffset>
            </wp:positionV>
            <wp:extent cx="495300" cy="444500"/>
            <wp:effectExtent l="0" t="0" r="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年辽宁省大连市中考历史真题</w:t>
      </w:r>
    </w:p>
    <w:p w14:paraId="78AA5B3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3195CA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．请在答题卡上做答，在试卷上作答无效。</w:t>
      </w:r>
    </w:p>
    <w:p w14:paraId="437A760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．道德与法治试卷共两大题（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1~15</w:t>
      </w:r>
      <w:r>
        <w:rPr>
          <w:rFonts w:ascii="宋体" w:hAnsi="宋体" w:eastAsia="宋体" w:cs="宋体"/>
          <w:b/>
          <w:color w:val="auto"/>
          <w:sz w:val="24"/>
        </w:rPr>
        <w:t>小题），满分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分．历史试卷共两大题（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16~30</w:t>
      </w:r>
      <w:r>
        <w:rPr>
          <w:rFonts w:ascii="宋体" w:hAnsi="宋体" w:eastAsia="宋体" w:cs="宋体"/>
          <w:b/>
          <w:color w:val="auto"/>
          <w:sz w:val="24"/>
        </w:rPr>
        <w:t>题），满分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分。道德与法治和历史考试时间共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分钟，开卷考试。</w:t>
      </w:r>
    </w:p>
    <w:p w14:paraId="1B956F3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0FAFA9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说明：下列各题的四个选项中，只有一个选项是正确的。</w:t>
      </w:r>
    </w:p>
    <w:p w14:paraId="43B424C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文字的产生是人类进入文明时代的重要标志。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年是我国十二生肖纪年的兔年，如果用我国已发现的年代最早、体系较完整的古代文字书写“兔”字，下列符合要求的是（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03FED60">
      <w:pPr>
        <w:spacing w:line="360" w:lineRule="auto"/>
        <w:jc w:val="left"/>
      </w:pPr>
      <w:r>
        <w:drawing>
          <wp:inline distT="0" distB="0" distL="114300" distR="114300">
            <wp:extent cx="676275" cy="828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 </w:t>
      </w:r>
      <w:r>
        <w:drawing>
          <wp:inline distT="0" distB="0" distL="114300" distR="114300">
            <wp:extent cx="628650" cy="866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 </w:t>
      </w:r>
      <w:r>
        <w:drawing>
          <wp:inline distT="0" distB="0" distL="114300" distR="114300">
            <wp:extent cx="60960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 </w:t>
      </w:r>
      <w:r>
        <w:drawing>
          <wp:inline distT="0" distB="0" distL="114300" distR="114300">
            <wp:extent cx="904875" cy="762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035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甲骨文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金文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小篆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隶书</w:t>
      </w:r>
    </w:p>
    <w:p w14:paraId="4B9B9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汉武帝统治时期，通过采取一系列措施进一步巩固和发展了大一统局面。他为削弱诸侯王势力采取的措施是（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A3B5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实行郡县制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实施“推恩令”</w:t>
      </w:r>
    </w:p>
    <w:p w14:paraId="6CB79E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设立宣政院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设置驻藏大臣</w:t>
      </w:r>
    </w:p>
    <w:p w14:paraId="60010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“自今以后，大皇帝恩准英国人民带同所属家眷，寄居大清沿海之广州、福州、厦门、宁波、上海等五处港口，贸易通商无碍。”与材料所述内容相关的条约是（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F839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《南京条约》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《望厦条约》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《马关条约》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《辛丑条约》</w:t>
      </w:r>
    </w:p>
    <w:p w14:paraId="5E61B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构建知识结构图是学习历史的重要方法之一。下图“？”处应填写的内容是（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A88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08050"/>
            <wp:effectExtent l="0" t="0" r="0" b="635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08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F7B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义和团运动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辛亥革命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新文化运动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五四运动</w:t>
      </w:r>
    </w:p>
    <w:p w14:paraId="0AFD2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历史史实是指对历史人物或事件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客观叙述，历史评价是对历史现象或事件进行态度与价值的评判表达。下列表述属于历史评价的是（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7C6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西安事变发生后中国共产党主张和平解决</w:t>
      </w:r>
    </w:p>
    <w:p w14:paraId="7786B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七七事变爆发后中国守军奋起抵抗</w:t>
      </w:r>
    </w:p>
    <w:p w14:paraId="436AE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百团大战振奋了争取抗战胜利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信心</w:t>
      </w:r>
    </w:p>
    <w:p w14:paraId="49374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上甘岭战役中志愿军多次击退敌军</w:t>
      </w:r>
    </w:p>
    <w:p w14:paraId="2FE15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图片史料承载着历史信息，记录了历史进程。下列图片体现的共同内容是（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163F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38750" cy="1431925"/>
            <wp:effectExtent l="0" t="0" r="0" b="1587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3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7DA49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人民代表大会制度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民族区域自治制度</w:t>
      </w:r>
    </w:p>
    <w:p w14:paraId="77E059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和平共处五项原则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“一国两制”构想</w:t>
      </w:r>
    </w:p>
    <w:p w14:paraId="01BF6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世界文明古国创造了多姿多彩的文明成果。下列文明成果属于两河流域的是（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500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50925"/>
            <wp:effectExtent l="0" t="0" r="0" b="1587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5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ED86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金字塔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《汉谟拉比法典》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帕特农神庙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罗马大竞技场</w:t>
      </w:r>
    </w:p>
    <w:p w14:paraId="653F1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这场运动充分地肯定了人的价值，重视人性，成为人们冲破中世纪层层纱幕的有力号召。下列对“这场运动”意义表述正确的是（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911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文艺复兴运动促进了人们思想大解放</w:t>
      </w:r>
    </w:p>
    <w:p w14:paraId="18A4E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新航路开辟促使世界的观念逐步确立</w:t>
      </w:r>
    </w:p>
    <w:p w14:paraId="1DCB1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彼得一世改革开启了俄国近代化进程</w:t>
      </w:r>
    </w:p>
    <w:p w14:paraId="12247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十月革命推动无产阶级革命运动发展</w:t>
      </w:r>
    </w:p>
    <w:p w14:paraId="39A64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下图是某班同学绘制历史板报时拟定的各板块题目。由此判断板报的主题是（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FFF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990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5374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封建时代亚洲文明的发展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资本主义制度的初步确立</w:t>
      </w:r>
    </w:p>
    <w:p w14:paraId="642BCA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国际共产主义运动的兴起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近代资本主义制度的扩展</w:t>
      </w:r>
    </w:p>
    <w:p w14:paraId="351AC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林肯发表演说：“……直到我国的宪法保证言论自由，直到整个辽阔的国土上在阳光和雨露下劳动的只有自由的工人。”材料表明他主张（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326C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大力推行地税改革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反抗英国殖民统治</w:t>
      </w:r>
    </w:p>
    <w:p w14:paraId="70C688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打击欧洲封建势力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废除黑人奴隶制度</w:t>
      </w:r>
    </w:p>
    <w:p w14:paraId="12F68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观察下面图表，分析导致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世纪末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世纪初世界石油产量发生变化的主要原因是（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CC7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6668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71C5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珍妮机的发明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蒸汽机的改进</w:t>
      </w:r>
    </w:p>
    <w:p w14:paraId="2BE5DA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内燃机的发明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电力广泛应用</w:t>
      </w:r>
    </w:p>
    <w:p w14:paraId="79875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世纪爆发的两次世界大战，给世界带来了深远影响。下列对应正确的是（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75B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①萨拉热窝事件——第一次世界大战爆发的根本原因  ②斯大林格勒保卫战——第二次世界大战的转折点</w:t>
      </w:r>
    </w:p>
    <w:p w14:paraId="2748A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③《联合国家宣言》签署——世界反法西斯同盟形成  ④莫斯科保卫战——第二次世界大战达到了最大规模</w:t>
      </w:r>
    </w:p>
    <w:p w14:paraId="634619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61EEBF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B04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自秦汉以来，中国与世界各国的交往没有中断过，并以其辉煌的成就促进了世界文明的发展。阅读材料，结合所学知识，回答问题。</w:t>
      </w:r>
    </w:p>
    <w:p w14:paraId="497228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67300" cy="1638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EAF1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                                   图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E2B84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在西域十七年，经百余国，悉解其国之语，仍采其山川谣俗，土地所有，撰《西城记》（《大唐西域记》）十二卷。贞观十九年，归至京师。</w:t>
      </w:r>
    </w:p>
    <w:p w14:paraId="1D12E11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——摘编自刘昫《旧唐书》</w:t>
      </w:r>
    </w:p>
    <w:p w14:paraId="3D88D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所示道路有什么历史作用？哪一人物为这条道路的开通奠定了基础？</w:t>
      </w:r>
    </w:p>
    <w:p w14:paraId="4274D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材料一反映的对外交往事件是什么？请再举一例唐朝对外交往的事例。</w:t>
      </w:r>
    </w:p>
    <w:p w14:paraId="657640E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广南市舶，利入甚厚，提举官宜得人而久任。庶蕃商肯来，动得百十万缗，皆宽民力也。</w:t>
      </w:r>
    </w:p>
    <w:p w14:paraId="662A525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——摘编自李心传《建炎以来系年要录》</w:t>
      </w:r>
    </w:p>
    <w:p w14:paraId="52401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705350" cy="1257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39AE2B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图2纸本地图                           图3火药及火器</w:t>
      </w:r>
    </w:p>
    <w:p w14:paraId="794FE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材料二中“市舶”的主要职能是什么？</w:t>
      </w:r>
    </w:p>
    <w:p w14:paraId="53A08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“纸本”的制造技术最早出现在哪个朝代？图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中的发明传入欧洲后产生了什么影响？</w:t>
      </w:r>
    </w:p>
    <w:p w14:paraId="7B02E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改革与创新是促进社会发展的动力。阅读材料，结合所学知识，回答问题。</w:t>
      </w:r>
    </w:p>
    <w:p w14:paraId="5185F5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它废除了奴隶主贵族世袭制，形成以天皇为首的中央集权国家，使日本社会环境稳定……日本由此从奴隶社会走向封建社会，为以后的繁荣奠定了基础。</w:t>
      </w:r>
    </w:p>
    <w:p w14:paraId="08900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材料反映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是哪次改革？这次改革仿效的是中国哪个朝代的典章制度？</w:t>
      </w:r>
    </w:p>
    <w:p w14:paraId="5956D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94130"/>
            <wp:effectExtent l="0" t="0" r="0" b="127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br w:type="textWrapping"/>
      </w:r>
    </w:p>
    <w:p w14:paraId="7F5E4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图1  （俄国）贵族宣读“解放”农奴的法令            图2  1913-1938年美国失业率</w:t>
      </w:r>
    </w:p>
    <w:p w14:paraId="6A332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反映的历史事件废除了什么制度？该事件在俄国历史上有何积极影响？</w:t>
      </w:r>
    </w:p>
    <w:p w14:paraId="31889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1929</w:t>
      </w:r>
      <w:r>
        <w:rPr>
          <w:rFonts w:ascii="宋体" w:hAnsi="宋体" w:eastAsia="宋体" w:cs="宋体"/>
          <w:color w:val="000000"/>
        </w:rPr>
        <w:t>一</w:t>
      </w:r>
      <w:r>
        <w:rPr>
          <w:rFonts w:ascii="Times New Roman" w:hAnsi="Times New Roman" w:eastAsia="Times New Roman" w:cs="Times New Roman"/>
          <w:color w:val="000000"/>
        </w:rPr>
        <w:t>1933</w:t>
      </w:r>
      <w:r>
        <w:rPr>
          <w:rFonts w:ascii="宋体" w:hAnsi="宋体" w:eastAsia="宋体" w:cs="宋体"/>
          <w:color w:val="000000"/>
        </w:rPr>
        <w:t>年失业率发生变化的主要原因是什么？为了应对这种局面，该国通过哪一改革增强了政府的宏观调控能力？</w:t>
      </w:r>
    </w:p>
    <w:p w14:paraId="5B9D7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中国共产党不忘初心、牢记使命，立志于中华民族的伟大复兴，谱写新时代中国特色社会主义的绚丽华章。某历史兴趣小组开展以“坚守初心·汲取力量”为主题的探究活动，请你参与完成。</w:t>
      </w:r>
    </w:p>
    <w:p w14:paraId="1F79D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【解读史料——明晰历史选择】</w:t>
      </w:r>
    </w:p>
    <w:p w14:paraId="75F4AD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事实证明，旧式的农民战争，不触动封建根基的自强运动和改良主义，资产阶级革命派领导的民主革命，以及照搬西方资本主义的其他种种方案，都不能完成救亡图存的民族使命和反帝反封建的历史任务。</w:t>
      </w:r>
    </w:p>
    <w:p w14:paraId="78BDA87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——摘编自李颖《文献中的百年党史》</w:t>
      </w:r>
    </w:p>
    <w:p w14:paraId="28B3B5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拥有先进理论武装和高度先进性的革命政党——中国共产党应运而生、脱颖而出，民族复兴的大任历史地落到了中国共产党肩上……开辟了具有中国特色的革命道路和中国特色社会主义道路……创造了一个又一个奇迹。</w:t>
      </w:r>
    </w:p>
    <w:p w14:paraId="4756127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——摘编自张燕、周书焕《大党魅力》</w:t>
      </w:r>
    </w:p>
    <w:p w14:paraId="02778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材料一中的“自强运动”指的是什么历史事件？写出“改良主义”代表人物发起的运动在文化教育方面的主要内容。</w:t>
      </w:r>
    </w:p>
    <w:p w14:paraId="7FB04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材料二中的“革命政党”成立的历史意义是什么？“具有中国特色的革命道路”是一条怎样的革命道路？</w:t>
      </w:r>
    </w:p>
    <w:p w14:paraId="108313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【理清时序一纵览发展历程】</w:t>
      </w:r>
    </w:p>
    <w:p w14:paraId="25736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28980"/>
            <wp:effectExtent l="0" t="0" r="0" b="1397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29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A25AE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                           中国共产党历史上重要会议示意图（部分）</w:t>
      </w:r>
    </w:p>
    <w:p w14:paraId="622FE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中①②③处补充完整。</w:t>
      </w:r>
    </w:p>
    <w:p w14:paraId="592C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我国改革开放和社会主义现代化建设总设计师是谁？</w:t>
      </w:r>
    </w:p>
    <w:p w14:paraId="76FCF6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【观察图片——感受辉煌成就】</w:t>
      </w:r>
    </w:p>
    <w:p w14:paraId="18E8B23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314825" cy="20383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2F66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是哪次会议的场景？图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受阅方队展示了我国哪方面的成就？</w:t>
      </w:r>
    </w:p>
    <w:p w14:paraId="5ED2F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通过以上学习探究，你得到哪些启示？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2540" b="17780"/>
            <wp:docPr id="1613301683" name="图片 1613301683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301683" name="图片 1613301683" descr="promotion-pages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4336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24C7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3F28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F3E6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295E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561431"/>
    <w:rsid w:val="078C4C86"/>
    <w:rsid w:val="38274566"/>
    <w:rsid w:val="52482463"/>
    <w:rsid w:val="5E3D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jpe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2437</Words>
  <Characters>2541</Characters>
  <Lines>0</Lines>
  <Paragraphs>0</Paragraphs>
  <TotalTime>4</TotalTime>
  <ScaleCrop>false</ScaleCrop>
  <LinksUpToDate>false</LinksUpToDate>
  <CharactersWithSpaces>2829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2023-10-08T07:50:00Z</dcterms:created>
  <dc:creator>学科网试题生产平台</dc:creator>
  <dc:description>3339498644127744</dc:description>
  <cp:lastModifiedBy>上帝掷骰子吗</cp:lastModifiedBy>
  <dcterms:modified xsi:type="dcterms:W3CDTF">2024-07-20T16:02:15Z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D6660B4AC538492A92189C8D077EAD11_12</vt:lpwstr>
  </property>
</Properties>
</file>